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CB" w:rsidRDefault="002B46CB" w:rsidP="002B46CB">
      <w:pPr>
        <w:ind w:right="1"/>
        <w:jc w:val="center"/>
        <w:rPr>
          <w:sz w:val="24"/>
          <w:szCs w:val="24"/>
        </w:rPr>
      </w:pPr>
      <w:r>
        <w:rPr>
          <w:b/>
          <w:noProof/>
          <w:sz w:val="22"/>
          <w:szCs w:val="22"/>
        </w:rPr>
        <w:drawing>
          <wp:inline distT="0" distB="0" distL="0" distR="0" wp14:anchorId="08DA6636" wp14:editId="3D8FDC04">
            <wp:extent cx="437515" cy="548640"/>
            <wp:effectExtent l="0" t="0" r="635" b="381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CB" w:rsidRPr="00A97388" w:rsidRDefault="002B46CB" w:rsidP="002B46CB">
      <w:pPr>
        <w:shd w:val="clear" w:color="auto" w:fill="FFFFFF"/>
        <w:ind w:right="1" w:hanging="5"/>
        <w:jc w:val="center"/>
        <w:rPr>
          <w:b/>
          <w:color w:val="000000"/>
          <w:sz w:val="28"/>
          <w:szCs w:val="28"/>
        </w:rPr>
      </w:pPr>
      <w:r w:rsidRPr="00A97388">
        <w:rPr>
          <w:b/>
          <w:color w:val="000000"/>
          <w:sz w:val="28"/>
          <w:szCs w:val="28"/>
        </w:rPr>
        <w:t>СОВЕТ НАРОДНЫХ ДЕПУТАТОВ</w:t>
      </w:r>
    </w:p>
    <w:p w:rsidR="00A97388" w:rsidRDefault="002B46CB" w:rsidP="002B46CB">
      <w:pPr>
        <w:shd w:val="clear" w:color="auto" w:fill="FFFFFF"/>
        <w:ind w:right="1" w:hanging="5"/>
        <w:jc w:val="center"/>
        <w:rPr>
          <w:b/>
          <w:bCs/>
          <w:color w:val="000000"/>
          <w:sz w:val="28"/>
          <w:szCs w:val="28"/>
        </w:rPr>
      </w:pPr>
      <w:r w:rsidRPr="00A97388">
        <w:rPr>
          <w:b/>
          <w:bCs/>
          <w:color w:val="000000"/>
          <w:sz w:val="28"/>
          <w:szCs w:val="28"/>
        </w:rPr>
        <w:t>РАМОНСКОГО МУНИЦИПАЛЬНОГО РАЙОНА</w:t>
      </w:r>
    </w:p>
    <w:p w:rsidR="002B46CB" w:rsidRPr="00A97388" w:rsidRDefault="002B46CB" w:rsidP="002B46CB">
      <w:pPr>
        <w:shd w:val="clear" w:color="auto" w:fill="FFFFFF"/>
        <w:ind w:right="1" w:hanging="5"/>
        <w:jc w:val="center"/>
        <w:rPr>
          <w:b/>
          <w:bCs/>
          <w:color w:val="000000"/>
          <w:sz w:val="28"/>
          <w:szCs w:val="28"/>
        </w:rPr>
      </w:pPr>
      <w:r w:rsidRPr="00A97388">
        <w:rPr>
          <w:b/>
          <w:bCs/>
          <w:color w:val="000000"/>
          <w:sz w:val="28"/>
          <w:szCs w:val="28"/>
        </w:rPr>
        <w:t xml:space="preserve"> ВОРОНЕЖСКОЙ ОБЛАСТИ</w:t>
      </w:r>
    </w:p>
    <w:p w:rsidR="002B46CB" w:rsidRPr="00A40715" w:rsidRDefault="002B46CB" w:rsidP="002B46CB">
      <w:pPr>
        <w:shd w:val="clear" w:color="auto" w:fill="FFFFFF"/>
        <w:ind w:right="1" w:hanging="5"/>
        <w:jc w:val="center"/>
        <w:rPr>
          <w:sz w:val="32"/>
          <w:szCs w:val="32"/>
        </w:rPr>
      </w:pPr>
    </w:p>
    <w:p w:rsidR="002B46CB" w:rsidRDefault="002B46CB" w:rsidP="002B46CB">
      <w:pPr>
        <w:shd w:val="clear" w:color="auto" w:fill="FFFFFF"/>
        <w:ind w:right="1" w:hanging="5"/>
        <w:jc w:val="center"/>
        <w:rPr>
          <w:b/>
          <w:bCs/>
          <w:color w:val="000000"/>
          <w:spacing w:val="-1"/>
          <w:sz w:val="32"/>
          <w:szCs w:val="32"/>
        </w:rPr>
      </w:pPr>
      <w:r w:rsidRPr="00A40715">
        <w:rPr>
          <w:b/>
          <w:bCs/>
          <w:color w:val="000000"/>
          <w:spacing w:val="-1"/>
          <w:sz w:val="32"/>
          <w:szCs w:val="32"/>
        </w:rPr>
        <w:t>Р Е Ш Е Н И Е</w:t>
      </w:r>
    </w:p>
    <w:p w:rsidR="002B46CB" w:rsidRPr="00A40715" w:rsidRDefault="002B46CB" w:rsidP="002B46CB">
      <w:pPr>
        <w:shd w:val="clear" w:color="auto" w:fill="FFFFFF"/>
        <w:ind w:right="1" w:hanging="5"/>
        <w:jc w:val="center"/>
        <w:rPr>
          <w:sz w:val="32"/>
          <w:szCs w:val="32"/>
        </w:rPr>
      </w:pPr>
    </w:p>
    <w:p w:rsidR="002B46CB" w:rsidRPr="00A40715" w:rsidRDefault="002B46CB" w:rsidP="002B46CB">
      <w:pPr>
        <w:shd w:val="clear" w:color="auto" w:fill="FFFFFF"/>
        <w:ind w:right="1" w:hanging="5"/>
        <w:jc w:val="center"/>
        <w:rPr>
          <w:sz w:val="32"/>
          <w:szCs w:val="32"/>
        </w:rPr>
      </w:pPr>
    </w:p>
    <w:p w:rsidR="002B46CB" w:rsidRPr="00673EC6" w:rsidRDefault="00EC3AB5" w:rsidP="002B46CB">
      <w:pPr>
        <w:shd w:val="clear" w:color="auto" w:fill="FFFFFF"/>
        <w:tabs>
          <w:tab w:val="left" w:pos="1656"/>
          <w:tab w:val="left" w:leader="underscore" w:pos="2410"/>
        </w:tabs>
        <w:rPr>
          <w:sz w:val="28"/>
          <w:szCs w:val="28"/>
          <w:u w:val="single"/>
        </w:rPr>
      </w:pPr>
      <w:bookmarkStart w:id="0" w:name="_GoBack"/>
      <w:proofErr w:type="gramStart"/>
      <w:r w:rsidRPr="00673EC6">
        <w:rPr>
          <w:bCs/>
          <w:color w:val="000000"/>
          <w:sz w:val="28"/>
          <w:szCs w:val="28"/>
          <w:u w:val="single"/>
        </w:rPr>
        <w:t xml:space="preserve">от </w:t>
      </w:r>
      <w:r w:rsidR="009C6AB4" w:rsidRPr="00673EC6">
        <w:rPr>
          <w:bCs/>
          <w:color w:val="000000"/>
          <w:sz w:val="28"/>
          <w:szCs w:val="28"/>
          <w:u w:val="single"/>
        </w:rPr>
        <w:t xml:space="preserve"> </w:t>
      </w:r>
      <w:r w:rsidR="00673EC6" w:rsidRPr="00673EC6">
        <w:rPr>
          <w:bCs/>
          <w:color w:val="000000"/>
          <w:sz w:val="28"/>
          <w:szCs w:val="28"/>
          <w:u w:val="single"/>
        </w:rPr>
        <w:t>26.07.2018</w:t>
      </w:r>
      <w:proofErr w:type="gramEnd"/>
      <w:r w:rsidR="009C6AB4" w:rsidRPr="00673EC6">
        <w:rPr>
          <w:bCs/>
          <w:color w:val="000000"/>
          <w:sz w:val="28"/>
          <w:szCs w:val="28"/>
          <w:u w:val="single"/>
        </w:rPr>
        <w:t xml:space="preserve"> </w:t>
      </w:r>
      <w:r w:rsidRPr="00673EC6">
        <w:rPr>
          <w:bCs/>
          <w:color w:val="000000"/>
          <w:sz w:val="28"/>
          <w:szCs w:val="28"/>
          <w:u w:val="single"/>
        </w:rPr>
        <w:t xml:space="preserve"> </w:t>
      </w:r>
      <w:r w:rsidR="002B46CB" w:rsidRPr="00673EC6">
        <w:rPr>
          <w:bCs/>
          <w:color w:val="000000"/>
          <w:sz w:val="28"/>
          <w:szCs w:val="28"/>
          <w:u w:val="single"/>
        </w:rPr>
        <w:t>№</w:t>
      </w:r>
      <w:r w:rsidR="00673EC6" w:rsidRPr="00673EC6">
        <w:rPr>
          <w:bCs/>
          <w:color w:val="000000"/>
          <w:sz w:val="28"/>
          <w:szCs w:val="28"/>
          <w:u w:val="single"/>
        </w:rPr>
        <w:t xml:space="preserve"> 301</w:t>
      </w:r>
    </w:p>
    <w:bookmarkEnd w:id="0"/>
    <w:p w:rsidR="002B46CB" w:rsidRPr="00A40715" w:rsidRDefault="002B46CB" w:rsidP="002B46CB">
      <w:pPr>
        <w:shd w:val="clear" w:color="auto" w:fill="FFFFFF"/>
        <w:ind w:firstLine="709"/>
      </w:pPr>
      <w:r>
        <w:rPr>
          <w:color w:val="000000"/>
        </w:rPr>
        <w:t xml:space="preserve"> </w:t>
      </w:r>
      <w:proofErr w:type="spellStart"/>
      <w:r w:rsidRPr="00A40715">
        <w:rPr>
          <w:color w:val="000000"/>
        </w:rPr>
        <w:t>р.п</w:t>
      </w:r>
      <w:proofErr w:type="spellEnd"/>
      <w:r w:rsidRPr="00A40715">
        <w:rPr>
          <w:color w:val="000000"/>
        </w:rPr>
        <w:t>. Рамонь</w:t>
      </w:r>
    </w:p>
    <w:p w:rsidR="002B46CB" w:rsidRPr="00EF46D0" w:rsidRDefault="002B46CB" w:rsidP="009C6AB4">
      <w:pPr>
        <w:pStyle w:val="Title"/>
        <w:spacing w:before="0" w:after="0"/>
        <w:ind w:righ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народных депутатов Рамонского муниципального района Воронежской области</w:t>
      </w:r>
      <w:r w:rsidRPr="0091781D"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20.07.2009 № 129 «Об утверждении Положения об аттестации муниципальных служащих органов местного самоуправления Рамонского муниципального района Воронежской области»</w:t>
      </w:r>
    </w:p>
    <w:p w:rsidR="002B46CB" w:rsidRPr="00A40715" w:rsidRDefault="002B46CB" w:rsidP="002B46CB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Default="002B46CB" w:rsidP="002B46CB">
      <w:pPr>
        <w:pStyle w:val="Title"/>
        <w:spacing w:before="0" w:after="0"/>
        <w:ind w:right="47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Pr="00E6365A" w:rsidRDefault="002B46CB" w:rsidP="002B46CB">
      <w:pPr>
        <w:pStyle w:val="Title"/>
        <w:spacing w:before="0" w:after="0"/>
        <w:ind w:right="47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Default="00474E8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46CB" w:rsidRPr="00E6365A">
        <w:rPr>
          <w:rFonts w:ascii="Times New Roman" w:hAnsi="Times New Roman" w:cs="Times New Roman"/>
          <w:sz w:val="28"/>
          <w:szCs w:val="28"/>
        </w:rPr>
        <w:t xml:space="preserve"> </w:t>
      </w:r>
      <w:r w:rsidR="002B46CB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2B46CB" w:rsidRPr="00A2795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2B46CB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="002B46CB" w:rsidRPr="00A2795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B46CB">
        <w:rPr>
          <w:rFonts w:ascii="Times New Roman" w:hAnsi="Times New Roman" w:cs="Times New Roman"/>
          <w:sz w:val="28"/>
          <w:szCs w:val="28"/>
        </w:rPr>
        <w:t xml:space="preserve">е действующему законодательству </w:t>
      </w:r>
      <w:r w:rsidR="002B46CB" w:rsidRPr="00E6365A">
        <w:rPr>
          <w:rFonts w:ascii="Times New Roman" w:hAnsi="Times New Roman" w:cs="Times New Roman"/>
          <w:sz w:val="28"/>
          <w:szCs w:val="28"/>
        </w:rPr>
        <w:t>Совет народных депутатов Рамонского муниципального района Воронежской области</w:t>
      </w:r>
      <w:r w:rsidR="002B46CB" w:rsidRPr="00E6365A">
        <w:rPr>
          <w:rFonts w:ascii="Times New Roman" w:hAnsi="Times New Roman" w:cs="Times New Roman"/>
          <w:b/>
          <w:sz w:val="28"/>
          <w:szCs w:val="28"/>
        </w:rPr>
        <w:t xml:space="preserve"> р е ш и л:</w:t>
      </w:r>
    </w:p>
    <w:p w:rsidR="002B46CB" w:rsidRDefault="002B46C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CB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Совета народных депутатов Рамонского муниципального района Воро</w:t>
      </w:r>
      <w:r>
        <w:rPr>
          <w:rFonts w:ascii="Times New Roman" w:hAnsi="Times New Roman" w:cs="Times New Roman"/>
          <w:sz w:val="28"/>
          <w:szCs w:val="28"/>
        </w:rPr>
        <w:t>нежской области от 20.07.2009 №</w:t>
      </w:r>
      <w:r w:rsidRPr="002B46CB">
        <w:rPr>
          <w:rFonts w:ascii="Times New Roman" w:hAnsi="Times New Roman" w:cs="Times New Roman"/>
          <w:sz w:val="28"/>
          <w:szCs w:val="28"/>
        </w:rPr>
        <w:t>129 «Об утверждении Положения об аттестации муниципальных служащих органов местного самоуправления Рамонского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части, касающейся приложения «Положение об аттестации муниципальных служащих органов местного самоуправления Рамонского </w:t>
      </w:r>
      <w:r w:rsidRPr="002B46CB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 (далее - Положение):</w:t>
      </w:r>
    </w:p>
    <w:p w:rsidR="00A97388" w:rsidRDefault="002B46C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A97388">
        <w:rPr>
          <w:rFonts w:ascii="Times New Roman" w:hAnsi="Times New Roman" w:cs="Times New Roman"/>
          <w:sz w:val="28"/>
          <w:szCs w:val="28"/>
        </w:rPr>
        <w:t>Раздел 2 Положения «Организация проведения аттестации» после наименования дополнить предложением следующего содержания:</w:t>
      </w:r>
    </w:p>
    <w:p w:rsidR="00A97388" w:rsidRDefault="00A97388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«Организацию проведения аттестации муниципальных служащих органов местного самоуправления </w:t>
      </w:r>
      <w:r w:rsidR="0095304F">
        <w:rPr>
          <w:rFonts w:ascii="Times New Roman" w:hAnsi="Times New Roman" w:cs="Times New Roman"/>
          <w:sz w:val="28"/>
          <w:szCs w:val="28"/>
        </w:rPr>
        <w:t xml:space="preserve">Рамонского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304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97388">
        <w:rPr>
          <w:rFonts w:ascii="Times New Roman" w:hAnsi="Times New Roman" w:cs="Times New Roman"/>
          <w:sz w:val="28"/>
          <w:szCs w:val="28"/>
        </w:rPr>
        <w:t>равовое, документационное, аналитическое,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сопровождение) осуществляет администрация </w:t>
      </w:r>
      <w:r w:rsidR="007642FE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A978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42F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C6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6AED" w:rsidRDefault="00A97877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B75FE">
        <w:rPr>
          <w:rFonts w:ascii="Times New Roman" w:hAnsi="Times New Roman" w:cs="Times New Roman"/>
          <w:sz w:val="28"/>
          <w:szCs w:val="28"/>
        </w:rPr>
        <w:t>А</w:t>
      </w:r>
      <w:r w:rsidR="009C6AB4">
        <w:rPr>
          <w:rFonts w:ascii="Times New Roman" w:hAnsi="Times New Roman" w:cs="Times New Roman"/>
          <w:sz w:val="28"/>
          <w:szCs w:val="28"/>
        </w:rPr>
        <w:t xml:space="preserve">бзац 1 </w:t>
      </w:r>
      <w:r w:rsidR="002B46CB" w:rsidRPr="002B46CB">
        <w:rPr>
          <w:rFonts w:ascii="Times New Roman" w:hAnsi="Times New Roman" w:cs="Times New Roman"/>
          <w:sz w:val="28"/>
          <w:szCs w:val="28"/>
        </w:rPr>
        <w:t>пункт</w:t>
      </w:r>
      <w:r w:rsidR="009C6AB4">
        <w:rPr>
          <w:rFonts w:ascii="Times New Roman" w:hAnsi="Times New Roman" w:cs="Times New Roman"/>
          <w:sz w:val="28"/>
          <w:szCs w:val="28"/>
        </w:rPr>
        <w:t>а</w:t>
      </w:r>
      <w:r w:rsidR="002B46CB" w:rsidRPr="002B46CB">
        <w:rPr>
          <w:rFonts w:ascii="Times New Roman" w:hAnsi="Times New Roman" w:cs="Times New Roman"/>
          <w:sz w:val="28"/>
          <w:szCs w:val="28"/>
        </w:rPr>
        <w:t xml:space="preserve"> </w:t>
      </w:r>
      <w:r w:rsidR="009C6AB4">
        <w:rPr>
          <w:rFonts w:ascii="Times New Roman" w:hAnsi="Times New Roman" w:cs="Times New Roman"/>
          <w:sz w:val="28"/>
          <w:szCs w:val="28"/>
        </w:rPr>
        <w:t>5</w:t>
      </w:r>
      <w:r w:rsidR="002B46CB" w:rsidRPr="002B46CB">
        <w:rPr>
          <w:rFonts w:ascii="Times New Roman" w:hAnsi="Times New Roman" w:cs="Times New Roman"/>
          <w:sz w:val="28"/>
          <w:szCs w:val="28"/>
        </w:rPr>
        <w:t xml:space="preserve"> </w:t>
      </w:r>
      <w:r w:rsidR="002B46CB">
        <w:rPr>
          <w:rFonts w:ascii="Times New Roman" w:hAnsi="Times New Roman" w:cs="Times New Roman"/>
          <w:sz w:val="28"/>
          <w:szCs w:val="28"/>
        </w:rPr>
        <w:t>Положения</w:t>
      </w:r>
      <w:r w:rsidR="002B46CB" w:rsidRPr="002B46CB">
        <w:rPr>
          <w:rFonts w:ascii="Times New Roman" w:hAnsi="Times New Roman" w:cs="Times New Roman"/>
          <w:sz w:val="28"/>
          <w:szCs w:val="28"/>
        </w:rPr>
        <w:t xml:space="preserve"> </w:t>
      </w:r>
      <w:r w:rsidR="003B75F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36AED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2B46CB" w:rsidRPr="002B46CB" w:rsidRDefault="00C36AED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EE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 главой муниципального района издается правовой акт, содержащий положения:</w:t>
      </w:r>
      <w:r w:rsidR="00474E8B">
        <w:rPr>
          <w:rFonts w:ascii="Times New Roman" w:hAnsi="Times New Roman" w:cs="Times New Roman"/>
          <w:sz w:val="28"/>
          <w:szCs w:val="28"/>
        </w:rPr>
        <w:t>».</w:t>
      </w:r>
    </w:p>
    <w:p w:rsidR="00C36AED" w:rsidRDefault="002B46C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7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034D">
        <w:rPr>
          <w:rFonts w:ascii="Times New Roman" w:hAnsi="Times New Roman" w:cs="Times New Roman"/>
          <w:sz w:val="28"/>
          <w:szCs w:val="28"/>
        </w:rPr>
        <w:t>Абзац</w:t>
      </w:r>
      <w:r w:rsidR="00C36AED">
        <w:rPr>
          <w:rFonts w:ascii="Times New Roman" w:hAnsi="Times New Roman" w:cs="Times New Roman"/>
          <w:sz w:val="28"/>
          <w:szCs w:val="28"/>
        </w:rPr>
        <w:t xml:space="preserve"> 2 п</w:t>
      </w:r>
      <w:r w:rsidRPr="002B46CB">
        <w:rPr>
          <w:rFonts w:ascii="Times New Roman" w:hAnsi="Times New Roman" w:cs="Times New Roman"/>
          <w:sz w:val="28"/>
          <w:szCs w:val="28"/>
        </w:rPr>
        <w:t>ункт</w:t>
      </w:r>
      <w:r w:rsidR="00C36AED">
        <w:rPr>
          <w:rFonts w:ascii="Times New Roman" w:hAnsi="Times New Roman" w:cs="Times New Roman"/>
          <w:sz w:val="28"/>
          <w:szCs w:val="28"/>
        </w:rPr>
        <w:t>а</w:t>
      </w:r>
      <w:r w:rsidRPr="002B46CB">
        <w:rPr>
          <w:rFonts w:ascii="Times New Roman" w:hAnsi="Times New Roman" w:cs="Times New Roman"/>
          <w:sz w:val="28"/>
          <w:szCs w:val="28"/>
        </w:rPr>
        <w:t xml:space="preserve"> </w:t>
      </w:r>
      <w:r w:rsidR="009C6AB4">
        <w:rPr>
          <w:rFonts w:ascii="Times New Roman" w:hAnsi="Times New Roman" w:cs="Times New Roman"/>
          <w:sz w:val="28"/>
          <w:szCs w:val="28"/>
        </w:rPr>
        <w:t>6</w:t>
      </w:r>
      <w:r w:rsidRPr="002B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7F034D" w:rsidRPr="007F034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7F034D">
        <w:rPr>
          <w:rFonts w:ascii="Times New Roman" w:hAnsi="Times New Roman" w:cs="Times New Roman"/>
          <w:sz w:val="28"/>
          <w:szCs w:val="28"/>
        </w:rPr>
        <w:t>:</w:t>
      </w:r>
    </w:p>
    <w:p w:rsidR="007F034D" w:rsidRDefault="007F034D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состав аттестационной комиссии включаются представитель нанимателя (работодатель) и уполномоченные им муниципальные служащие.».</w:t>
      </w:r>
    </w:p>
    <w:p w:rsidR="00C36AED" w:rsidRPr="00C36AED" w:rsidRDefault="007F034D" w:rsidP="00C36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78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877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A978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F034D">
        <w:rPr>
          <w:rFonts w:ascii="Times New Roman" w:hAnsi="Times New Roman" w:cs="Times New Roman"/>
          <w:sz w:val="28"/>
          <w:szCs w:val="28"/>
        </w:rPr>
        <w:t xml:space="preserve"> пункта 6 Положения </w:t>
      </w:r>
      <w:r w:rsidR="00A97877">
        <w:rPr>
          <w:rFonts w:ascii="Times New Roman" w:hAnsi="Times New Roman" w:cs="Times New Roman"/>
          <w:sz w:val="28"/>
          <w:szCs w:val="28"/>
        </w:rPr>
        <w:t>слова «г</w:t>
      </w:r>
      <w:r w:rsidR="00C36AED" w:rsidRPr="00C36AED">
        <w:rPr>
          <w:rFonts w:ascii="Times New Roman" w:hAnsi="Times New Roman" w:cs="Times New Roman"/>
          <w:sz w:val="28"/>
          <w:szCs w:val="28"/>
        </w:rPr>
        <w:t xml:space="preserve">лава </w:t>
      </w:r>
      <w:r w:rsidR="00A978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6AED" w:rsidRPr="00C36AE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787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97877" w:rsidRPr="00A97877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A97877">
        <w:rPr>
          <w:rFonts w:ascii="Times New Roman" w:hAnsi="Times New Roman" w:cs="Times New Roman"/>
          <w:sz w:val="28"/>
          <w:szCs w:val="28"/>
        </w:rPr>
        <w:t>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34D" w:rsidRDefault="002B46CB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78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F034D">
        <w:rPr>
          <w:rFonts w:ascii="Times New Roman" w:hAnsi="Times New Roman" w:cs="Times New Roman"/>
          <w:sz w:val="28"/>
          <w:szCs w:val="28"/>
        </w:rPr>
        <w:t>Пункт</w:t>
      </w:r>
      <w:r w:rsidRPr="002B46CB">
        <w:rPr>
          <w:rFonts w:ascii="Times New Roman" w:hAnsi="Times New Roman" w:cs="Times New Roman"/>
          <w:sz w:val="28"/>
          <w:szCs w:val="28"/>
        </w:rPr>
        <w:t xml:space="preserve"> </w:t>
      </w:r>
      <w:r w:rsidR="007F034D">
        <w:rPr>
          <w:rFonts w:ascii="Times New Roman" w:hAnsi="Times New Roman" w:cs="Times New Roman"/>
          <w:sz w:val="28"/>
          <w:szCs w:val="28"/>
        </w:rPr>
        <w:t>8</w:t>
      </w:r>
      <w:r w:rsidRPr="002B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7F034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B46CB" w:rsidRPr="002B46CB" w:rsidRDefault="007F034D" w:rsidP="002B4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034D">
        <w:rPr>
          <w:rFonts w:ascii="Times New Roman" w:hAnsi="Times New Roman" w:cs="Times New Roman"/>
          <w:sz w:val="28"/>
          <w:szCs w:val="28"/>
        </w:rPr>
        <w:t xml:space="preserve">8. График проведения аттестации утверждается </w:t>
      </w:r>
      <w:r w:rsidR="00A97877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7F034D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46CB" w:rsidRPr="002B46CB">
        <w:rPr>
          <w:rFonts w:ascii="Times New Roman" w:hAnsi="Times New Roman" w:cs="Times New Roman"/>
          <w:sz w:val="28"/>
          <w:szCs w:val="28"/>
        </w:rPr>
        <w:t>.</w:t>
      </w:r>
    </w:p>
    <w:p w:rsidR="007F034D" w:rsidRDefault="007F034D" w:rsidP="002B46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78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034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34D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7F034D" w:rsidRDefault="007F034D" w:rsidP="002B46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034D">
        <w:rPr>
          <w:rFonts w:ascii="Times New Roman" w:hAnsi="Times New Roman" w:cs="Times New Roman"/>
          <w:sz w:val="28"/>
          <w:szCs w:val="28"/>
        </w:rPr>
        <w:t>20. Материалы аттестации муниципальных служащих представляются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034D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03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4D">
        <w:rPr>
          <w:rFonts w:ascii="Times New Roman" w:hAnsi="Times New Roman" w:cs="Times New Roman"/>
          <w:sz w:val="28"/>
          <w:szCs w:val="28"/>
        </w:rPr>
        <w:t>не позднее чем через три дня после ее проведения.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31EB" w:rsidRDefault="002031EB" w:rsidP="002B46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78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Абзац 1 п</w:t>
      </w:r>
      <w:r w:rsidRPr="002031E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1E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31EB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2031EB" w:rsidRDefault="002031EB" w:rsidP="002B46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31EB">
        <w:rPr>
          <w:rFonts w:ascii="Times New Roman" w:hAnsi="Times New Roman" w:cs="Times New Roman"/>
          <w:sz w:val="28"/>
          <w:szCs w:val="28"/>
        </w:rPr>
        <w:t>21. В течение одного месяца после проведения аттестации по ее результатам принимается решение представителя нанимателя (работодателя) о том, что муниципальный служащий: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31EB" w:rsidRDefault="002031EB" w:rsidP="002031E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978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Абзац 1 п</w:t>
      </w:r>
      <w:r w:rsidRPr="002031E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1E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31EB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2031EB" w:rsidRDefault="002031EB" w:rsidP="002B46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r w:rsidRPr="002031EB">
        <w:rPr>
          <w:rFonts w:ascii="Times New Roman" w:hAnsi="Times New Roman" w:cs="Times New Roman"/>
          <w:sz w:val="28"/>
          <w:szCs w:val="28"/>
        </w:rPr>
        <w:t>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540A" w:rsidRDefault="004A4F6F" w:rsidP="0027540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78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540A">
        <w:rPr>
          <w:rFonts w:ascii="Times New Roman" w:hAnsi="Times New Roman" w:cs="Times New Roman"/>
          <w:sz w:val="28"/>
          <w:szCs w:val="28"/>
        </w:rPr>
        <w:t>В приложении к Положению «Аттестационный лист муниципального служащего»:</w:t>
      </w:r>
    </w:p>
    <w:p w:rsidR="0027540A" w:rsidRPr="0027540A" w:rsidRDefault="0027540A" w:rsidP="0027540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изложить в новой редакции: «7. К</w:t>
      </w:r>
      <w:r w:rsidRPr="0027540A">
        <w:rPr>
          <w:rFonts w:ascii="Times New Roman" w:hAnsi="Times New Roman" w:cs="Times New Roman"/>
          <w:sz w:val="28"/>
          <w:szCs w:val="28"/>
        </w:rPr>
        <w:t>лассный чин и дата его присвоения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4F6F" w:rsidRDefault="0027540A" w:rsidP="004A4F6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A4F6F">
        <w:rPr>
          <w:rFonts w:ascii="Times New Roman" w:hAnsi="Times New Roman" w:cs="Times New Roman"/>
          <w:sz w:val="28"/>
          <w:szCs w:val="28"/>
        </w:rPr>
        <w:t xml:space="preserve"> пункте 11 слова при условии успешного прохождения профессиональной переподготовки или повышения квалификации заменить словами «при условии </w:t>
      </w:r>
      <w:r w:rsidR="004A4F6F" w:rsidRPr="004A4F6F">
        <w:rPr>
          <w:rFonts w:ascii="Times New Roman" w:hAnsi="Times New Roman" w:cs="Times New Roman"/>
          <w:sz w:val="28"/>
          <w:szCs w:val="28"/>
        </w:rPr>
        <w:t>получения</w:t>
      </w:r>
      <w:r w:rsidR="004A4F6F">
        <w:rPr>
          <w:rFonts w:ascii="Times New Roman" w:hAnsi="Times New Roman" w:cs="Times New Roman"/>
          <w:sz w:val="28"/>
          <w:szCs w:val="28"/>
        </w:rPr>
        <w:t xml:space="preserve"> </w:t>
      </w:r>
      <w:r w:rsidR="004A4F6F" w:rsidRPr="004A4F6F">
        <w:rPr>
          <w:rFonts w:ascii="Times New Roman" w:hAnsi="Times New Roman" w:cs="Times New Roman"/>
          <w:sz w:val="28"/>
          <w:szCs w:val="28"/>
        </w:rPr>
        <w:t>дополнительного</w:t>
      </w:r>
      <w:r w:rsidR="004A4F6F">
        <w:rPr>
          <w:rFonts w:ascii="Times New Roman" w:hAnsi="Times New Roman" w:cs="Times New Roman"/>
          <w:sz w:val="28"/>
          <w:szCs w:val="28"/>
        </w:rPr>
        <w:t xml:space="preserve"> </w:t>
      </w:r>
      <w:r w:rsidR="004A4F6F" w:rsidRPr="004A4F6F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A4F6F">
        <w:rPr>
          <w:rFonts w:ascii="Times New Roman" w:hAnsi="Times New Roman" w:cs="Times New Roman"/>
          <w:sz w:val="28"/>
          <w:szCs w:val="28"/>
        </w:rPr>
        <w:t xml:space="preserve"> </w:t>
      </w:r>
      <w:r w:rsidR="004A4F6F" w:rsidRPr="004A4F6F">
        <w:rPr>
          <w:rFonts w:ascii="Times New Roman" w:hAnsi="Times New Roman" w:cs="Times New Roman"/>
          <w:sz w:val="28"/>
          <w:szCs w:val="28"/>
        </w:rPr>
        <w:t>образования</w:t>
      </w:r>
      <w:r w:rsidR="004A4F6F">
        <w:rPr>
          <w:rFonts w:ascii="Times New Roman" w:hAnsi="Times New Roman" w:cs="Times New Roman"/>
          <w:sz w:val="28"/>
          <w:szCs w:val="28"/>
        </w:rPr>
        <w:t>».</w:t>
      </w:r>
    </w:p>
    <w:p w:rsidR="002B46CB" w:rsidRPr="00E6365A" w:rsidRDefault="002B46CB" w:rsidP="002B46C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365A">
        <w:rPr>
          <w:rFonts w:ascii="Times New Roman" w:hAnsi="Times New Roman" w:cs="Times New Roman"/>
          <w:sz w:val="28"/>
          <w:szCs w:val="28"/>
        </w:rPr>
        <w:t xml:space="preserve">. </w:t>
      </w:r>
      <w:r w:rsidR="001D594B" w:rsidRPr="001D594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2B46CB" w:rsidRDefault="002B46CB" w:rsidP="002B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94B" w:rsidRDefault="001D594B" w:rsidP="002B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6CB" w:rsidRPr="00BB0DD3" w:rsidRDefault="00673EC6" w:rsidP="00673EC6">
      <w:pPr>
        <w:pStyle w:val="ConsPlusNormal"/>
        <w:ind w:hanging="709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86450" cy="2171282"/>
            <wp:effectExtent l="0" t="0" r="0" b="635"/>
            <wp:docPr id="2" name="Рисунок 2" descr="подписи фролов глад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 фролов гладн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73" cy="218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6CB" w:rsidRPr="00BB0DD3" w:rsidSect="004A4F6F">
      <w:headerReference w:type="default" r:id="rId8"/>
      <w:pgSz w:w="11906" w:h="16838"/>
      <w:pgMar w:top="1276" w:right="566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33" w:rsidRDefault="00077733" w:rsidP="004A4F6F">
      <w:r>
        <w:separator/>
      </w:r>
    </w:p>
  </w:endnote>
  <w:endnote w:type="continuationSeparator" w:id="0">
    <w:p w:rsidR="00077733" w:rsidRDefault="00077733" w:rsidP="004A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33" w:rsidRDefault="00077733" w:rsidP="004A4F6F">
      <w:r>
        <w:separator/>
      </w:r>
    </w:p>
  </w:footnote>
  <w:footnote w:type="continuationSeparator" w:id="0">
    <w:p w:rsidR="00077733" w:rsidRDefault="00077733" w:rsidP="004A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68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4F6F" w:rsidRPr="004A4F6F" w:rsidRDefault="004A4F6F">
        <w:pPr>
          <w:pStyle w:val="a5"/>
          <w:jc w:val="center"/>
          <w:rPr>
            <w:sz w:val="28"/>
            <w:szCs w:val="28"/>
          </w:rPr>
        </w:pPr>
        <w:r w:rsidRPr="004A4F6F">
          <w:rPr>
            <w:sz w:val="28"/>
            <w:szCs w:val="28"/>
          </w:rPr>
          <w:fldChar w:fldCharType="begin"/>
        </w:r>
        <w:r w:rsidRPr="004A4F6F">
          <w:rPr>
            <w:sz w:val="28"/>
            <w:szCs w:val="28"/>
          </w:rPr>
          <w:instrText>PAGE   \* MERGEFORMAT</w:instrText>
        </w:r>
        <w:r w:rsidRPr="004A4F6F">
          <w:rPr>
            <w:sz w:val="28"/>
            <w:szCs w:val="28"/>
          </w:rPr>
          <w:fldChar w:fldCharType="separate"/>
        </w:r>
        <w:r w:rsidR="00673EC6">
          <w:rPr>
            <w:noProof/>
            <w:sz w:val="28"/>
            <w:szCs w:val="28"/>
          </w:rPr>
          <w:t>3</w:t>
        </w:r>
        <w:r w:rsidRPr="004A4F6F">
          <w:rPr>
            <w:sz w:val="28"/>
            <w:szCs w:val="28"/>
          </w:rPr>
          <w:fldChar w:fldCharType="end"/>
        </w:r>
      </w:p>
    </w:sdtContent>
  </w:sdt>
  <w:p w:rsidR="004A4F6F" w:rsidRPr="004A4F6F" w:rsidRDefault="004A4F6F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B"/>
    <w:rsid w:val="00036662"/>
    <w:rsid w:val="00077733"/>
    <w:rsid w:val="001D594B"/>
    <w:rsid w:val="002031EB"/>
    <w:rsid w:val="0027540A"/>
    <w:rsid w:val="002B46CB"/>
    <w:rsid w:val="002D0F94"/>
    <w:rsid w:val="002F67F3"/>
    <w:rsid w:val="003B75FE"/>
    <w:rsid w:val="003C69AF"/>
    <w:rsid w:val="00474E8B"/>
    <w:rsid w:val="004A4F6F"/>
    <w:rsid w:val="004F32DD"/>
    <w:rsid w:val="00673EC6"/>
    <w:rsid w:val="007642FE"/>
    <w:rsid w:val="007F034D"/>
    <w:rsid w:val="008910DA"/>
    <w:rsid w:val="0095304F"/>
    <w:rsid w:val="009C6AB4"/>
    <w:rsid w:val="00A370DF"/>
    <w:rsid w:val="00A60DBE"/>
    <w:rsid w:val="00A907B8"/>
    <w:rsid w:val="00A97388"/>
    <w:rsid w:val="00A97877"/>
    <w:rsid w:val="00B90EE3"/>
    <w:rsid w:val="00C36AED"/>
    <w:rsid w:val="00EC3AB5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0637"/>
  <w15:docId w15:val="{D7F440D1-26B1-4CF3-9041-808E4E0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B46C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4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4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4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F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Екатерина Гуринова</cp:lastModifiedBy>
  <cp:revision>13</cp:revision>
  <cp:lastPrinted>2018-07-26T09:47:00Z</cp:lastPrinted>
  <dcterms:created xsi:type="dcterms:W3CDTF">2018-07-03T07:34:00Z</dcterms:created>
  <dcterms:modified xsi:type="dcterms:W3CDTF">2018-07-26T09:47:00Z</dcterms:modified>
</cp:coreProperties>
</file>