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68A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 w:rsidRPr="00DD68A8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341481" w:rsidRPr="00436610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341481" w:rsidRDefault="00341481" w:rsidP="003414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об оценке регулирующего воздействия</w:t>
      </w:r>
    </w:p>
    <w:p w:rsidR="005B261B" w:rsidRPr="003C7BF9" w:rsidRDefault="005B261B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C99" w:rsidRDefault="005B261B" w:rsidP="008978A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414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79A6" w:rsidRPr="00FC79A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Рамонского муниципального района Воронежской области </w:t>
      </w:r>
      <w:r w:rsidR="00DB2C99">
        <w:rPr>
          <w:rFonts w:ascii="Times New Roman" w:hAnsi="Times New Roman" w:cs="Times New Roman"/>
          <w:sz w:val="28"/>
          <w:szCs w:val="28"/>
        </w:rPr>
        <w:t>«</w:t>
      </w:r>
      <w:r w:rsidR="00DB2C99" w:rsidRPr="00DB2C9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Рамонского муниципального района Воронежской области от 23.12.2022 № 594 «Об утверждении Порядка предоставления администрацией Рамонского муниципального района Воронежской области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</w:t>
      </w:r>
    </w:p>
    <w:p w:rsidR="00CE0822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муниципального нормативного правового акта)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3F3F44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D68A8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3F3F4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6A76F1" w:rsidRPr="00C81170" w:rsidRDefault="006A76F1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6A76F1" w:rsidRPr="00C81170" w:rsidRDefault="006A76F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3F3" w:rsidRDefault="002C13F3" w:rsidP="006A1A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Рамонского муниципального района Воронежской области от 21.04.2020 № 103 «Об утверждении Порядка по организации и проведению процедуры оценки регулирующего воздействия проектов муниципальных нормативных правовых     актов     и   экспертизы муниципальных нормативных правовых актов»</w:t>
      </w:r>
      <w:r w:rsidR="00C058A5"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6F1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(нормативный правовой акт,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устанавливающий порядок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оценки</w:t>
      </w:r>
      <w:r w:rsidR="006A76F1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регулирующего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</w:t>
      </w:r>
      <w:r w:rsidR="00A8410C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C13F3" w:rsidRPr="00C81170" w:rsidRDefault="002C13F3" w:rsidP="00D46C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C69" w:rsidRDefault="00C05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 проект</w:t>
      </w:r>
      <w:r w:rsidR="007835A0" w:rsidRPr="00C81170">
        <w:rPr>
          <w:rFonts w:ascii="Times New Roman" w:hAnsi="Times New Roman" w:cs="Times New Roman"/>
          <w:sz w:val="28"/>
          <w:szCs w:val="28"/>
        </w:rPr>
        <w:t xml:space="preserve">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C13F3">
        <w:rPr>
          <w:rFonts w:ascii="Times New Roman" w:hAnsi="Times New Roman" w:cs="Times New Roman"/>
          <w:sz w:val="28"/>
          <w:szCs w:val="28"/>
        </w:rPr>
        <w:t>Рамонского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DB2C99" w:rsidRPr="00DB2C9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Рамонского муниципального района Воронежской области от 23.12.2022 № 594 «Об утверждении Порядка предоставления администрацией Рамонского муниципального района Воронежской области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проекта нормативного правового акта</w:t>
      </w:r>
      <w:r w:rsidR="00A27C3A"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78A5" w:rsidRPr="00C81170" w:rsidRDefault="008978A5" w:rsidP="008978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F3" w:rsidRDefault="00C058A5" w:rsidP="002C13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подготовленный и направленный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настоящего заключения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A1A6A">
        <w:rPr>
          <w:rFonts w:ascii="Times New Roman" w:eastAsia="Calibri" w:hAnsi="Times New Roman" w:cs="Times New Roman"/>
          <w:sz w:val="28"/>
          <w:szCs w:val="28"/>
        </w:rPr>
        <w:t>ом</w:t>
      </w:r>
      <w:r w:rsidR="003F3F44" w:rsidRPr="003F3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8A8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  <w:r w:rsidR="002C13F3" w:rsidRPr="002C13F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района Воронежской области</w:t>
      </w:r>
    </w:p>
    <w:p w:rsidR="007835A0" w:rsidRPr="002C13F3" w:rsidRDefault="00C058A5" w:rsidP="002C13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(наименование </w:t>
      </w:r>
      <w:r w:rsidR="00143BD0"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- разработчика</w:t>
      </w: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F3F44" w:rsidRDefault="003F3F44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5263AB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органом - разработчиком для подготовки настоящего</w:t>
      </w:r>
      <w:r w:rsidR="0040467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AB" w:rsidRPr="00C81170" w:rsidRDefault="005263A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3C7BF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(впервые/повторно)</w:t>
      </w:r>
    </w:p>
    <w:p w:rsidR="00C058A5" w:rsidRPr="00C81170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hyperlink w:anchor="P509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(информация о предшествующей подготовке заключения об оценке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регулирующего воздействия проекта акта)</w:t>
      </w:r>
    </w:p>
    <w:p w:rsidR="005B261B" w:rsidRPr="00C81170" w:rsidRDefault="005B261B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61B" w:rsidRPr="00C81170" w:rsidRDefault="00143BD0" w:rsidP="00345F87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сроки </w:t>
      </w:r>
      <w:r w:rsidRPr="00C81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04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26.04.2023 по 19.05.2023</w:t>
      </w:r>
    </w:p>
    <w:p w:rsidR="00C058A5" w:rsidRPr="00C81170" w:rsidRDefault="00C058A5" w:rsidP="00A22E3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</w:t>
      </w:r>
      <w:r w:rsidR="002C1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C7BF9" w:rsidRPr="00C811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ramon</w:t>
      </w:r>
      <w:proofErr w:type="spellEnd"/>
      <w:r w:rsidR="002C13F3" w:rsidRPr="002C13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spellStart"/>
      <w:r w:rsidR="002C13F3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proofErr w:type="spellEnd"/>
      <w:r w:rsidR="003C7BF9" w:rsidRPr="00C81170">
        <w:rPr>
          <w:rFonts w:ascii="Times New Roman" w:hAnsi="Times New Roman" w:cs="Times New Roman"/>
        </w:rPr>
        <w:t xml:space="preserve">) </w:t>
      </w:r>
      <w:r w:rsidR="003C7BF9" w:rsidRPr="00C81170">
        <w:rPr>
          <w:rFonts w:ascii="Times New Roman" w:hAnsi="Times New Roman" w:cs="Times New Roman"/>
          <w:sz w:val="28"/>
          <w:szCs w:val="28"/>
        </w:rPr>
        <w:t xml:space="preserve">в разделе «Экономика» </w:t>
      </w:r>
      <w:r w:rsidR="002C13F3">
        <w:rPr>
          <w:rFonts w:ascii="Times New Roman" w:hAnsi="Times New Roman" w:cs="Times New Roman"/>
          <w:sz w:val="28"/>
          <w:szCs w:val="28"/>
        </w:rPr>
        <w:t xml:space="preserve">- </w:t>
      </w:r>
      <w:r w:rsidR="003C7BF9" w:rsidRPr="00C81170">
        <w:rPr>
          <w:rFonts w:ascii="Times New Roman" w:hAnsi="Times New Roman" w:cs="Times New Roman"/>
          <w:sz w:val="28"/>
          <w:szCs w:val="28"/>
        </w:rPr>
        <w:t>«Оценка регулирующего воздействия»</w:t>
      </w:r>
      <w:r w:rsidR="002C13F3">
        <w:rPr>
          <w:rFonts w:ascii="Times New Roman" w:hAnsi="Times New Roman" w:cs="Times New Roman"/>
          <w:sz w:val="28"/>
          <w:szCs w:val="28"/>
        </w:rPr>
        <w:t xml:space="preserve"> - «Публичные консультации </w:t>
      </w:r>
      <w:r w:rsidR="002C13F3" w:rsidRPr="002C13F3">
        <w:rPr>
          <w:rFonts w:ascii="Times New Roman" w:hAnsi="Times New Roman" w:cs="Times New Roman"/>
          <w:sz w:val="28"/>
          <w:szCs w:val="28"/>
        </w:rPr>
        <w:t>ОРВ проектов муниципальных НПА</w:t>
      </w:r>
      <w:r w:rsidR="002C13F3">
        <w:rPr>
          <w:rFonts w:ascii="Times New Roman" w:hAnsi="Times New Roman" w:cs="Times New Roman"/>
          <w:sz w:val="28"/>
          <w:szCs w:val="28"/>
        </w:rPr>
        <w:t>».</w:t>
      </w:r>
    </w:p>
    <w:p w:rsidR="00C058A5" w:rsidRPr="00C81170" w:rsidRDefault="00C058A5" w:rsidP="002C13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(полный электронный адрес размещения проекта акта)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5BB" w:rsidRDefault="00C47318" w:rsidP="00E145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оценки регулирующего воздействия проекта 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6C69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217484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E145BB"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Воронежской области</w:t>
      </w:r>
      <w:r w:rsidR="00C058A5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B261B" w:rsidRPr="00C81170" w:rsidRDefault="00C058A5" w:rsidP="00E1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уполномоченного органа)</w:t>
      </w:r>
    </w:p>
    <w:p w:rsidR="000D2C58" w:rsidRDefault="00C058A5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="00E145BB">
        <w:t>________________________________________________</w:t>
      </w:r>
      <w:r w:rsidRPr="00E145BB">
        <w:t xml:space="preserve"> </w:t>
      </w:r>
      <w:hyperlink w:anchor="P510" w:history="1">
        <w:r w:rsidRPr="00C81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B261B" w:rsidRPr="00C8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5BB" w:rsidRPr="00C81170" w:rsidRDefault="00E145BB" w:rsidP="009A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9A6" w:rsidRPr="004A6232" w:rsidRDefault="00DD68A8" w:rsidP="004A623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FC79A6" w:rsidRPr="0099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79A6" w:rsidRPr="0099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Рамонского муниципального района Воронежской области </w:t>
      </w:r>
      <w:r w:rsidR="00A04CA8" w:rsidRPr="00A04CA8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Рамонского муниципального района Воронежской области от 23.12.2022 № 594 «Об утверждении Порядка предоставления администрацией Рамонского муниципального района Воронежской области субсидий на компенсацию части затрат </w:t>
      </w:r>
      <w:r w:rsidR="005B6F7E" w:rsidRPr="005B6F7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A04CA8" w:rsidRPr="00A04CA8">
        <w:rPr>
          <w:rFonts w:ascii="Times New Roman" w:hAnsi="Times New Roman" w:cs="Times New Roman"/>
          <w:sz w:val="28"/>
          <w:szCs w:val="28"/>
        </w:rPr>
        <w:t>»</w:t>
      </w:r>
      <w:r w:rsidR="004A6232" w:rsidRPr="00FC79A6">
        <w:rPr>
          <w:rFonts w:ascii="Times New Roman" w:hAnsi="Times New Roman" w:cs="Times New Roman"/>
          <w:sz w:val="28"/>
          <w:szCs w:val="28"/>
        </w:rPr>
        <w:t xml:space="preserve"> </w:t>
      </w:r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на реализацию мероприятия «Финансовая поддержка субъектов малого и среднего предпринимательства», подпрограммы «Развитие и поддержка малого и среднего предпринимательства в </w:t>
      </w:r>
      <w:proofErr w:type="spellStart"/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Рамонском</w:t>
      </w:r>
      <w:proofErr w:type="spellEnd"/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области» муниципальной программы Рамонского муниципального района Воронежской области «Создание благоприятных условий для населения Рамонского муниципального района Воронежской области», а также на развитие инфраструктур</w:t>
      </w:r>
      <w:r w:rsidR="00FC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поддержки </w:t>
      </w:r>
      <w:r w:rsidR="00FC7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предпринимательства, </w:t>
      </w:r>
      <w:r w:rsidR="00FC79A6"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и развитие молодежного предпринимательства муниципального района.</w:t>
      </w:r>
    </w:p>
    <w:p w:rsidR="00FC79A6" w:rsidRPr="00BC576B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постановлением в рамках реализации основного мероприятия программы «Финансовая поддержка субъектов малого и среднего предпринимательства» на территории муниципального района в качестве финансовой поддержки субъектов малого и среднего предпринимательства района утверждено положение о предоставлении субсидий на компенсацию </w:t>
      </w:r>
      <w:r w:rsidR="005B6F7E" w:rsidRPr="005B6F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F7E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Регулирование, установленное данным постановлением направлено на повышение доступности финансовых ресурсов для субъектов малого и среднего предпринимательства, осуществляющих деятельность на территории муниципального района, уровня технической оснащенности субъектов малого и среднего предпринимательства - производителей товаров, работ, услуг, создание новых рабочих мест, привлечение субъектов малого и среднего предпринимательства к участию в реализации проектов в различных сферах. Основная часть субъектов малого и среднего предпринимательства рассчитывает на минимальные затраты и быстрый оборот финансовых ресурсов, испытывает недостаток финансовых ресурсов, необходимых для реализации проектов, рассчитанных на долгосрочный период. </w:t>
      </w:r>
    </w:p>
    <w:p w:rsidR="00FC79A6" w:rsidRDefault="00FC79A6" w:rsidP="00FC79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5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определена категория юридических лиц и индивидуальных предпринимателей, имеющих право на получение субсидий, цели, условия и порядок предоставления субсидий, а также порядок возврата субсидий в случае нарушения условий.</w:t>
      </w:r>
    </w:p>
    <w:p w:rsidR="00FC79A6" w:rsidRDefault="00FC79A6" w:rsidP="00FC7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DD68A8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деятельности, а также положений, которые способствуют возникновению необоснованных расходов субъектов предпринимательской, инвестиционной деятельности;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br/>
        <w:t>внесение новых функций, полномочий, обязанностей и прав федеральных органов государственной власти и органов местного самоуправления.</w:t>
      </w:r>
    </w:p>
    <w:p w:rsidR="00FC79A6" w:rsidRDefault="00FC79A6" w:rsidP="00FC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 экспертизы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НПА</w:t>
      </w:r>
      <w:r w:rsidRPr="00B4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67A">
        <w:rPr>
          <w:rFonts w:ascii="Times New Roman" w:eastAsia="Times New Roman" w:hAnsi="Times New Roman" w:cs="Times New Roman"/>
          <w:sz w:val="28"/>
          <w:szCs w:val="28"/>
        </w:rPr>
        <w:t xml:space="preserve">у уполномоченного органа рекомендаций не имеется.  </w:t>
      </w:r>
    </w:p>
    <w:p w:rsidR="00FC79A6" w:rsidRPr="00840C7C" w:rsidRDefault="00FC79A6" w:rsidP="00FC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170" w:rsidRPr="00C81170" w:rsidRDefault="00D86ED5" w:rsidP="003C6E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121" w:rsidRPr="00C81170" w:rsidRDefault="00285121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1DA" w:rsidRPr="005221DA" w:rsidRDefault="008978A5" w:rsidP="00DD68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5221DA"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DD68A8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Говорова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</w:p>
    <w:p w:rsidR="005221DA" w:rsidRPr="005221DA" w:rsidRDefault="005221DA" w:rsidP="005221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2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лица)</w:t>
      </w: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2CE" w:rsidRPr="00C058A5" w:rsidSect="00436610">
      <w:headerReference w:type="default" r:id="rId8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42" w:rsidRDefault="00F65942" w:rsidP="00436610">
      <w:pPr>
        <w:spacing w:after="0" w:line="240" w:lineRule="auto"/>
      </w:pPr>
      <w:r>
        <w:separator/>
      </w:r>
    </w:p>
  </w:endnote>
  <w:endnote w:type="continuationSeparator" w:id="0">
    <w:p w:rsidR="00F65942" w:rsidRDefault="00F65942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42" w:rsidRDefault="00F65942" w:rsidP="00436610">
      <w:pPr>
        <w:spacing w:after="0" w:line="240" w:lineRule="auto"/>
      </w:pPr>
      <w:r>
        <w:separator/>
      </w:r>
    </w:p>
  </w:footnote>
  <w:footnote w:type="continuationSeparator" w:id="0">
    <w:p w:rsidR="00F65942" w:rsidRDefault="00F65942" w:rsidP="0043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3A" w:rsidRDefault="0022233A">
    <w:pPr>
      <w:pStyle w:val="a7"/>
      <w:jc w:val="center"/>
    </w:pPr>
  </w:p>
  <w:p w:rsidR="0022233A" w:rsidRDefault="0022233A" w:rsidP="004366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 w15:restartNumberingAfterBreak="0">
    <w:nsid w:val="7A1B2D6C"/>
    <w:multiLevelType w:val="hybridMultilevel"/>
    <w:tmpl w:val="EF60E9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85"/>
    <w:rsid w:val="000114F3"/>
    <w:rsid w:val="00012ED1"/>
    <w:rsid w:val="00040968"/>
    <w:rsid w:val="000451C4"/>
    <w:rsid w:val="000564AB"/>
    <w:rsid w:val="00070F14"/>
    <w:rsid w:val="00071253"/>
    <w:rsid w:val="00085F81"/>
    <w:rsid w:val="000941C3"/>
    <w:rsid w:val="000C4972"/>
    <w:rsid w:val="000D1E04"/>
    <w:rsid w:val="000D2C58"/>
    <w:rsid w:val="000D61B0"/>
    <w:rsid w:val="000E6B64"/>
    <w:rsid w:val="001033B3"/>
    <w:rsid w:val="00113AD6"/>
    <w:rsid w:val="00143BD0"/>
    <w:rsid w:val="00143D90"/>
    <w:rsid w:val="001505E5"/>
    <w:rsid w:val="001579C4"/>
    <w:rsid w:val="00163D1E"/>
    <w:rsid w:val="0017531D"/>
    <w:rsid w:val="001838DF"/>
    <w:rsid w:val="00195E4F"/>
    <w:rsid w:val="001C03A9"/>
    <w:rsid w:val="001C0758"/>
    <w:rsid w:val="001D5F7C"/>
    <w:rsid w:val="001E5929"/>
    <w:rsid w:val="001F53FB"/>
    <w:rsid w:val="002015C1"/>
    <w:rsid w:val="00217484"/>
    <w:rsid w:val="0022233A"/>
    <w:rsid w:val="00223411"/>
    <w:rsid w:val="00272F67"/>
    <w:rsid w:val="0028231D"/>
    <w:rsid w:val="00285121"/>
    <w:rsid w:val="002C13F3"/>
    <w:rsid w:val="002C6965"/>
    <w:rsid w:val="002F31B1"/>
    <w:rsid w:val="002F4048"/>
    <w:rsid w:val="00314F26"/>
    <w:rsid w:val="00326E74"/>
    <w:rsid w:val="00341481"/>
    <w:rsid w:val="00341B52"/>
    <w:rsid w:val="00345F87"/>
    <w:rsid w:val="003633C5"/>
    <w:rsid w:val="003652D1"/>
    <w:rsid w:val="0036602D"/>
    <w:rsid w:val="00397DA5"/>
    <w:rsid w:val="003C6E85"/>
    <w:rsid w:val="003C7BF9"/>
    <w:rsid w:val="003F3F44"/>
    <w:rsid w:val="00404679"/>
    <w:rsid w:val="004137D2"/>
    <w:rsid w:val="0043566F"/>
    <w:rsid w:val="00436610"/>
    <w:rsid w:val="00445885"/>
    <w:rsid w:val="00460A2D"/>
    <w:rsid w:val="00461292"/>
    <w:rsid w:val="004776C9"/>
    <w:rsid w:val="00485540"/>
    <w:rsid w:val="0048746B"/>
    <w:rsid w:val="004958FB"/>
    <w:rsid w:val="004A2651"/>
    <w:rsid w:val="004A6232"/>
    <w:rsid w:val="004B463C"/>
    <w:rsid w:val="004C5B5B"/>
    <w:rsid w:val="004C680C"/>
    <w:rsid w:val="004D41C4"/>
    <w:rsid w:val="004F3F39"/>
    <w:rsid w:val="005221DA"/>
    <w:rsid w:val="005248E9"/>
    <w:rsid w:val="005263AB"/>
    <w:rsid w:val="005341EA"/>
    <w:rsid w:val="0054470D"/>
    <w:rsid w:val="005564C2"/>
    <w:rsid w:val="00566165"/>
    <w:rsid w:val="00576F65"/>
    <w:rsid w:val="005777C6"/>
    <w:rsid w:val="0058548C"/>
    <w:rsid w:val="005B2323"/>
    <w:rsid w:val="005B261B"/>
    <w:rsid w:val="005B6F7E"/>
    <w:rsid w:val="005C487A"/>
    <w:rsid w:val="005D5C75"/>
    <w:rsid w:val="005D6085"/>
    <w:rsid w:val="005E02CE"/>
    <w:rsid w:val="005E5EF0"/>
    <w:rsid w:val="006148BC"/>
    <w:rsid w:val="006362C0"/>
    <w:rsid w:val="006404BA"/>
    <w:rsid w:val="0064240E"/>
    <w:rsid w:val="00652573"/>
    <w:rsid w:val="00653928"/>
    <w:rsid w:val="00684C88"/>
    <w:rsid w:val="00695161"/>
    <w:rsid w:val="006A1A6A"/>
    <w:rsid w:val="006A76F1"/>
    <w:rsid w:val="006B165E"/>
    <w:rsid w:val="006C2D4B"/>
    <w:rsid w:val="00701FED"/>
    <w:rsid w:val="0072731A"/>
    <w:rsid w:val="00763CC5"/>
    <w:rsid w:val="007646D8"/>
    <w:rsid w:val="00771EAB"/>
    <w:rsid w:val="0077396F"/>
    <w:rsid w:val="007835A0"/>
    <w:rsid w:val="007C54D3"/>
    <w:rsid w:val="007D553C"/>
    <w:rsid w:val="008246FE"/>
    <w:rsid w:val="008427F4"/>
    <w:rsid w:val="00855FD4"/>
    <w:rsid w:val="00856504"/>
    <w:rsid w:val="008758E1"/>
    <w:rsid w:val="008978A5"/>
    <w:rsid w:val="008A721B"/>
    <w:rsid w:val="008D5CDC"/>
    <w:rsid w:val="00907416"/>
    <w:rsid w:val="00911175"/>
    <w:rsid w:val="009160E3"/>
    <w:rsid w:val="0091724D"/>
    <w:rsid w:val="009506F4"/>
    <w:rsid w:val="00961429"/>
    <w:rsid w:val="009A464A"/>
    <w:rsid w:val="009B0F10"/>
    <w:rsid w:val="009E5B2B"/>
    <w:rsid w:val="00A04CA8"/>
    <w:rsid w:val="00A22E36"/>
    <w:rsid w:val="00A27C3A"/>
    <w:rsid w:val="00A34BDE"/>
    <w:rsid w:val="00A73F21"/>
    <w:rsid w:val="00A8410C"/>
    <w:rsid w:val="00AB16F5"/>
    <w:rsid w:val="00B26F5D"/>
    <w:rsid w:val="00BA252C"/>
    <w:rsid w:val="00BB68E8"/>
    <w:rsid w:val="00BC6C16"/>
    <w:rsid w:val="00BD4273"/>
    <w:rsid w:val="00C058A5"/>
    <w:rsid w:val="00C11945"/>
    <w:rsid w:val="00C252A1"/>
    <w:rsid w:val="00C27FA9"/>
    <w:rsid w:val="00C30B2B"/>
    <w:rsid w:val="00C32DC0"/>
    <w:rsid w:val="00C35058"/>
    <w:rsid w:val="00C37034"/>
    <w:rsid w:val="00C47318"/>
    <w:rsid w:val="00C81170"/>
    <w:rsid w:val="00C821F1"/>
    <w:rsid w:val="00C8264A"/>
    <w:rsid w:val="00C96355"/>
    <w:rsid w:val="00CA4ABE"/>
    <w:rsid w:val="00CE0822"/>
    <w:rsid w:val="00CF27E6"/>
    <w:rsid w:val="00D05FCF"/>
    <w:rsid w:val="00D46C69"/>
    <w:rsid w:val="00D61494"/>
    <w:rsid w:val="00D6521E"/>
    <w:rsid w:val="00D7429A"/>
    <w:rsid w:val="00D86ED5"/>
    <w:rsid w:val="00DA2583"/>
    <w:rsid w:val="00DB2C99"/>
    <w:rsid w:val="00DD68A8"/>
    <w:rsid w:val="00DF0B10"/>
    <w:rsid w:val="00E05F1A"/>
    <w:rsid w:val="00E06B81"/>
    <w:rsid w:val="00E1031F"/>
    <w:rsid w:val="00E145BB"/>
    <w:rsid w:val="00E4362F"/>
    <w:rsid w:val="00E51B39"/>
    <w:rsid w:val="00E611E5"/>
    <w:rsid w:val="00EB57D7"/>
    <w:rsid w:val="00F03DA5"/>
    <w:rsid w:val="00F65942"/>
    <w:rsid w:val="00FA2F97"/>
    <w:rsid w:val="00FC2D2B"/>
    <w:rsid w:val="00FC79A6"/>
    <w:rsid w:val="00FD06E3"/>
    <w:rsid w:val="00FE5973"/>
    <w:rsid w:val="00FF3766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3C9E4"/>
  <w15:docId w15:val="{0F1558F3-5A50-4C3E-BA02-FDEA3C6C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11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2C69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2C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610"/>
  </w:style>
  <w:style w:type="paragraph" w:styleId="a9">
    <w:name w:val="footer"/>
    <w:basedOn w:val="a"/>
    <w:link w:val="aa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610"/>
  </w:style>
  <w:style w:type="paragraph" w:styleId="ab">
    <w:name w:val="Balloon Text"/>
    <w:basedOn w:val="a"/>
    <w:link w:val="ac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21F1"/>
    <w:rPr>
      <w:rFonts w:ascii="Segoe UI" w:hAnsi="Segoe UI" w:cs="Segoe UI"/>
      <w:sz w:val="18"/>
      <w:szCs w:val="18"/>
    </w:rPr>
  </w:style>
  <w:style w:type="character" w:customStyle="1" w:styleId="FontStyle14">
    <w:name w:val="Font Style14"/>
    <w:basedOn w:val="a0"/>
    <w:uiPriority w:val="99"/>
    <w:rsid w:val="009A464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C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765C-1FF8-451E-A1B7-519B014D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User</cp:lastModifiedBy>
  <cp:revision>7</cp:revision>
  <cp:lastPrinted>2020-12-07T12:17:00Z</cp:lastPrinted>
  <dcterms:created xsi:type="dcterms:W3CDTF">2023-06-07T08:29:00Z</dcterms:created>
  <dcterms:modified xsi:type="dcterms:W3CDTF">2023-06-07T09:10:00Z</dcterms:modified>
</cp:coreProperties>
</file>