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65" w:rsidRDefault="00625A65" w:rsidP="00C5589D">
      <w:pPr>
        <w:shd w:val="clear" w:color="auto" w:fill="FFFFFF"/>
        <w:jc w:val="center"/>
        <w:rPr>
          <w:b/>
          <w:sz w:val="32"/>
          <w:szCs w:val="32"/>
        </w:rPr>
      </w:pPr>
    </w:p>
    <w:p w:rsidR="00C5589D" w:rsidRPr="008F2B1F" w:rsidRDefault="00385F33" w:rsidP="00C5589D">
      <w:pPr>
        <w:shd w:val="clear" w:color="auto" w:fill="FFFFFF"/>
        <w:jc w:val="center"/>
        <w:rPr>
          <w:b/>
          <w:sz w:val="32"/>
          <w:szCs w:val="32"/>
        </w:rPr>
      </w:pPr>
      <w:r>
        <w:rPr>
          <w:b/>
          <w:noProof/>
          <w:sz w:val="32"/>
          <w:szCs w:val="32"/>
        </w:rPr>
        <w:drawing>
          <wp:inline distT="0" distB="0" distL="0" distR="0">
            <wp:extent cx="457200" cy="548640"/>
            <wp:effectExtent l="0" t="0" r="0" b="0"/>
            <wp:docPr id="1" name="Рисунок 1" descr="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монский герб чб-2"/>
                    <pic:cNvPicPr>
                      <a:picLocks noChangeAspect="1" noChangeArrowheads="1"/>
                    </pic:cNvPicPr>
                  </pic:nvPicPr>
                  <pic:blipFill>
                    <a:blip r:embed="rId8">
                      <a:lum bright="-18000" contrast="88000"/>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inline>
        </w:drawing>
      </w:r>
    </w:p>
    <w:p w:rsidR="00C5589D" w:rsidRPr="00F5188F" w:rsidRDefault="00C5589D" w:rsidP="00C5589D">
      <w:pPr>
        <w:shd w:val="clear" w:color="auto" w:fill="FFFFFF"/>
        <w:jc w:val="center"/>
        <w:rPr>
          <w:b/>
          <w:sz w:val="28"/>
          <w:szCs w:val="28"/>
        </w:rPr>
      </w:pPr>
      <w:r w:rsidRPr="00F5188F">
        <w:rPr>
          <w:b/>
          <w:sz w:val="28"/>
          <w:szCs w:val="28"/>
        </w:rPr>
        <w:t xml:space="preserve">АДМИНИСТРАЦИЯ </w:t>
      </w:r>
    </w:p>
    <w:p w:rsidR="00C5589D" w:rsidRPr="00F5188F" w:rsidRDefault="00C5589D" w:rsidP="00C5589D">
      <w:pPr>
        <w:shd w:val="clear" w:color="auto" w:fill="FFFFFF"/>
        <w:jc w:val="center"/>
        <w:rPr>
          <w:b/>
          <w:sz w:val="28"/>
          <w:szCs w:val="28"/>
        </w:rPr>
      </w:pPr>
      <w:r w:rsidRPr="00F5188F">
        <w:rPr>
          <w:b/>
          <w:sz w:val="28"/>
          <w:szCs w:val="28"/>
        </w:rPr>
        <w:t xml:space="preserve">РАМОНСКОГО МУНИЦИПАЛЬНОГО РАЙОНА </w:t>
      </w:r>
    </w:p>
    <w:p w:rsidR="00C5589D" w:rsidRPr="00F5188F" w:rsidRDefault="00C5589D" w:rsidP="00C5589D">
      <w:pPr>
        <w:shd w:val="clear" w:color="auto" w:fill="FFFFFF"/>
        <w:jc w:val="center"/>
        <w:rPr>
          <w:b/>
          <w:sz w:val="28"/>
          <w:szCs w:val="28"/>
        </w:rPr>
      </w:pPr>
      <w:r w:rsidRPr="00F5188F">
        <w:rPr>
          <w:b/>
          <w:sz w:val="28"/>
          <w:szCs w:val="28"/>
        </w:rPr>
        <w:t>ВОРОНЕЖСКОЙ ОБЛАСТИ</w:t>
      </w:r>
    </w:p>
    <w:p w:rsidR="00C5589D" w:rsidRPr="00F5188F" w:rsidRDefault="00C5589D" w:rsidP="00C5589D">
      <w:pPr>
        <w:shd w:val="clear" w:color="auto" w:fill="FFFFFF"/>
        <w:rPr>
          <w:b/>
          <w:sz w:val="28"/>
          <w:szCs w:val="28"/>
        </w:rPr>
      </w:pPr>
    </w:p>
    <w:p w:rsidR="00C5589D" w:rsidRPr="00F5188F" w:rsidRDefault="00C5589D" w:rsidP="00C5589D">
      <w:pPr>
        <w:shd w:val="clear" w:color="auto" w:fill="FFFFFF"/>
        <w:jc w:val="center"/>
        <w:rPr>
          <w:b/>
          <w:sz w:val="32"/>
          <w:szCs w:val="32"/>
        </w:rPr>
      </w:pPr>
      <w:r w:rsidRPr="00F5188F">
        <w:rPr>
          <w:b/>
          <w:sz w:val="32"/>
          <w:szCs w:val="32"/>
        </w:rPr>
        <w:t>П О С Т А Н О В Л Е Н И Е</w:t>
      </w:r>
    </w:p>
    <w:p w:rsidR="00C5589D" w:rsidRPr="00F5188F" w:rsidRDefault="00C5589D" w:rsidP="00C5589D">
      <w:pPr>
        <w:shd w:val="clear" w:color="auto" w:fill="FFFFFF"/>
        <w:jc w:val="center"/>
        <w:rPr>
          <w:b/>
          <w:sz w:val="28"/>
          <w:szCs w:val="28"/>
        </w:rPr>
      </w:pPr>
    </w:p>
    <w:p w:rsidR="00C5589D" w:rsidRPr="00F5188F" w:rsidRDefault="008B1E42" w:rsidP="00C5589D">
      <w:pPr>
        <w:shd w:val="clear" w:color="auto" w:fill="FFFFFF"/>
        <w:tabs>
          <w:tab w:val="left" w:leader="underscore" w:pos="1992"/>
        </w:tabs>
        <w:rPr>
          <w:sz w:val="28"/>
          <w:szCs w:val="28"/>
          <w:u w:val="single"/>
        </w:rPr>
      </w:pPr>
      <w:r w:rsidRPr="00F5188F">
        <w:rPr>
          <w:spacing w:val="-11"/>
          <w:sz w:val="28"/>
          <w:szCs w:val="28"/>
        </w:rPr>
        <w:t>о</w:t>
      </w:r>
      <w:r w:rsidR="009D2FA0" w:rsidRPr="00F5188F">
        <w:rPr>
          <w:spacing w:val="-11"/>
          <w:sz w:val="28"/>
          <w:szCs w:val="28"/>
        </w:rPr>
        <w:t>т</w:t>
      </w:r>
      <w:r w:rsidR="002638ED" w:rsidRPr="00F5188F">
        <w:rPr>
          <w:spacing w:val="-11"/>
          <w:sz w:val="28"/>
          <w:szCs w:val="28"/>
        </w:rPr>
        <w:t xml:space="preserve"> </w:t>
      </w:r>
      <w:r w:rsidR="009D2FA0" w:rsidRPr="00F5188F">
        <w:rPr>
          <w:spacing w:val="-11"/>
          <w:sz w:val="28"/>
          <w:szCs w:val="28"/>
        </w:rPr>
        <w:t xml:space="preserve">  </w:t>
      </w:r>
      <w:r w:rsidR="002638ED" w:rsidRPr="00F5188F">
        <w:rPr>
          <w:spacing w:val="-11"/>
          <w:sz w:val="28"/>
          <w:szCs w:val="28"/>
        </w:rPr>
        <w:t>______</w:t>
      </w:r>
      <w:r w:rsidRPr="00F5188F">
        <w:rPr>
          <w:spacing w:val="-11"/>
          <w:sz w:val="28"/>
          <w:szCs w:val="28"/>
        </w:rPr>
        <w:t>_____</w:t>
      </w:r>
      <w:r w:rsidR="002638ED" w:rsidRPr="00F5188F">
        <w:rPr>
          <w:spacing w:val="-11"/>
          <w:sz w:val="28"/>
          <w:szCs w:val="28"/>
        </w:rPr>
        <w:t>___</w:t>
      </w:r>
      <w:r w:rsidR="00C5589D" w:rsidRPr="00F5188F">
        <w:rPr>
          <w:spacing w:val="-4"/>
          <w:sz w:val="28"/>
          <w:szCs w:val="28"/>
        </w:rPr>
        <w:t xml:space="preserve">  </w:t>
      </w:r>
      <w:r w:rsidR="009D2FA0" w:rsidRPr="00F5188F">
        <w:rPr>
          <w:spacing w:val="-4"/>
          <w:sz w:val="28"/>
          <w:szCs w:val="28"/>
        </w:rPr>
        <w:t xml:space="preserve"> № </w:t>
      </w:r>
      <w:r w:rsidR="002638ED" w:rsidRPr="00F5188F">
        <w:rPr>
          <w:spacing w:val="-4"/>
          <w:sz w:val="28"/>
          <w:szCs w:val="28"/>
        </w:rPr>
        <w:t>_</w:t>
      </w:r>
      <w:r w:rsidRPr="00F5188F">
        <w:rPr>
          <w:spacing w:val="-4"/>
          <w:sz w:val="28"/>
          <w:szCs w:val="28"/>
        </w:rPr>
        <w:t>___________</w:t>
      </w:r>
      <w:r w:rsidR="002638ED" w:rsidRPr="00F5188F">
        <w:rPr>
          <w:spacing w:val="-4"/>
          <w:sz w:val="28"/>
          <w:szCs w:val="28"/>
        </w:rPr>
        <w:t>___</w:t>
      </w:r>
    </w:p>
    <w:p w:rsidR="00C5589D" w:rsidRPr="00F5188F" w:rsidRDefault="00C5589D" w:rsidP="00C5589D">
      <w:pPr>
        <w:shd w:val="clear" w:color="auto" w:fill="FFFFFF"/>
        <w:ind w:right="5528"/>
        <w:jc w:val="both"/>
      </w:pPr>
      <w:r w:rsidRPr="00F5188F">
        <w:t xml:space="preserve">               р.п. Рамонь</w:t>
      </w:r>
    </w:p>
    <w:p w:rsidR="00C5589D" w:rsidRPr="00F5188F" w:rsidRDefault="00C5589D" w:rsidP="00C5589D">
      <w:pPr>
        <w:shd w:val="clear" w:color="auto" w:fill="FFFFFF"/>
        <w:ind w:right="5528"/>
        <w:jc w:val="both"/>
        <w:rPr>
          <w:sz w:val="10"/>
          <w:szCs w:val="10"/>
        </w:rPr>
      </w:pPr>
    </w:p>
    <w:p w:rsidR="00C5589D" w:rsidRPr="00F5188F" w:rsidRDefault="00C5589D" w:rsidP="00C5589D">
      <w:pPr>
        <w:shd w:val="clear" w:color="auto" w:fill="FFFFFF"/>
        <w:ind w:right="4392"/>
        <w:jc w:val="both"/>
        <w:rPr>
          <w:sz w:val="26"/>
          <w:szCs w:val="26"/>
        </w:rPr>
      </w:pPr>
      <w:r w:rsidRPr="00F5188F">
        <w:rPr>
          <w:b/>
          <w:sz w:val="28"/>
          <w:szCs w:val="28"/>
        </w:rPr>
        <w:t xml:space="preserve">О внесении изменения в постановление администрации Рамонского муниципального района Воронежской области от 24.12.2013 № 538 «Об утверждении муниципальной программы </w:t>
      </w:r>
      <w:r w:rsidRPr="00F5188F">
        <w:rPr>
          <w:b/>
          <w:bCs/>
          <w:spacing w:val="-6"/>
          <w:sz w:val="28"/>
          <w:szCs w:val="28"/>
        </w:rPr>
        <w:t>«Развитие образования Рамонского муниципального района Воронежской области»</w:t>
      </w:r>
      <w:r w:rsidRPr="00F5188F">
        <w:rPr>
          <w:spacing w:val="-6"/>
          <w:sz w:val="28"/>
          <w:szCs w:val="28"/>
        </w:rPr>
        <w:t xml:space="preserve"> </w:t>
      </w:r>
    </w:p>
    <w:p w:rsidR="00C5589D" w:rsidRPr="00F5188F" w:rsidRDefault="00C5589D" w:rsidP="00C5589D">
      <w:pPr>
        <w:pStyle w:val="Default"/>
        <w:shd w:val="clear" w:color="auto" w:fill="FFFFFF"/>
        <w:ind w:firstLine="709"/>
        <w:jc w:val="both"/>
        <w:rPr>
          <w:color w:val="auto"/>
          <w:sz w:val="26"/>
          <w:szCs w:val="26"/>
        </w:rPr>
      </w:pPr>
    </w:p>
    <w:p w:rsidR="00C5589D" w:rsidRPr="00216CFA" w:rsidRDefault="00C5589D" w:rsidP="00C5589D">
      <w:pPr>
        <w:pStyle w:val="Default"/>
        <w:shd w:val="clear" w:color="auto" w:fill="FFFFFF"/>
        <w:ind w:firstLine="709"/>
        <w:jc w:val="both"/>
        <w:rPr>
          <w:color w:val="FF0000"/>
          <w:sz w:val="26"/>
          <w:szCs w:val="26"/>
        </w:rPr>
      </w:pPr>
    </w:p>
    <w:p w:rsidR="0019623F" w:rsidRPr="00692DD1" w:rsidRDefault="0019623F" w:rsidP="00E81B4F">
      <w:pPr>
        <w:shd w:val="clear" w:color="auto" w:fill="FFFFFF"/>
        <w:spacing w:line="360" w:lineRule="auto"/>
        <w:ind w:firstLine="709"/>
        <w:jc w:val="both"/>
        <w:rPr>
          <w:sz w:val="28"/>
          <w:szCs w:val="28"/>
        </w:rPr>
      </w:pPr>
      <w:r w:rsidRPr="00692DD1">
        <w:rPr>
          <w:sz w:val="28"/>
          <w:szCs w:val="28"/>
        </w:rPr>
        <w:t xml:space="preserve">В соответствии со статьей 179 Бюджетного кодекса Российской Федерации, Федеральными законами от 28.06.2014 №172-ФЗ «О стратегическом планировании в Российской Федерации», от 06.10.2003 №131-ФЗ «Об общих принципах организации местного самоуправления в Российской Федерации», постановлением Правительства Воронежской области от 17.12.2013 №1102 «Об утверждении государственной программы Воронежской области «Развитие образования», постановлением администрации Рамонского муниципального района Воронежской области от 15.04.2021 № 112 «Об утверждении Порядка разработки, реализации и оценки эффективности муниципальных программ Рамонского муниципального района Воронежской области»  и в целях уточнения объемов финансирования, администрация  Рамонского          муниципального       района          Воронежской          области </w:t>
      </w:r>
      <w:r w:rsidR="00E81B4F">
        <w:rPr>
          <w:sz w:val="28"/>
          <w:szCs w:val="28"/>
        </w:rPr>
        <w:t xml:space="preserve"> </w:t>
      </w:r>
      <w:r w:rsidRPr="00692DD1">
        <w:rPr>
          <w:b/>
          <w:sz w:val="28"/>
          <w:szCs w:val="28"/>
        </w:rPr>
        <w:t>п о с т а н о в л я е т:</w:t>
      </w:r>
    </w:p>
    <w:p w:rsidR="0019623F" w:rsidRPr="00692DD1" w:rsidRDefault="0019623F" w:rsidP="0019623F">
      <w:pPr>
        <w:shd w:val="clear" w:color="auto" w:fill="FFFFFF"/>
        <w:spacing w:line="360" w:lineRule="auto"/>
        <w:ind w:firstLine="708"/>
        <w:jc w:val="both"/>
        <w:rPr>
          <w:spacing w:val="-6"/>
          <w:sz w:val="28"/>
          <w:szCs w:val="28"/>
        </w:rPr>
      </w:pPr>
      <w:r w:rsidRPr="00692DD1">
        <w:rPr>
          <w:sz w:val="28"/>
          <w:szCs w:val="28"/>
        </w:rPr>
        <w:t xml:space="preserve">1. Внести изменение в постановление администрации Рамонского муниципального района Воронежской области от 24.12.2013 № 538 «Об </w:t>
      </w:r>
      <w:r w:rsidRPr="00692DD1">
        <w:rPr>
          <w:sz w:val="28"/>
          <w:szCs w:val="28"/>
        </w:rPr>
        <w:lastRenderedPageBreak/>
        <w:t xml:space="preserve">утверждении муниципальной программы </w:t>
      </w:r>
      <w:r w:rsidRPr="00692DD1">
        <w:rPr>
          <w:bCs/>
          <w:sz w:val="28"/>
          <w:szCs w:val="28"/>
        </w:rPr>
        <w:t>«Развитие образования Рамонского муниципального района Воронежской области</w:t>
      </w:r>
      <w:r w:rsidRPr="00692DD1">
        <w:rPr>
          <w:sz w:val="28"/>
          <w:szCs w:val="28"/>
        </w:rPr>
        <w:t xml:space="preserve">»  (далее – Постановление) в части касающейся </w:t>
      </w:r>
      <w:r w:rsidRPr="00692DD1">
        <w:rPr>
          <w:bCs/>
          <w:spacing w:val="-6"/>
          <w:sz w:val="28"/>
          <w:szCs w:val="28"/>
        </w:rPr>
        <w:t>Приложения к Постановлению «</w:t>
      </w:r>
      <w:r w:rsidRPr="00692DD1">
        <w:rPr>
          <w:spacing w:val="-6"/>
          <w:sz w:val="28"/>
          <w:szCs w:val="28"/>
        </w:rPr>
        <w:t xml:space="preserve">Муниципальная программа </w:t>
      </w:r>
      <w:r w:rsidRPr="00692DD1">
        <w:rPr>
          <w:bCs/>
          <w:spacing w:val="-6"/>
          <w:sz w:val="28"/>
          <w:szCs w:val="28"/>
        </w:rPr>
        <w:t>«Развитие образования Рамонского муниципального района Воронежской области»</w:t>
      </w:r>
      <w:r w:rsidRPr="00692DD1">
        <w:rPr>
          <w:sz w:val="28"/>
          <w:szCs w:val="28"/>
        </w:rPr>
        <w:t>,</w:t>
      </w:r>
      <w:r w:rsidRPr="00692DD1">
        <w:rPr>
          <w:spacing w:val="-6"/>
          <w:sz w:val="28"/>
          <w:szCs w:val="28"/>
        </w:rPr>
        <w:t xml:space="preserve"> </w:t>
      </w:r>
      <w:r w:rsidRPr="00692DD1">
        <w:rPr>
          <w:bCs/>
          <w:spacing w:val="-6"/>
          <w:sz w:val="28"/>
          <w:szCs w:val="28"/>
        </w:rPr>
        <w:t>изложив его в новой редакции согласно Приложению.</w:t>
      </w:r>
    </w:p>
    <w:p w:rsidR="0019623F" w:rsidRPr="00692DD1" w:rsidRDefault="0019623F" w:rsidP="0019623F">
      <w:pPr>
        <w:shd w:val="clear" w:color="auto" w:fill="FFFFFF"/>
        <w:spacing w:line="360" w:lineRule="auto"/>
        <w:ind w:right="5" w:firstLine="709"/>
        <w:jc w:val="both"/>
        <w:rPr>
          <w:sz w:val="28"/>
          <w:szCs w:val="28"/>
        </w:rPr>
      </w:pPr>
      <w:r w:rsidRPr="00692DD1">
        <w:rPr>
          <w:sz w:val="28"/>
          <w:szCs w:val="28"/>
        </w:rPr>
        <w:t>2. Отделу по финансам администрации муниципального района (Бунина) обеспечить финансирование мероприятий Муниципальной программы за счет средств, предусмотренных в бюджете муниципального района.</w:t>
      </w:r>
    </w:p>
    <w:p w:rsidR="0019623F" w:rsidRPr="00692DD1" w:rsidRDefault="0019623F" w:rsidP="0019623F">
      <w:pPr>
        <w:shd w:val="clear" w:color="auto" w:fill="FFFFFF"/>
        <w:spacing w:line="360" w:lineRule="auto"/>
        <w:ind w:right="5" w:firstLine="709"/>
        <w:jc w:val="both"/>
        <w:rPr>
          <w:sz w:val="28"/>
          <w:szCs w:val="28"/>
        </w:rPr>
      </w:pPr>
      <w:r w:rsidRPr="00692DD1">
        <w:rPr>
          <w:sz w:val="28"/>
          <w:szCs w:val="28"/>
        </w:rPr>
        <w:t>3. Отделу по образованию, спорту и молодежной политике администрации муниципального района (Корчагина), подведомственным ему организациям в пределах своей компетенции обеспечить реализацию мероприятий, предусмотренных Муниципальной программой.</w:t>
      </w:r>
    </w:p>
    <w:p w:rsidR="0019623F" w:rsidRPr="00692DD1" w:rsidRDefault="0019623F" w:rsidP="0019623F">
      <w:pPr>
        <w:shd w:val="clear" w:color="auto" w:fill="FFFFFF"/>
        <w:spacing w:line="360" w:lineRule="auto"/>
        <w:ind w:right="5" w:firstLine="709"/>
        <w:jc w:val="both"/>
        <w:rPr>
          <w:sz w:val="28"/>
          <w:szCs w:val="28"/>
        </w:rPr>
      </w:pPr>
      <w:r w:rsidRPr="00692DD1">
        <w:rPr>
          <w:sz w:val="28"/>
          <w:szCs w:val="28"/>
        </w:rPr>
        <w:t xml:space="preserve">4. Признать утратившими силу постановления администрации Рамонского  муниципального  района Воронежской области: от 04.02.2021 № 29 «О внесении изменений в постановление администрации Рамонского муниципального района Воронежской области от 24.12.2013 № 538 «Об утверждении муниципальной программы </w:t>
      </w:r>
      <w:r w:rsidRPr="00692DD1">
        <w:rPr>
          <w:bCs/>
          <w:sz w:val="28"/>
          <w:szCs w:val="28"/>
        </w:rPr>
        <w:t>«Развитие образования Рамонского муниципального района Воронежской области</w:t>
      </w:r>
      <w:r w:rsidRPr="00692DD1">
        <w:rPr>
          <w:sz w:val="28"/>
          <w:szCs w:val="28"/>
        </w:rPr>
        <w:t xml:space="preserve">», от  17.02.2020  № 42 «О внесении изменения в постановление администрации Рамонского муниципального района Воронежской области от 24.12.2013 № 538 «Об утверждении муниципальной программы </w:t>
      </w:r>
      <w:r w:rsidRPr="00692DD1">
        <w:rPr>
          <w:bCs/>
          <w:sz w:val="28"/>
          <w:szCs w:val="28"/>
        </w:rPr>
        <w:t>«Развитие образования Рамонского муниципального района Воронежской области</w:t>
      </w:r>
      <w:r w:rsidRPr="00692DD1">
        <w:rPr>
          <w:sz w:val="28"/>
          <w:szCs w:val="28"/>
        </w:rPr>
        <w:t xml:space="preserve">», от 15.09.2020 № 216 «О внесении изменений в постановление администрации Рамонского муниципального района Воронежской области от 24.12.2013 № 538 «Об утверждении муниципальной программы </w:t>
      </w:r>
      <w:r w:rsidRPr="00692DD1">
        <w:rPr>
          <w:bCs/>
          <w:sz w:val="28"/>
          <w:szCs w:val="28"/>
        </w:rPr>
        <w:t>«Развитие образования Рамонского муниципального района Воронежской области</w:t>
      </w:r>
      <w:r w:rsidRPr="00692DD1">
        <w:rPr>
          <w:sz w:val="28"/>
          <w:szCs w:val="28"/>
        </w:rPr>
        <w:t>».</w:t>
      </w:r>
    </w:p>
    <w:p w:rsidR="0019623F" w:rsidRPr="00692DD1" w:rsidRDefault="0019623F" w:rsidP="0019623F">
      <w:pPr>
        <w:shd w:val="clear" w:color="auto" w:fill="FFFFFF"/>
        <w:spacing w:line="360" w:lineRule="auto"/>
        <w:ind w:right="5" w:firstLine="709"/>
        <w:jc w:val="both"/>
        <w:rPr>
          <w:sz w:val="28"/>
          <w:szCs w:val="28"/>
        </w:rPr>
      </w:pPr>
      <w:r w:rsidRPr="00692DD1">
        <w:rPr>
          <w:sz w:val="28"/>
          <w:szCs w:val="28"/>
        </w:rPr>
        <w:t xml:space="preserve">5. Опубликовать настоящее постановление в официальном издании органов местного самоуправления Рамонского муниципального района Воронежской области «Муниципальный вестник» и разместить на </w:t>
      </w:r>
      <w:r w:rsidRPr="00692DD1">
        <w:rPr>
          <w:sz w:val="28"/>
          <w:szCs w:val="28"/>
        </w:rPr>
        <w:lastRenderedPageBreak/>
        <w:t>официальном сайте органов местного самоуправления Рамонского муниципального района Воронежской области.</w:t>
      </w:r>
    </w:p>
    <w:p w:rsidR="0019623F" w:rsidRPr="00692DD1" w:rsidRDefault="0019623F" w:rsidP="0019623F">
      <w:pPr>
        <w:shd w:val="clear" w:color="auto" w:fill="FFFFFF"/>
        <w:spacing w:line="360" w:lineRule="auto"/>
        <w:ind w:right="5" w:firstLine="709"/>
        <w:jc w:val="both"/>
        <w:rPr>
          <w:sz w:val="28"/>
          <w:szCs w:val="28"/>
        </w:rPr>
      </w:pPr>
      <w:r w:rsidRPr="00692DD1">
        <w:rPr>
          <w:sz w:val="28"/>
          <w:szCs w:val="28"/>
        </w:rPr>
        <w:t>6. Контроль исполнения настоящего постановления оставляю за собой.</w:t>
      </w:r>
    </w:p>
    <w:p w:rsidR="0019623F" w:rsidRPr="00692DD1" w:rsidRDefault="0019623F" w:rsidP="0019623F">
      <w:pPr>
        <w:pStyle w:val="Default"/>
        <w:shd w:val="clear" w:color="auto" w:fill="FFFFFF"/>
        <w:spacing w:line="360" w:lineRule="auto"/>
        <w:jc w:val="both"/>
        <w:rPr>
          <w:color w:val="auto"/>
          <w:sz w:val="28"/>
          <w:szCs w:val="28"/>
        </w:rPr>
      </w:pPr>
    </w:p>
    <w:p w:rsidR="0019623F" w:rsidRPr="00692DD1" w:rsidRDefault="0019623F" w:rsidP="0019623F">
      <w:pPr>
        <w:pStyle w:val="Default"/>
        <w:shd w:val="clear" w:color="auto" w:fill="FFFFFF"/>
        <w:ind w:firstLine="851"/>
        <w:jc w:val="both"/>
        <w:rPr>
          <w:color w:val="auto"/>
          <w:sz w:val="28"/>
          <w:szCs w:val="28"/>
        </w:rPr>
      </w:pPr>
      <w:r w:rsidRPr="00692DD1">
        <w:rPr>
          <w:color w:val="auto"/>
          <w:sz w:val="28"/>
          <w:szCs w:val="28"/>
        </w:rPr>
        <w:t>Глава</w:t>
      </w:r>
    </w:p>
    <w:p w:rsidR="0019623F" w:rsidRPr="008F2B1F" w:rsidRDefault="0019623F" w:rsidP="0019623F">
      <w:pPr>
        <w:pStyle w:val="Default"/>
        <w:shd w:val="clear" w:color="auto" w:fill="FFFFFF"/>
        <w:jc w:val="both"/>
        <w:rPr>
          <w:color w:val="auto"/>
          <w:sz w:val="28"/>
          <w:szCs w:val="28"/>
        </w:rPr>
      </w:pPr>
      <w:r w:rsidRPr="00692DD1">
        <w:rPr>
          <w:color w:val="auto"/>
          <w:sz w:val="28"/>
          <w:szCs w:val="28"/>
        </w:rPr>
        <w:t xml:space="preserve">муниципального района                                                                      Н.В. Фролов                                                                                                                                               </w:t>
      </w:r>
    </w:p>
    <w:p w:rsidR="002E0905" w:rsidRPr="00132D78" w:rsidRDefault="00C5589D" w:rsidP="00C30A66">
      <w:pPr>
        <w:shd w:val="clear" w:color="auto" w:fill="FFFFFF"/>
        <w:ind w:firstLine="5529"/>
        <w:jc w:val="right"/>
        <w:outlineLvl w:val="0"/>
        <w:rPr>
          <w:sz w:val="28"/>
          <w:szCs w:val="28"/>
        </w:rPr>
      </w:pPr>
      <w:r w:rsidRPr="008F2B1F">
        <w:rPr>
          <w:sz w:val="28"/>
          <w:szCs w:val="28"/>
        </w:rPr>
        <w:br w:type="page"/>
      </w:r>
      <w:bookmarkStart w:id="0" w:name="_GoBack"/>
      <w:r w:rsidR="002F0602" w:rsidRPr="00132D78">
        <w:rPr>
          <w:sz w:val="28"/>
          <w:szCs w:val="28"/>
        </w:rPr>
        <w:lastRenderedPageBreak/>
        <w:t>Приложение к</w:t>
      </w:r>
    </w:p>
    <w:p w:rsidR="00C30A66" w:rsidRPr="00132D78" w:rsidRDefault="006F1225" w:rsidP="00C30A66">
      <w:pPr>
        <w:shd w:val="clear" w:color="auto" w:fill="FFFFFF"/>
        <w:ind w:left="5529"/>
        <w:jc w:val="both"/>
        <w:rPr>
          <w:sz w:val="28"/>
          <w:szCs w:val="28"/>
          <w:u w:val="single"/>
        </w:rPr>
      </w:pPr>
      <w:r w:rsidRPr="00132D78">
        <w:rPr>
          <w:sz w:val="28"/>
          <w:szCs w:val="28"/>
        </w:rPr>
        <w:t>постановлен</w:t>
      </w:r>
      <w:r w:rsidR="002F0602" w:rsidRPr="00132D78">
        <w:rPr>
          <w:sz w:val="28"/>
          <w:szCs w:val="28"/>
        </w:rPr>
        <w:t>ию</w:t>
      </w:r>
      <w:r w:rsidRPr="00132D78">
        <w:rPr>
          <w:sz w:val="28"/>
          <w:szCs w:val="28"/>
        </w:rPr>
        <w:t xml:space="preserve"> администрации</w:t>
      </w:r>
      <w:r w:rsidR="00C30A66" w:rsidRPr="00132D78">
        <w:rPr>
          <w:sz w:val="28"/>
          <w:szCs w:val="28"/>
        </w:rPr>
        <w:t xml:space="preserve"> </w:t>
      </w:r>
      <w:r w:rsidRPr="00132D78">
        <w:rPr>
          <w:sz w:val="28"/>
          <w:szCs w:val="28"/>
        </w:rPr>
        <w:t>Рамонского муниципального</w:t>
      </w:r>
      <w:r w:rsidR="00C30A66" w:rsidRPr="00132D78">
        <w:rPr>
          <w:sz w:val="28"/>
          <w:szCs w:val="28"/>
        </w:rPr>
        <w:t xml:space="preserve"> </w:t>
      </w:r>
      <w:r w:rsidRPr="00132D78">
        <w:rPr>
          <w:sz w:val="28"/>
          <w:szCs w:val="28"/>
        </w:rPr>
        <w:t>района Воронежской области</w:t>
      </w:r>
      <w:r w:rsidR="00C30A66" w:rsidRPr="00132D78">
        <w:rPr>
          <w:sz w:val="28"/>
          <w:szCs w:val="28"/>
        </w:rPr>
        <w:t xml:space="preserve"> </w:t>
      </w:r>
      <w:r w:rsidR="00C30A66" w:rsidRPr="00132D78">
        <w:rPr>
          <w:spacing w:val="-11"/>
          <w:sz w:val="28"/>
          <w:szCs w:val="28"/>
        </w:rPr>
        <w:t xml:space="preserve">от  </w:t>
      </w:r>
      <w:r w:rsidR="008B581E" w:rsidRPr="00132D78">
        <w:rPr>
          <w:spacing w:val="-11"/>
          <w:sz w:val="28"/>
          <w:szCs w:val="28"/>
        </w:rPr>
        <w:t xml:space="preserve">_________________ </w:t>
      </w:r>
      <w:r w:rsidR="00C30A66" w:rsidRPr="00132D78">
        <w:rPr>
          <w:spacing w:val="-4"/>
          <w:sz w:val="28"/>
          <w:szCs w:val="28"/>
        </w:rPr>
        <w:t xml:space="preserve">№  </w:t>
      </w:r>
      <w:r w:rsidR="008B581E" w:rsidRPr="00132D78">
        <w:rPr>
          <w:spacing w:val="-4"/>
          <w:sz w:val="28"/>
          <w:szCs w:val="28"/>
        </w:rPr>
        <w:t>______</w:t>
      </w:r>
    </w:p>
    <w:p w:rsidR="00145CEE" w:rsidRPr="00132D78" w:rsidRDefault="00145CEE" w:rsidP="00A74911">
      <w:pPr>
        <w:widowControl/>
        <w:shd w:val="clear" w:color="auto" w:fill="FFFFFF"/>
        <w:autoSpaceDE/>
        <w:autoSpaceDN/>
        <w:adjustRightInd/>
        <w:spacing w:line="360" w:lineRule="auto"/>
        <w:ind w:firstLine="5220"/>
        <w:rPr>
          <w:sz w:val="28"/>
          <w:szCs w:val="28"/>
        </w:rPr>
      </w:pPr>
    </w:p>
    <w:p w:rsidR="0078202C" w:rsidRPr="00132D78" w:rsidRDefault="0078202C" w:rsidP="00A74911">
      <w:pPr>
        <w:shd w:val="clear" w:color="auto" w:fill="FFFFFF"/>
        <w:ind w:firstLine="709"/>
        <w:rPr>
          <w:sz w:val="28"/>
          <w:szCs w:val="28"/>
        </w:rPr>
      </w:pPr>
    </w:p>
    <w:p w:rsidR="0078202C" w:rsidRPr="00132D78" w:rsidRDefault="0078202C" w:rsidP="00A74911">
      <w:pPr>
        <w:shd w:val="clear" w:color="auto" w:fill="FFFFFF"/>
        <w:ind w:firstLine="709"/>
        <w:rPr>
          <w:sz w:val="28"/>
          <w:szCs w:val="28"/>
        </w:rPr>
      </w:pPr>
    </w:p>
    <w:p w:rsidR="0078202C" w:rsidRPr="00132D78" w:rsidRDefault="0078202C" w:rsidP="002653F0">
      <w:pPr>
        <w:shd w:val="clear" w:color="auto" w:fill="FFFFFF"/>
        <w:jc w:val="center"/>
        <w:rPr>
          <w:sz w:val="28"/>
          <w:szCs w:val="28"/>
        </w:rPr>
      </w:pPr>
      <w:r w:rsidRPr="00132D78">
        <w:rPr>
          <w:sz w:val="28"/>
          <w:szCs w:val="28"/>
        </w:rPr>
        <w:t>(Новая редакция)</w:t>
      </w:r>
    </w:p>
    <w:p w:rsidR="0078202C" w:rsidRPr="00132D78" w:rsidRDefault="0078202C" w:rsidP="002653F0">
      <w:pPr>
        <w:shd w:val="clear" w:color="auto" w:fill="FFFFFF"/>
        <w:jc w:val="center"/>
        <w:rPr>
          <w:sz w:val="28"/>
          <w:szCs w:val="28"/>
        </w:rPr>
      </w:pPr>
    </w:p>
    <w:p w:rsidR="0078202C" w:rsidRPr="00132D78" w:rsidRDefault="0078202C" w:rsidP="002653F0">
      <w:pPr>
        <w:shd w:val="clear" w:color="auto" w:fill="FFFFFF"/>
        <w:jc w:val="center"/>
        <w:rPr>
          <w:caps/>
          <w:sz w:val="28"/>
          <w:szCs w:val="28"/>
        </w:rPr>
      </w:pPr>
      <w:r w:rsidRPr="00132D78">
        <w:rPr>
          <w:caps/>
          <w:sz w:val="28"/>
          <w:szCs w:val="28"/>
        </w:rPr>
        <w:t>«Муниципальная программа</w:t>
      </w:r>
    </w:p>
    <w:p w:rsidR="0078202C" w:rsidRPr="00132D78" w:rsidRDefault="0078202C" w:rsidP="002653F0">
      <w:pPr>
        <w:shd w:val="clear" w:color="auto" w:fill="FFFFFF"/>
        <w:jc w:val="center"/>
        <w:rPr>
          <w:caps/>
          <w:sz w:val="28"/>
          <w:szCs w:val="28"/>
        </w:rPr>
      </w:pPr>
      <w:r w:rsidRPr="00132D78">
        <w:rPr>
          <w:caps/>
          <w:sz w:val="28"/>
          <w:szCs w:val="28"/>
        </w:rPr>
        <w:t>«Развитие образования Рамонского муниципального района Воронежской области»</w:t>
      </w: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B121B7" w:rsidRPr="00132D78" w:rsidRDefault="00B121B7" w:rsidP="002653F0">
      <w:pPr>
        <w:shd w:val="clear" w:color="auto" w:fill="FFFFFF"/>
        <w:tabs>
          <w:tab w:val="left" w:pos="2325"/>
        </w:tabs>
        <w:jc w:val="center"/>
        <w:rPr>
          <w:sz w:val="28"/>
          <w:szCs w:val="28"/>
        </w:rPr>
      </w:pPr>
    </w:p>
    <w:p w:rsidR="00B121B7" w:rsidRPr="00132D78" w:rsidRDefault="00B121B7" w:rsidP="009909CF">
      <w:pPr>
        <w:shd w:val="clear" w:color="auto" w:fill="FFFFFF"/>
        <w:tabs>
          <w:tab w:val="left" w:pos="2325"/>
        </w:tabs>
        <w:rPr>
          <w:sz w:val="28"/>
          <w:szCs w:val="28"/>
        </w:rPr>
      </w:pPr>
    </w:p>
    <w:p w:rsidR="00B121B7" w:rsidRPr="00132D78" w:rsidRDefault="00B121B7" w:rsidP="002653F0">
      <w:pPr>
        <w:shd w:val="clear" w:color="auto" w:fill="FFFFFF"/>
        <w:tabs>
          <w:tab w:val="left" w:pos="2325"/>
        </w:tabs>
        <w:jc w:val="center"/>
        <w:rPr>
          <w:sz w:val="28"/>
          <w:szCs w:val="28"/>
        </w:rPr>
      </w:pPr>
    </w:p>
    <w:p w:rsidR="0078202C" w:rsidRPr="00132D78" w:rsidRDefault="0078202C" w:rsidP="002653F0">
      <w:pPr>
        <w:shd w:val="clear" w:color="auto" w:fill="FFFFFF"/>
        <w:tabs>
          <w:tab w:val="left" w:pos="2325"/>
        </w:tabs>
        <w:jc w:val="center"/>
        <w:rPr>
          <w:sz w:val="28"/>
          <w:szCs w:val="28"/>
        </w:rPr>
      </w:pPr>
    </w:p>
    <w:p w:rsidR="0078202C" w:rsidRPr="00132D78" w:rsidRDefault="0078202C" w:rsidP="00BA0499">
      <w:pPr>
        <w:shd w:val="clear" w:color="auto" w:fill="FFFFFF"/>
        <w:tabs>
          <w:tab w:val="left" w:pos="2325"/>
        </w:tabs>
        <w:jc w:val="center"/>
        <w:rPr>
          <w:sz w:val="28"/>
          <w:szCs w:val="28"/>
        </w:rPr>
      </w:pPr>
      <w:r w:rsidRPr="00132D78">
        <w:rPr>
          <w:sz w:val="28"/>
          <w:szCs w:val="28"/>
        </w:rPr>
        <w:t xml:space="preserve">р.п. Рамонь </w:t>
      </w:r>
    </w:p>
    <w:p w:rsidR="0078202C" w:rsidRPr="00132D78" w:rsidRDefault="00A6108B" w:rsidP="00BA0499">
      <w:pPr>
        <w:shd w:val="clear" w:color="auto" w:fill="FFFFFF"/>
        <w:tabs>
          <w:tab w:val="left" w:pos="2325"/>
        </w:tabs>
        <w:jc w:val="center"/>
        <w:rPr>
          <w:sz w:val="28"/>
          <w:szCs w:val="28"/>
        </w:rPr>
      </w:pPr>
      <w:r w:rsidRPr="00132D78">
        <w:rPr>
          <w:sz w:val="28"/>
          <w:szCs w:val="28"/>
        </w:rPr>
        <w:t>2021</w:t>
      </w:r>
    </w:p>
    <w:p w:rsidR="00625A65" w:rsidRPr="00132D78" w:rsidRDefault="00625A65" w:rsidP="00BA0499">
      <w:pPr>
        <w:shd w:val="clear" w:color="auto" w:fill="FFFFFF"/>
        <w:tabs>
          <w:tab w:val="left" w:pos="2325"/>
        </w:tabs>
        <w:jc w:val="center"/>
        <w:rPr>
          <w:sz w:val="28"/>
          <w:szCs w:val="28"/>
        </w:rPr>
      </w:pPr>
    </w:p>
    <w:p w:rsidR="00F35DF0" w:rsidRPr="00132D78" w:rsidRDefault="0078202C" w:rsidP="00F35DF0">
      <w:pPr>
        <w:shd w:val="clear" w:color="auto" w:fill="FFFFFF"/>
        <w:jc w:val="center"/>
        <w:rPr>
          <w:bCs/>
          <w:sz w:val="28"/>
          <w:szCs w:val="28"/>
        </w:rPr>
      </w:pPr>
      <w:r w:rsidRPr="00132D78">
        <w:rPr>
          <w:bCs/>
          <w:sz w:val="28"/>
          <w:szCs w:val="28"/>
        </w:rPr>
        <w:br w:type="page"/>
      </w:r>
      <w:bookmarkStart w:id="1" w:name="Par317"/>
      <w:bookmarkEnd w:id="1"/>
    </w:p>
    <w:tbl>
      <w:tblPr>
        <w:tblW w:w="0" w:type="auto"/>
        <w:tblLook w:val="04A0" w:firstRow="1" w:lastRow="0" w:firstColumn="1" w:lastColumn="0" w:noHBand="0" w:noVBand="1"/>
      </w:tblPr>
      <w:tblGrid>
        <w:gridCol w:w="4219"/>
        <w:gridCol w:w="5351"/>
      </w:tblGrid>
      <w:tr w:rsidR="008D114D" w:rsidRPr="00132D78" w:rsidTr="00716C09">
        <w:tc>
          <w:tcPr>
            <w:tcW w:w="9570" w:type="dxa"/>
            <w:gridSpan w:val="2"/>
            <w:shd w:val="clear" w:color="auto" w:fill="auto"/>
          </w:tcPr>
          <w:p w:rsidR="00625A65" w:rsidRPr="00132D78" w:rsidRDefault="00625A65" w:rsidP="00716C09">
            <w:pPr>
              <w:shd w:val="clear" w:color="auto" w:fill="FFFFFF"/>
              <w:jc w:val="center"/>
              <w:rPr>
                <w:b/>
                <w:sz w:val="28"/>
                <w:szCs w:val="28"/>
              </w:rPr>
            </w:pPr>
          </w:p>
          <w:p w:rsidR="00B121B7" w:rsidRPr="00132D78" w:rsidRDefault="00B121B7" w:rsidP="00716C09">
            <w:pPr>
              <w:shd w:val="clear" w:color="auto" w:fill="FFFFFF"/>
              <w:jc w:val="center"/>
              <w:rPr>
                <w:b/>
                <w:sz w:val="28"/>
                <w:szCs w:val="28"/>
              </w:rPr>
            </w:pPr>
            <w:r w:rsidRPr="00132D78">
              <w:rPr>
                <w:b/>
                <w:sz w:val="28"/>
                <w:szCs w:val="28"/>
              </w:rPr>
              <w:t>ПАСПОРТ</w:t>
            </w:r>
          </w:p>
          <w:p w:rsidR="00B121B7" w:rsidRPr="00132D78" w:rsidRDefault="00B121B7" w:rsidP="00716C09">
            <w:pPr>
              <w:shd w:val="clear" w:color="auto" w:fill="FFFFFF"/>
              <w:jc w:val="center"/>
              <w:rPr>
                <w:sz w:val="28"/>
                <w:szCs w:val="28"/>
              </w:rPr>
            </w:pPr>
            <w:r w:rsidRPr="00132D78">
              <w:rPr>
                <w:b/>
                <w:sz w:val="28"/>
                <w:szCs w:val="28"/>
              </w:rPr>
              <w:t>муниципальной программы</w:t>
            </w:r>
            <w:r w:rsidRPr="00132D78">
              <w:rPr>
                <w:sz w:val="28"/>
                <w:szCs w:val="28"/>
              </w:rPr>
              <w:t xml:space="preserve"> </w:t>
            </w:r>
          </w:p>
          <w:p w:rsidR="00B121B7" w:rsidRPr="00132D78" w:rsidRDefault="00B121B7" w:rsidP="00716C09">
            <w:pPr>
              <w:shd w:val="clear" w:color="auto" w:fill="FFFFFF"/>
              <w:ind w:right="290"/>
              <w:jc w:val="center"/>
              <w:rPr>
                <w:b/>
                <w:sz w:val="28"/>
                <w:szCs w:val="28"/>
              </w:rPr>
            </w:pPr>
            <w:r w:rsidRPr="00132D78">
              <w:rPr>
                <w:b/>
                <w:sz w:val="28"/>
                <w:szCs w:val="28"/>
              </w:rPr>
              <w:t xml:space="preserve">«Развитие образования Рамонского муниципального района </w:t>
            </w:r>
          </w:p>
          <w:p w:rsidR="00B121B7" w:rsidRPr="00132D78" w:rsidRDefault="00B121B7" w:rsidP="00716C09">
            <w:pPr>
              <w:jc w:val="center"/>
              <w:rPr>
                <w:bCs/>
                <w:sz w:val="28"/>
                <w:szCs w:val="28"/>
              </w:rPr>
            </w:pPr>
            <w:r w:rsidRPr="00132D78">
              <w:rPr>
                <w:b/>
                <w:sz w:val="28"/>
                <w:szCs w:val="28"/>
              </w:rPr>
              <w:t>Воронежской области»</w:t>
            </w:r>
          </w:p>
        </w:tc>
      </w:tr>
      <w:tr w:rsidR="008D114D" w:rsidRPr="00132D78"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F027A6" w:rsidRPr="00132D78" w:rsidRDefault="00B121B7" w:rsidP="00716C09">
            <w:pPr>
              <w:jc w:val="both"/>
              <w:rPr>
                <w:sz w:val="28"/>
                <w:szCs w:val="28"/>
              </w:rPr>
            </w:pPr>
            <w:r w:rsidRPr="00132D78">
              <w:rPr>
                <w:sz w:val="28"/>
                <w:szCs w:val="28"/>
              </w:rPr>
              <w:t xml:space="preserve">Ответственный исполнитель </w:t>
            </w:r>
          </w:p>
          <w:p w:rsidR="00B121B7" w:rsidRPr="00132D78" w:rsidRDefault="00B121B7" w:rsidP="00716C09">
            <w:pPr>
              <w:jc w:val="both"/>
              <w:rPr>
                <w:bCs/>
                <w:sz w:val="28"/>
                <w:szCs w:val="28"/>
              </w:rPr>
            </w:pPr>
            <w:r w:rsidRPr="00132D78">
              <w:rPr>
                <w:sz w:val="28"/>
                <w:szCs w:val="28"/>
              </w:rPr>
              <w:t>муниципальной программы</w:t>
            </w:r>
          </w:p>
        </w:tc>
        <w:tc>
          <w:tcPr>
            <w:tcW w:w="5351" w:type="dxa"/>
            <w:shd w:val="clear" w:color="auto" w:fill="auto"/>
          </w:tcPr>
          <w:p w:rsidR="00B121B7" w:rsidRPr="00132D78" w:rsidRDefault="00B121B7" w:rsidP="00716C09">
            <w:pPr>
              <w:jc w:val="both"/>
              <w:rPr>
                <w:bCs/>
                <w:sz w:val="28"/>
                <w:szCs w:val="28"/>
              </w:rPr>
            </w:pPr>
            <w:r w:rsidRPr="00132D78">
              <w:rPr>
                <w:sz w:val="28"/>
                <w:szCs w:val="28"/>
              </w:rPr>
              <w:t>Отдел по образованию, спорту и молодежной политике администрации Рамонского муниципального района Воронежской области</w:t>
            </w:r>
          </w:p>
        </w:tc>
      </w:tr>
      <w:tr w:rsidR="008D114D" w:rsidRPr="00132D78"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132D78" w:rsidRDefault="00B121B7" w:rsidP="00716C09">
            <w:pPr>
              <w:jc w:val="both"/>
              <w:rPr>
                <w:bCs/>
                <w:sz w:val="28"/>
                <w:szCs w:val="28"/>
              </w:rPr>
            </w:pPr>
            <w:r w:rsidRPr="00132D78">
              <w:rPr>
                <w:sz w:val="28"/>
                <w:szCs w:val="28"/>
              </w:rPr>
              <w:t>Исполнители муниципальной программы</w:t>
            </w:r>
          </w:p>
        </w:tc>
        <w:tc>
          <w:tcPr>
            <w:tcW w:w="5351" w:type="dxa"/>
            <w:shd w:val="clear" w:color="auto" w:fill="auto"/>
          </w:tcPr>
          <w:p w:rsidR="00B121B7" w:rsidRPr="00132D78" w:rsidRDefault="00B121B7" w:rsidP="00716C09">
            <w:pPr>
              <w:widowControl/>
              <w:shd w:val="clear" w:color="auto" w:fill="FFFFFF"/>
              <w:autoSpaceDE/>
              <w:autoSpaceDN/>
              <w:adjustRightInd/>
              <w:jc w:val="both"/>
              <w:rPr>
                <w:sz w:val="28"/>
                <w:szCs w:val="28"/>
              </w:rPr>
            </w:pPr>
            <w:r w:rsidRPr="00132D78">
              <w:rPr>
                <w:sz w:val="28"/>
                <w:szCs w:val="28"/>
              </w:rPr>
              <w:t>Муниципальные общеобразовательные организации, муниципальные организации дополнительного образования, муниципальные дошкольные образовательные организации, другие муниципальные казенные учреждения, подведомственные отделу по образованию, спорту и молодежной политике администрации Рамонского муниципального района Воронежской области, социально-ориентированные некоммерческие организации, частные организации и индивидуальные предприниматели, реализующие программы дополнительного образования.</w:t>
            </w:r>
          </w:p>
          <w:p w:rsidR="00B121B7" w:rsidRPr="00132D78" w:rsidRDefault="00BE55D8" w:rsidP="00BE55D8">
            <w:pPr>
              <w:widowControl/>
              <w:shd w:val="clear" w:color="auto" w:fill="FFFFFF"/>
              <w:autoSpaceDE/>
              <w:autoSpaceDN/>
              <w:adjustRightInd/>
              <w:jc w:val="both"/>
              <w:rPr>
                <w:sz w:val="28"/>
                <w:szCs w:val="28"/>
              </w:rPr>
            </w:pPr>
            <w:r w:rsidRPr="00132D78">
              <w:rPr>
                <w:sz w:val="28"/>
                <w:szCs w:val="28"/>
              </w:rPr>
              <w:t>Отдел градостроительной деятельности администрации Рамонского муниципального района</w:t>
            </w:r>
            <w:r w:rsidR="003959E9" w:rsidRPr="00132D78">
              <w:rPr>
                <w:sz w:val="28"/>
                <w:szCs w:val="28"/>
              </w:rPr>
              <w:t>.</w:t>
            </w:r>
          </w:p>
        </w:tc>
      </w:tr>
      <w:bookmarkEnd w:id="0"/>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B121B7" w:rsidP="00716C09">
            <w:pPr>
              <w:jc w:val="both"/>
              <w:rPr>
                <w:bCs/>
                <w:color w:val="000000"/>
                <w:sz w:val="28"/>
                <w:szCs w:val="28"/>
              </w:rPr>
            </w:pPr>
            <w:r w:rsidRPr="008D114D">
              <w:rPr>
                <w:color w:val="000000"/>
                <w:sz w:val="28"/>
                <w:szCs w:val="28"/>
              </w:rPr>
              <w:t>Подпрограммы муниципальной программы и основные мероприятия</w:t>
            </w:r>
            <w:r w:rsidR="005372F3">
              <w:rPr>
                <w:color w:val="000000"/>
                <w:sz w:val="28"/>
                <w:szCs w:val="28"/>
              </w:rPr>
              <w:t xml:space="preserve"> не включенные в подпрограммы</w:t>
            </w:r>
          </w:p>
        </w:tc>
        <w:tc>
          <w:tcPr>
            <w:tcW w:w="5351" w:type="dxa"/>
            <w:shd w:val="clear" w:color="auto" w:fill="auto"/>
            <w:vAlign w:val="center"/>
          </w:tcPr>
          <w:p w:rsidR="00B121B7" w:rsidRPr="008D114D" w:rsidRDefault="00B121B7" w:rsidP="00283002">
            <w:pPr>
              <w:shd w:val="clear" w:color="auto" w:fill="FFFFFF"/>
              <w:jc w:val="both"/>
              <w:rPr>
                <w:color w:val="000000"/>
                <w:sz w:val="28"/>
                <w:szCs w:val="28"/>
              </w:rPr>
            </w:pPr>
            <w:r w:rsidRPr="008D114D">
              <w:rPr>
                <w:color w:val="000000"/>
                <w:sz w:val="28"/>
                <w:szCs w:val="28"/>
              </w:rPr>
              <w:t>Подпрограмма 1</w:t>
            </w:r>
          </w:p>
          <w:p w:rsidR="00283002" w:rsidRPr="008D114D" w:rsidRDefault="00B121B7" w:rsidP="00283002">
            <w:pPr>
              <w:shd w:val="clear" w:color="auto" w:fill="FFFFFF"/>
              <w:jc w:val="both"/>
              <w:rPr>
                <w:color w:val="000000"/>
                <w:sz w:val="28"/>
                <w:szCs w:val="28"/>
              </w:rPr>
            </w:pPr>
            <w:r w:rsidRPr="008D114D">
              <w:rPr>
                <w:color w:val="000000"/>
                <w:sz w:val="28"/>
                <w:szCs w:val="28"/>
              </w:rPr>
              <w:t>«Развитие дошкольного и общего образования»</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shd w:val="clear" w:color="auto" w:fill="FFFFFF"/>
              <w:jc w:val="both"/>
              <w:rPr>
                <w:color w:val="000000"/>
                <w:sz w:val="28"/>
                <w:szCs w:val="28"/>
              </w:rPr>
            </w:pPr>
            <w:r w:rsidRPr="008D114D">
              <w:rPr>
                <w:color w:val="000000"/>
                <w:sz w:val="28"/>
                <w:szCs w:val="28"/>
              </w:rPr>
              <w:t>Подпрограмма 2</w:t>
            </w:r>
          </w:p>
          <w:p w:rsidR="00283002" w:rsidRPr="008D114D" w:rsidRDefault="00B121B7" w:rsidP="00283002">
            <w:pPr>
              <w:shd w:val="clear" w:color="auto" w:fill="FFFFFF"/>
              <w:jc w:val="both"/>
              <w:rPr>
                <w:color w:val="000000"/>
                <w:sz w:val="28"/>
                <w:szCs w:val="28"/>
              </w:rPr>
            </w:pPr>
            <w:r w:rsidRPr="008D114D">
              <w:rPr>
                <w:color w:val="000000"/>
                <w:sz w:val="28"/>
                <w:szCs w:val="28"/>
              </w:rPr>
              <w:t>«Социализация детей-сирот и детей, нуждающихся в особой заботе государства»</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shd w:val="clear" w:color="auto" w:fill="FFFFFF"/>
              <w:jc w:val="both"/>
              <w:rPr>
                <w:color w:val="000000"/>
                <w:sz w:val="28"/>
                <w:szCs w:val="28"/>
              </w:rPr>
            </w:pPr>
            <w:r w:rsidRPr="008D114D">
              <w:rPr>
                <w:color w:val="000000"/>
                <w:sz w:val="28"/>
                <w:szCs w:val="28"/>
              </w:rPr>
              <w:t xml:space="preserve">Подпрограмма 3 </w:t>
            </w:r>
          </w:p>
          <w:p w:rsidR="00283002" w:rsidRPr="008D114D" w:rsidRDefault="00B121B7" w:rsidP="00283002">
            <w:pPr>
              <w:shd w:val="clear" w:color="auto" w:fill="FFFFFF"/>
              <w:jc w:val="both"/>
              <w:rPr>
                <w:color w:val="000000"/>
                <w:sz w:val="28"/>
                <w:szCs w:val="28"/>
              </w:rPr>
            </w:pPr>
            <w:r w:rsidRPr="008D114D">
              <w:rPr>
                <w:color w:val="000000"/>
                <w:sz w:val="28"/>
                <w:szCs w:val="28"/>
              </w:rPr>
              <w:t>«Развитие дополнительного образования и воспитания</w:t>
            </w:r>
            <w:r w:rsidR="00F43908" w:rsidRPr="008D114D">
              <w:rPr>
                <w:color w:val="000000"/>
                <w:sz w:val="28"/>
                <w:szCs w:val="28"/>
              </w:rPr>
              <w:t>м</w:t>
            </w:r>
            <w:r w:rsidRPr="008D114D">
              <w:rPr>
                <w:color w:val="000000"/>
                <w:sz w:val="28"/>
                <w:szCs w:val="28"/>
              </w:rPr>
              <w:t>»</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shd w:val="clear" w:color="auto" w:fill="FFFFFF"/>
              <w:jc w:val="both"/>
              <w:rPr>
                <w:color w:val="000000"/>
                <w:sz w:val="28"/>
                <w:szCs w:val="28"/>
              </w:rPr>
            </w:pPr>
            <w:r w:rsidRPr="008D114D">
              <w:rPr>
                <w:color w:val="000000"/>
                <w:sz w:val="28"/>
                <w:szCs w:val="28"/>
              </w:rPr>
              <w:t xml:space="preserve">Подпрограмма 4 </w:t>
            </w:r>
          </w:p>
          <w:p w:rsidR="00B121B7" w:rsidRPr="008D114D" w:rsidRDefault="00B121B7" w:rsidP="00283002">
            <w:pPr>
              <w:shd w:val="clear" w:color="auto" w:fill="FFFFFF"/>
              <w:jc w:val="both"/>
              <w:rPr>
                <w:color w:val="000000"/>
                <w:sz w:val="28"/>
                <w:szCs w:val="28"/>
              </w:rPr>
            </w:pPr>
            <w:r w:rsidRPr="008D114D">
              <w:rPr>
                <w:color w:val="000000"/>
                <w:sz w:val="28"/>
                <w:szCs w:val="28"/>
              </w:rPr>
              <w:t>«Вовлечение молодежи в социальную практику»</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shd w:val="clear" w:color="auto" w:fill="FFFFFF"/>
              <w:jc w:val="both"/>
              <w:rPr>
                <w:color w:val="000000"/>
                <w:sz w:val="28"/>
                <w:szCs w:val="28"/>
              </w:rPr>
            </w:pPr>
            <w:r w:rsidRPr="008D114D">
              <w:rPr>
                <w:color w:val="000000"/>
                <w:sz w:val="28"/>
                <w:szCs w:val="28"/>
              </w:rPr>
              <w:t xml:space="preserve">Подпрограмма 5 </w:t>
            </w:r>
          </w:p>
          <w:p w:rsidR="00283002" w:rsidRPr="008D114D" w:rsidRDefault="00B121B7" w:rsidP="00283002">
            <w:pPr>
              <w:shd w:val="clear" w:color="auto" w:fill="FFFFFF"/>
              <w:jc w:val="both"/>
              <w:rPr>
                <w:color w:val="000000"/>
                <w:sz w:val="28"/>
                <w:szCs w:val="28"/>
              </w:rPr>
            </w:pPr>
            <w:r w:rsidRPr="008D114D">
              <w:rPr>
                <w:color w:val="000000"/>
                <w:sz w:val="28"/>
                <w:szCs w:val="28"/>
              </w:rPr>
              <w:t>«Создание условий для организации отдыха и оздоровления детей и молодежи Рамонского муниципального района»</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shd w:val="clear" w:color="auto" w:fill="FFFFFF"/>
              <w:jc w:val="both"/>
              <w:rPr>
                <w:color w:val="000000"/>
                <w:sz w:val="28"/>
                <w:szCs w:val="28"/>
              </w:rPr>
            </w:pPr>
            <w:r w:rsidRPr="008D114D">
              <w:rPr>
                <w:color w:val="000000"/>
                <w:sz w:val="28"/>
                <w:szCs w:val="28"/>
              </w:rPr>
              <w:lastRenderedPageBreak/>
              <w:t xml:space="preserve">Подпрограмма 6 </w:t>
            </w:r>
          </w:p>
          <w:p w:rsidR="00283002" w:rsidRPr="008D114D" w:rsidRDefault="00B121B7" w:rsidP="00283002">
            <w:pPr>
              <w:shd w:val="clear" w:color="auto" w:fill="FFFFFF"/>
              <w:jc w:val="both"/>
              <w:rPr>
                <w:color w:val="000000"/>
                <w:sz w:val="28"/>
                <w:szCs w:val="28"/>
              </w:rPr>
            </w:pPr>
            <w:r w:rsidRPr="008D114D">
              <w:rPr>
                <w:color w:val="000000"/>
                <w:sz w:val="28"/>
                <w:szCs w:val="28"/>
              </w:rPr>
              <w:t>«Развитие физической культуры и спорта в Рамонском муниципальном районе»</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p w:rsidR="00B121B7" w:rsidRPr="008D114D" w:rsidRDefault="00B121B7" w:rsidP="00283002">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 xml:space="preserve">Подпрограмма 7  </w:t>
            </w:r>
          </w:p>
          <w:p w:rsidR="00B121B7" w:rsidRPr="008D114D" w:rsidRDefault="00B121B7" w:rsidP="005C3ECC">
            <w:pPr>
              <w:shd w:val="clear" w:color="auto" w:fill="FFFFFF"/>
              <w:jc w:val="both"/>
              <w:rPr>
                <w:color w:val="000000"/>
                <w:sz w:val="28"/>
                <w:szCs w:val="28"/>
              </w:rPr>
            </w:pPr>
            <w:r w:rsidRPr="008D114D">
              <w:rPr>
                <w:color w:val="000000"/>
                <w:sz w:val="28"/>
                <w:szCs w:val="28"/>
              </w:rPr>
              <w:t>«Финансовое обеспечение реализации муниципальной программы»</w:t>
            </w:r>
            <w:r w:rsidR="00283002" w:rsidRPr="008D114D">
              <w:rPr>
                <w:color w:val="000000"/>
                <w:sz w:val="28"/>
                <w:szCs w:val="28"/>
              </w:rPr>
              <w:t xml:space="preserve"> (2014 – 202</w:t>
            </w:r>
            <w:r w:rsidR="005C3ECC" w:rsidRPr="008D114D">
              <w:rPr>
                <w:color w:val="000000"/>
                <w:sz w:val="28"/>
                <w:szCs w:val="28"/>
              </w:rPr>
              <w:t>4</w:t>
            </w:r>
            <w:r w:rsidR="00283002" w:rsidRPr="008D114D">
              <w:rPr>
                <w:color w:val="000000"/>
                <w:sz w:val="28"/>
                <w:szCs w:val="28"/>
              </w:rPr>
              <w:t xml:space="preserve"> годы)</w:t>
            </w:r>
          </w:p>
        </w:tc>
      </w:tr>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B121B7" w:rsidP="00716C09">
            <w:pPr>
              <w:jc w:val="both"/>
              <w:rPr>
                <w:bCs/>
                <w:color w:val="000000"/>
                <w:sz w:val="28"/>
                <w:szCs w:val="28"/>
              </w:rPr>
            </w:pPr>
            <w:r w:rsidRPr="008D114D">
              <w:rPr>
                <w:color w:val="000000"/>
                <w:sz w:val="28"/>
                <w:szCs w:val="28"/>
              </w:rPr>
              <w:lastRenderedPageBreak/>
              <w:t>Цель муниципальной программы</w:t>
            </w:r>
          </w:p>
        </w:tc>
        <w:tc>
          <w:tcPr>
            <w:tcW w:w="5351" w:type="dxa"/>
            <w:shd w:val="clear" w:color="auto" w:fill="auto"/>
          </w:tcPr>
          <w:p w:rsidR="00B121B7" w:rsidRPr="008D114D" w:rsidRDefault="00B121B7" w:rsidP="00716C09">
            <w:pPr>
              <w:shd w:val="clear" w:color="auto" w:fill="FFFFFF"/>
              <w:jc w:val="both"/>
              <w:rPr>
                <w:color w:val="000000"/>
                <w:sz w:val="28"/>
                <w:szCs w:val="28"/>
              </w:rPr>
            </w:pPr>
            <w:r w:rsidRPr="008D114D">
              <w:rPr>
                <w:color w:val="000000"/>
                <w:sz w:val="28"/>
                <w:szCs w:val="28"/>
              </w:rPr>
              <w:t>1. Развитие системы непрерывного образования, повышение уровня ее качества и соответствия потребностям экономики и населения.</w:t>
            </w:r>
          </w:p>
          <w:p w:rsidR="00B121B7" w:rsidRPr="008D114D" w:rsidRDefault="00B121B7" w:rsidP="00716C09">
            <w:pPr>
              <w:jc w:val="both"/>
              <w:rPr>
                <w:bCs/>
                <w:color w:val="000000"/>
                <w:sz w:val="28"/>
                <w:szCs w:val="28"/>
              </w:rPr>
            </w:pPr>
            <w:r w:rsidRPr="008D114D">
              <w:rPr>
                <w:color w:val="000000"/>
                <w:sz w:val="28"/>
                <w:szCs w:val="28"/>
              </w:rPr>
              <w:t>2.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tc>
      </w:tr>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B121B7" w:rsidP="00716C09">
            <w:pPr>
              <w:jc w:val="both"/>
              <w:rPr>
                <w:color w:val="000000"/>
                <w:sz w:val="28"/>
                <w:szCs w:val="28"/>
              </w:rPr>
            </w:pPr>
            <w:r w:rsidRPr="008D114D">
              <w:rPr>
                <w:color w:val="000000"/>
                <w:sz w:val="28"/>
                <w:szCs w:val="28"/>
              </w:rPr>
              <w:t>Задачи муниципальной программы</w:t>
            </w:r>
          </w:p>
        </w:tc>
        <w:tc>
          <w:tcPr>
            <w:tcW w:w="5351" w:type="dxa"/>
            <w:shd w:val="clear" w:color="auto" w:fill="auto"/>
            <w:vAlign w:val="center"/>
          </w:tcPr>
          <w:p w:rsidR="00B121B7" w:rsidRPr="008D114D" w:rsidRDefault="00B121B7" w:rsidP="00716C09">
            <w:pPr>
              <w:shd w:val="clear" w:color="auto" w:fill="FFFFFF"/>
              <w:jc w:val="both"/>
              <w:rPr>
                <w:color w:val="000000"/>
                <w:sz w:val="28"/>
                <w:szCs w:val="28"/>
              </w:rPr>
            </w:pPr>
            <w:r w:rsidRPr="008D114D">
              <w:rPr>
                <w:b/>
                <w:iCs/>
                <w:color w:val="000000"/>
                <w:sz w:val="28"/>
                <w:szCs w:val="28"/>
              </w:rPr>
              <w:t>В сфере дошкольного и общего образования</w:t>
            </w:r>
            <w:r w:rsidRPr="008D114D">
              <w:rPr>
                <w:iCs/>
                <w:color w:val="000000"/>
                <w:sz w:val="28"/>
                <w:szCs w:val="28"/>
              </w:rPr>
              <w:t>:</w:t>
            </w:r>
          </w:p>
          <w:p w:rsidR="00B121B7" w:rsidRPr="008D114D" w:rsidRDefault="00973A0C" w:rsidP="00973A0C">
            <w:pPr>
              <w:jc w:val="both"/>
              <w:rPr>
                <w:color w:val="000000"/>
                <w:sz w:val="28"/>
                <w:szCs w:val="28"/>
              </w:rPr>
            </w:pPr>
            <w:r w:rsidRPr="008D114D">
              <w:rPr>
                <w:color w:val="000000"/>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973A0C" w:rsidRPr="008D114D" w:rsidRDefault="00973A0C" w:rsidP="00973A0C">
            <w:pPr>
              <w:jc w:val="both"/>
              <w:rPr>
                <w:color w:val="000000"/>
                <w:sz w:val="28"/>
                <w:szCs w:val="28"/>
              </w:rPr>
            </w:pPr>
            <w:r w:rsidRPr="008D114D">
              <w:rPr>
                <w:color w:val="000000"/>
                <w:sz w:val="28"/>
                <w:szCs w:val="28"/>
              </w:rPr>
              <w:t>Создание безопасных условий для обучения и воспитания детей и молодежи.</w:t>
            </w:r>
          </w:p>
          <w:p w:rsidR="00B121B7" w:rsidRPr="008D114D" w:rsidRDefault="00B121B7" w:rsidP="00716C09">
            <w:pPr>
              <w:shd w:val="clear" w:color="auto" w:fill="FFFFFF"/>
              <w:jc w:val="both"/>
              <w:rPr>
                <w:color w:val="000000"/>
                <w:sz w:val="28"/>
                <w:szCs w:val="28"/>
              </w:rPr>
            </w:pPr>
            <w:r w:rsidRPr="008D114D">
              <w:rPr>
                <w:b/>
                <w:color w:val="000000"/>
                <w:sz w:val="28"/>
                <w:szCs w:val="28"/>
              </w:rPr>
              <w:t>Социализация детей-сирот и детей, нуждающихся в особой заботе государства</w:t>
            </w:r>
            <w:r w:rsidRPr="008D114D">
              <w:rPr>
                <w:color w:val="000000"/>
                <w:sz w:val="28"/>
                <w:szCs w:val="28"/>
              </w:rPr>
              <w:t>:</w:t>
            </w:r>
          </w:p>
          <w:p w:rsidR="00B121B7" w:rsidRPr="008D114D" w:rsidRDefault="00B121B7" w:rsidP="00716C09">
            <w:pPr>
              <w:shd w:val="clear" w:color="auto" w:fill="FFFFFF"/>
              <w:jc w:val="both"/>
              <w:rPr>
                <w:color w:val="000000"/>
                <w:sz w:val="28"/>
                <w:szCs w:val="28"/>
              </w:rPr>
            </w:pPr>
            <w:r w:rsidRPr="008D114D">
              <w:rPr>
                <w:color w:val="000000"/>
                <w:sz w:val="28"/>
                <w:szCs w:val="28"/>
              </w:rPr>
              <w:t>Создание необходимых условий для семейного жизнеустройства детей-сирот и детей, оставшихся без попечения родителей.</w:t>
            </w:r>
          </w:p>
          <w:p w:rsidR="00B121B7" w:rsidRPr="008D114D" w:rsidRDefault="00B121B7" w:rsidP="00716C09">
            <w:pPr>
              <w:shd w:val="clear" w:color="auto" w:fill="FFFFFF"/>
              <w:jc w:val="both"/>
              <w:rPr>
                <w:color w:val="000000"/>
                <w:sz w:val="28"/>
                <w:szCs w:val="28"/>
              </w:rPr>
            </w:pPr>
            <w:r w:rsidRPr="008D114D">
              <w:rPr>
                <w:color w:val="000000"/>
                <w:sz w:val="28"/>
                <w:szCs w:val="28"/>
              </w:rPr>
              <w:t>Создание необходимых условий для осуществления государственных полномочий по созданию и организации деятельности комиссии по делам несовершеннолетних и защите их прав при администрации Рамонского муниципального района Воронежской области.</w:t>
            </w:r>
          </w:p>
          <w:p w:rsidR="00B121B7" w:rsidRPr="008D114D" w:rsidRDefault="00B121B7" w:rsidP="00716C09">
            <w:pPr>
              <w:shd w:val="clear" w:color="auto" w:fill="FFFFFF"/>
              <w:jc w:val="both"/>
              <w:rPr>
                <w:b/>
                <w:color w:val="000000"/>
                <w:sz w:val="28"/>
                <w:szCs w:val="28"/>
              </w:rPr>
            </w:pPr>
            <w:r w:rsidRPr="008D114D">
              <w:rPr>
                <w:b/>
                <w:color w:val="000000"/>
                <w:sz w:val="28"/>
                <w:szCs w:val="28"/>
              </w:rPr>
              <w:t xml:space="preserve">В сфере дополнительного образования </w:t>
            </w:r>
            <w:r w:rsidRPr="008D114D">
              <w:rPr>
                <w:b/>
                <w:color w:val="000000"/>
                <w:sz w:val="28"/>
                <w:szCs w:val="28"/>
              </w:rPr>
              <w:lastRenderedPageBreak/>
              <w:t>и воспитания детей и молодежи:</w:t>
            </w:r>
          </w:p>
          <w:p w:rsidR="00242E36" w:rsidRPr="008D114D" w:rsidRDefault="00242E36" w:rsidP="00716C09">
            <w:pPr>
              <w:shd w:val="clear" w:color="auto" w:fill="FFFFFF"/>
              <w:jc w:val="both"/>
              <w:rPr>
                <w:bCs/>
                <w:color w:val="000000"/>
                <w:sz w:val="28"/>
                <w:szCs w:val="28"/>
              </w:rPr>
            </w:pPr>
            <w:r w:rsidRPr="008D114D">
              <w:rPr>
                <w:bCs/>
                <w:color w:val="000000"/>
                <w:sz w:val="28"/>
                <w:szCs w:val="28"/>
              </w:rPr>
              <w:t xml:space="preserve">Создание необходимых условий для реализации во всех муниципальных образовательных организациях дополнительных общеобразовательных программ различной, в том числе технической и </w:t>
            </w:r>
            <w:r w:rsidR="004E675C" w:rsidRPr="008D114D">
              <w:rPr>
                <w:bCs/>
                <w:color w:val="000000"/>
                <w:sz w:val="28"/>
                <w:szCs w:val="28"/>
              </w:rPr>
              <w:t>естественнонаучной</w:t>
            </w:r>
            <w:r w:rsidRPr="008D114D">
              <w:rPr>
                <w:bCs/>
                <w:color w:val="000000"/>
                <w:sz w:val="28"/>
                <w:szCs w:val="28"/>
              </w:rPr>
              <w:t>, направленности для детей, соответствующих интересам обучаемых и перспективным потребностям социально-экономического и технологического развития региона, страны.</w:t>
            </w:r>
          </w:p>
          <w:p w:rsidR="00B121B7" w:rsidRPr="008D114D" w:rsidRDefault="00B121B7" w:rsidP="003711F1">
            <w:pPr>
              <w:pStyle w:val="ConsPlusNormal"/>
              <w:widowControl/>
              <w:shd w:val="clear" w:color="auto" w:fill="FFFFFF"/>
              <w:ind w:firstLine="0"/>
              <w:jc w:val="both"/>
              <w:rPr>
                <w:rFonts w:ascii="Times New Roman" w:hAnsi="Times New Roman" w:cs="Times New Roman"/>
                <w:b/>
                <w:color w:val="000000"/>
                <w:sz w:val="28"/>
                <w:szCs w:val="28"/>
              </w:rPr>
            </w:pPr>
            <w:r w:rsidRPr="008D114D">
              <w:rPr>
                <w:rFonts w:ascii="Times New Roman" w:hAnsi="Times New Roman" w:cs="Times New Roman"/>
                <w:b/>
                <w:color w:val="000000"/>
                <w:sz w:val="28"/>
                <w:szCs w:val="28"/>
              </w:rPr>
              <w:t>В сфере вовлечения молодежи в социальную практику:</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Вовлечение молодежи в общественную деятельность, обеспечение эффективного взаимодействия с молодежными общественными объединениями и некоммерческими организациями.</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Развитие системы гражданского образования и патриотического воспитание молодежи, оказание содействия формированию правовых, культурных и нравственных ценностей.</w:t>
            </w:r>
          </w:p>
          <w:p w:rsidR="00B121B7" w:rsidRPr="008D114D" w:rsidRDefault="00B121B7" w:rsidP="00716C09">
            <w:pPr>
              <w:shd w:val="clear" w:color="auto" w:fill="FFFFFF"/>
              <w:jc w:val="both"/>
              <w:rPr>
                <w:color w:val="000000"/>
                <w:sz w:val="28"/>
                <w:szCs w:val="28"/>
              </w:rPr>
            </w:pPr>
            <w:r w:rsidRPr="008D114D">
              <w:rPr>
                <w:b/>
                <w:color w:val="000000"/>
                <w:sz w:val="28"/>
                <w:szCs w:val="28"/>
              </w:rPr>
              <w:t>В сфере создания условий для организации отдыха и оздоровления детей и молодежи</w:t>
            </w:r>
            <w:r w:rsidRPr="008D114D">
              <w:rPr>
                <w:color w:val="000000"/>
                <w:sz w:val="28"/>
                <w:szCs w:val="28"/>
              </w:rPr>
              <w:t>:</w:t>
            </w:r>
          </w:p>
          <w:p w:rsidR="00B121B7" w:rsidRPr="008D114D" w:rsidRDefault="003711F1" w:rsidP="00716C09">
            <w:pPr>
              <w:shd w:val="clear" w:color="auto" w:fill="FFFFFF"/>
              <w:jc w:val="both"/>
              <w:rPr>
                <w:color w:val="000000"/>
                <w:sz w:val="28"/>
                <w:szCs w:val="28"/>
              </w:rPr>
            </w:pPr>
            <w:r w:rsidRPr="008D114D">
              <w:rPr>
                <w:color w:val="000000"/>
                <w:sz w:val="28"/>
                <w:szCs w:val="28"/>
              </w:rPr>
              <w:t>Обеспечение качественного и безопасного отдыха и оздоровления детей и молодежи.</w:t>
            </w:r>
          </w:p>
          <w:p w:rsidR="00B121B7" w:rsidRPr="008D114D" w:rsidRDefault="00B121B7" w:rsidP="00716C09">
            <w:pPr>
              <w:shd w:val="clear" w:color="auto" w:fill="FFFFFF"/>
              <w:jc w:val="both"/>
              <w:rPr>
                <w:b/>
                <w:color w:val="000000"/>
                <w:sz w:val="28"/>
                <w:szCs w:val="28"/>
              </w:rPr>
            </w:pPr>
            <w:r w:rsidRPr="008D114D">
              <w:rPr>
                <w:b/>
                <w:color w:val="000000"/>
                <w:sz w:val="28"/>
                <w:szCs w:val="28"/>
              </w:rPr>
              <w:t>В сфере развития физической культуры и спорта в муниципальном районе:</w:t>
            </w:r>
          </w:p>
          <w:p w:rsidR="00B121B7" w:rsidRPr="008D114D" w:rsidRDefault="00B121B7" w:rsidP="00716C09">
            <w:pPr>
              <w:shd w:val="clear" w:color="auto" w:fill="FFFFFF"/>
              <w:jc w:val="both"/>
              <w:rPr>
                <w:color w:val="000000"/>
                <w:sz w:val="28"/>
                <w:szCs w:val="28"/>
              </w:rPr>
            </w:pPr>
            <w:r w:rsidRPr="008D114D">
              <w:rPr>
                <w:color w:val="000000"/>
                <w:sz w:val="28"/>
                <w:szCs w:val="28"/>
              </w:rPr>
              <w:t>Создание благоприятных условий для занятий физической культурой и спортом всех групп населения</w:t>
            </w:r>
          </w:p>
          <w:p w:rsidR="00B121B7" w:rsidRPr="008D114D" w:rsidRDefault="00B121B7" w:rsidP="00716C09">
            <w:pPr>
              <w:shd w:val="clear" w:color="auto" w:fill="FFFFFF"/>
              <w:jc w:val="both"/>
              <w:rPr>
                <w:b/>
                <w:color w:val="000000"/>
                <w:sz w:val="28"/>
                <w:szCs w:val="28"/>
              </w:rPr>
            </w:pPr>
            <w:r w:rsidRPr="008D114D">
              <w:rPr>
                <w:b/>
                <w:color w:val="000000"/>
                <w:sz w:val="28"/>
                <w:szCs w:val="28"/>
              </w:rPr>
              <w:t>В сфере финансового обеспечения реализации муниципальной программы</w:t>
            </w:r>
          </w:p>
          <w:p w:rsidR="00B121B7" w:rsidRPr="008D114D" w:rsidRDefault="00B121B7" w:rsidP="00716C09">
            <w:pPr>
              <w:shd w:val="clear" w:color="auto" w:fill="FFFFFF"/>
              <w:jc w:val="both"/>
              <w:rPr>
                <w:color w:val="000000"/>
                <w:sz w:val="28"/>
                <w:szCs w:val="28"/>
              </w:rPr>
            </w:pPr>
            <w:r w:rsidRPr="008D114D">
              <w:rPr>
                <w:color w:val="000000"/>
                <w:sz w:val="28"/>
                <w:szCs w:val="28"/>
              </w:rPr>
              <w:t>Обеспечение деятельности отдела по образованию, спорту и молодежной политике администрации муниципального района и подведомственных ему учреждений.</w:t>
            </w:r>
          </w:p>
          <w:p w:rsidR="00B121B7" w:rsidRPr="008D114D" w:rsidRDefault="00B121B7" w:rsidP="0005745C">
            <w:pPr>
              <w:shd w:val="clear" w:color="auto" w:fill="FFFFFF"/>
              <w:jc w:val="both"/>
              <w:rPr>
                <w:color w:val="000000"/>
                <w:sz w:val="26"/>
                <w:szCs w:val="26"/>
              </w:rPr>
            </w:pPr>
            <w:r w:rsidRPr="008D114D">
              <w:rPr>
                <w:color w:val="000000"/>
                <w:sz w:val="28"/>
                <w:szCs w:val="28"/>
              </w:rPr>
              <w:t>Эффективное управление финансами в сфере образования</w:t>
            </w:r>
            <w:r w:rsidR="0005745C" w:rsidRPr="008D114D">
              <w:rPr>
                <w:color w:val="000000"/>
                <w:sz w:val="28"/>
                <w:szCs w:val="28"/>
              </w:rPr>
              <w:t>, физической культуры и спорта</w:t>
            </w:r>
            <w:r w:rsidRPr="008D114D">
              <w:rPr>
                <w:color w:val="000000"/>
                <w:sz w:val="28"/>
                <w:szCs w:val="28"/>
              </w:rPr>
              <w:t xml:space="preserve"> муниципального района.</w:t>
            </w:r>
            <w:r w:rsidRPr="008D114D">
              <w:rPr>
                <w:color w:val="000000"/>
                <w:sz w:val="26"/>
                <w:szCs w:val="26"/>
              </w:rPr>
              <w:t> </w:t>
            </w:r>
          </w:p>
        </w:tc>
      </w:tr>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BD47E7" w:rsidP="00716C09">
            <w:pPr>
              <w:jc w:val="both"/>
              <w:rPr>
                <w:color w:val="000000"/>
                <w:sz w:val="28"/>
                <w:szCs w:val="28"/>
              </w:rPr>
            </w:pPr>
            <w:r w:rsidRPr="008D114D">
              <w:rPr>
                <w:color w:val="000000"/>
                <w:sz w:val="28"/>
                <w:szCs w:val="28"/>
              </w:rPr>
              <w:lastRenderedPageBreak/>
              <w:t>Показатели (</w:t>
            </w:r>
            <w:r w:rsidR="00B121B7" w:rsidRPr="008D114D">
              <w:rPr>
                <w:color w:val="000000"/>
                <w:sz w:val="28"/>
                <w:szCs w:val="28"/>
              </w:rPr>
              <w:t>индикаторы</w:t>
            </w:r>
            <w:r w:rsidRPr="008D114D">
              <w:rPr>
                <w:color w:val="000000"/>
                <w:sz w:val="28"/>
                <w:szCs w:val="28"/>
              </w:rPr>
              <w:t xml:space="preserve">) </w:t>
            </w:r>
            <w:r w:rsidR="00B121B7" w:rsidRPr="008D114D">
              <w:rPr>
                <w:color w:val="000000"/>
                <w:sz w:val="28"/>
                <w:szCs w:val="28"/>
              </w:rPr>
              <w:t>муниципальной программы</w:t>
            </w:r>
          </w:p>
        </w:tc>
        <w:tc>
          <w:tcPr>
            <w:tcW w:w="5351" w:type="dxa"/>
            <w:shd w:val="clear" w:color="auto" w:fill="auto"/>
            <w:vAlign w:val="center"/>
          </w:tcPr>
          <w:p w:rsidR="00B121B7" w:rsidRPr="008D114D" w:rsidRDefault="00B121B7" w:rsidP="00716C09">
            <w:pPr>
              <w:pStyle w:val="ConsPlusCell"/>
              <w:shd w:val="clear" w:color="auto" w:fill="FFFFFF"/>
              <w:jc w:val="center"/>
              <w:rPr>
                <w:rFonts w:ascii="Times New Roman" w:hAnsi="Times New Roman" w:cs="Times New Roman"/>
                <w:b/>
                <w:color w:val="000000"/>
                <w:sz w:val="28"/>
                <w:szCs w:val="28"/>
              </w:rPr>
            </w:pPr>
            <w:r w:rsidRPr="008D114D">
              <w:rPr>
                <w:rFonts w:ascii="Times New Roman" w:hAnsi="Times New Roman" w:cs="Times New Roman"/>
                <w:b/>
                <w:color w:val="000000"/>
                <w:sz w:val="28"/>
                <w:szCs w:val="28"/>
              </w:rPr>
              <w:t>Дошкольное и общее образование</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 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3. Доступность дошкольного образования для детей в возрасте от 1,5 до 3 лет (численность детей в возрасте от 1,5 до 3 лет, получающих дошкольное образование в текущем году в общей численности детей в возрасте от 1,5 до 3 лет, находящихся в очереди на получение в текущем году дошкольного образования).</w:t>
            </w:r>
          </w:p>
          <w:p w:rsidR="00B121B7" w:rsidRPr="008D114D" w:rsidRDefault="00B121B7" w:rsidP="00716C09">
            <w:pPr>
              <w:jc w:val="both"/>
              <w:rPr>
                <w:color w:val="000000"/>
                <w:sz w:val="28"/>
                <w:szCs w:val="28"/>
              </w:rPr>
            </w:pPr>
            <w:r w:rsidRPr="008D114D">
              <w:rPr>
                <w:color w:val="000000"/>
                <w:sz w:val="28"/>
                <w:szCs w:val="28"/>
              </w:rPr>
              <w:t>4. 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6</w:t>
            </w:r>
            <w:r w:rsidR="00B121B7" w:rsidRPr="008D114D">
              <w:rPr>
                <w:rFonts w:ascii="Times New Roman" w:hAnsi="Times New Roman" w:cs="Times New Roman"/>
                <w:color w:val="000000"/>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w:t>
            </w:r>
            <w:r w:rsidR="00B121B7" w:rsidRPr="008D114D">
              <w:rPr>
                <w:rFonts w:ascii="Times New Roman" w:hAnsi="Times New Roman" w:cs="Times New Roman"/>
                <w:color w:val="000000"/>
                <w:sz w:val="28"/>
                <w:szCs w:val="28"/>
              </w:rPr>
              <w:lastRenderedPageBreak/>
              <w:t>выпускников муниципальных общеобразовательных учреждений.</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7</w:t>
            </w:r>
            <w:r w:rsidR="00B121B7" w:rsidRPr="008D114D">
              <w:rPr>
                <w:rFonts w:ascii="Times New Roman" w:hAnsi="Times New Roman" w:cs="Times New Roman"/>
                <w:color w:val="000000"/>
                <w:sz w:val="28"/>
                <w:szCs w:val="28"/>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8</w:t>
            </w:r>
            <w:r w:rsidR="00B121B7" w:rsidRPr="008D114D">
              <w:rPr>
                <w:rFonts w:ascii="Times New Roman" w:hAnsi="Times New Roman" w:cs="Times New Roman"/>
                <w:color w:val="000000"/>
                <w:sz w:val="28"/>
                <w:szCs w:val="28"/>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9</w:t>
            </w:r>
            <w:r w:rsidR="00B121B7" w:rsidRPr="008D114D">
              <w:rPr>
                <w:rFonts w:ascii="Times New Roman" w:hAnsi="Times New Roman" w:cs="Times New Roman"/>
                <w:color w:val="000000"/>
                <w:sz w:val="28"/>
                <w:szCs w:val="28"/>
              </w:rPr>
              <w:t>. Доля детей первой и второй групп здоровья в общей численности обучающихся в муниципальных общеобразовательных учреждениях.</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w:t>
            </w:r>
            <w:r w:rsidR="006A5CD2" w:rsidRPr="008D114D">
              <w:rPr>
                <w:rFonts w:ascii="Times New Roman" w:hAnsi="Times New Roman" w:cs="Times New Roman"/>
                <w:color w:val="000000"/>
                <w:sz w:val="28"/>
                <w:szCs w:val="28"/>
              </w:rPr>
              <w:t>0</w:t>
            </w:r>
            <w:r w:rsidRPr="008D114D">
              <w:rPr>
                <w:rFonts w:ascii="Times New Roman" w:hAnsi="Times New Roman" w:cs="Times New Roman"/>
                <w:color w:val="000000"/>
                <w:sz w:val="28"/>
                <w:szCs w:val="28"/>
              </w:rPr>
              <w:t>.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w:t>
            </w:r>
            <w:r w:rsidR="006A5CD2" w:rsidRPr="008D114D">
              <w:rPr>
                <w:rFonts w:ascii="Times New Roman" w:hAnsi="Times New Roman" w:cs="Times New Roman"/>
                <w:color w:val="000000"/>
                <w:sz w:val="28"/>
                <w:szCs w:val="28"/>
              </w:rPr>
              <w:t>1</w:t>
            </w:r>
            <w:r w:rsidRPr="008D114D">
              <w:rPr>
                <w:rFonts w:ascii="Times New Roman" w:hAnsi="Times New Roman" w:cs="Times New Roman"/>
                <w:color w:val="000000"/>
                <w:sz w:val="28"/>
                <w:szCs w:val="28"/>
              </w:rPr>
              <w:t>.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12</w:t>
            </w:r>
            <w:r w:rsidR="00B121B7" w:rsidRPr="008D114D">
              <w:rPr>
                <w:rFonts w:ascii="Times New Roman" w:hAnsi="Times New Roman" w:cs="Times New Roman"/>
                <w:color w:val="000000"/>
                <w:sz w:val="28"/>
                <w:szCs w:val="28"/>
              </w:rPr>
              <w:t>. Доля обучающихся 1-11 классов муниципальных общеобразовательных учреждений, получающих двухразовое горячее питание, в общей численности обучающихся 1-11 классов муниципальных общеобразовательных учреждений</w:t>
            </w:r>
            <w:r w:rsidR="00D13877" w:rsidRPr="008D114D">
              <w:rPr>
                <w:rFonts w:ascii="Times New Roman" w:hAnsi="Times New Roman" w:cs="Times New Roman"/>
                <w:color w:val="000000"/>
                <w:sz w:val="28"/>
                <w:szCs w:val="28"/>
              </w:rPr>
              <w:t>.</w:t>
            </w:r>
          </w:p>
          <w:p w:rsidR="00B121B7" w:rsidRPr="008D114D" w:rsidRDefault="006A5CD2"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13</w:t>
            </w:r>
            <w:r w:rsidR="00B121B7" w:rsidRPr="008D114D">
              <w:rPr>
                <w:rFonts w:ascii="Times New Roman" w:hAnsi="Times New Roman" w:cs="Times New Roman"/>
                <w:color w:val="000000"/>
                <w:sz w:val="28"/>
                <w:szCs w:val="28"/>
              </w:rPr>
              <w:t xml:space="preserve">.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w:t>
            </w:r>
            <w:r w:rsidR="00B121B7" w:rsidRPr="008D114D">
              <w:rPr>
                <w:rFonts w:ascii="Times New Roman" w:hAnsi="Times New Roman" w:cs="Times New Roman"/>
                <w:color w:val="000000"/>
                <w:sz w:val="28"/>
                <w:szCs w:val="28"/>
              </w:rPr>
              <w:lastRenderedPageBreak/>
              <w:t>образовательным программам начального общего, основного общего и среднего общего образования.</w:t>
            </w:r>
          </w:p>
          <w:p w:rsidR="00B121B7" w:rsidRPr="008D114D" w:rsidRDefault="00B121B7" w:rsidP="00716C09">
            <w:pPr>
              <w:pStyle w:val="ConsPlusCell"/>
              <w:shd w:val="clear" w:color="auto" w:fill="FFFFFF"/>
              <w:jc w:val="center"/>
              <w:rPr>
                <w:rFonts w:ascii="Times New Roman" w:hAnsi="Times New Roman" w:cs="Times New Roman"/>
                <w:b/>
                <w:color w:val="000000"/>
                <w:sz w:val="28"/>
                <w:szCs w:val="28"/>
              </w:rPr>
            </w:pPr>
            <w:r w:rsidRPr="008D114D">
              <w:rPr>
                <w:rFonts w:ascii="Times New Roman" w:hAnsi="Times New Roman" w:cs="Times New Roman"/>
                <w:b/>
                <w:color w:val="000000"/>
                <w:sz w:val="28"/>
                <w:szCs w:val="28"/>
              </w:rPr>
              <w:t>Социализация детей-сирот и детей, нуждающихся в особой заботе государства</w:t>
            </w:r>
          </w:p>
          <w:p w:rsidR="00D673A0"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 Доля детей</w:t>
            </w:r>
            <w:r w:rsidR="00D673A0" w:rsidRPr="008D114D">
              <w:rPr>
                <w:rFonts w:ascii="Times New Roman" w:hAnsi="Times New Roman" w:cs="Times New Roman"/>
                <w:color w:val="000000"/>
                <w:sz w:val="28"/>
                <w:szCs w:val="28"/>
              </w:rPr>
              <w:t>-сирот и детей</w:t>
            </w:r>
            <w:r w:rsidRPr="008D114D">
              <w:rPr>
                <w:rFonts w:ascii="Times New Roman" w:hAnsi="Times New Roman" w:cs="Times New Roman"/>
                <w:color w:val="000000"/>
                <w:sz w:val="28"/>
                <w:szCs w:val="28"/>
              </w:rPr>
              <w:t xml:space="preserve">, оставшихся без попечения родителей, </w:t>
            </w:r>
            <w:r w:rsidR="00D673A0" w:rsidRPr="008D114D">
              <w:rPr>
                <w:rFonts w:ascii="Times New Roman" w:hAnsi="Times New Roman" w:cs="Times New Roman"/>
                <w:color w:val="000000"/>
                <w:sz w:val="28"/>
                <w:szCs w:val="28"/>
              </w:rPr>
              <w:t>переданных на воспитание в семьи граждан, от общего количества детей-сирот и детей, оставшихся без попечения родителей.</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 Уровень исполнения плановых значений по расходам на реализацию подпрограммы.</w:t>
            </w:r>
          </w:p>
          <w:p w:rsidR="00B121B7" w:rsidRPr="008D114D" w:rsidRDefault="00B121B7" w:rsidP="00716C09">
            <w:pPr>
              <w:pStyle w:val="ConsPlusCell"/>
              <w:shd w:val="clear" w:color="auto" w:fill="FFFFFF"/>
              <w:jc w:val="center"/>
              <w:rPr>
                <w:rFonts w:ascii="Times New Roman" w:hAnsi="Times New Roman" w:cs="Times New Roman"/>
                <w:b/>
                <w:color w:val="000000"/>
                <w:sz w:val="28"/>
                <w:szCs w:val="28"/>
              </w:rPr>
            </w:pPr>
            <w:r w:rsidRPr="008D114D">
              <w:rPr>
                <w:rFonts w:ascii="Times New Roman" w:hAnsi="Times New Roman" w:cs="Times New Roman"/>
                <w:b/>
                <w:color w:val="000000"/>
                <w:sz w:val="28"/>
                <w:szCs w:val="28"/>
              </w:rPr>
              <w:t>Развитие дополнительного образования детей и молодежи</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 xml:space="preserve">1. Доля детей в возрасте от 5 до 18 лет, </w:t>
            </w:r>
            <w:r w:rsidR="00CE4311" w:rsidRPr="008D114D">
              <w:rPr>
                <w:rFonts w:ascii="Times New Roman" w:hAnsi="Times New Roman" w:cs="Times New Roman"/>
                <w:color w:val="000000"/>
                <w:sz w:val="28"/>
                <w:szCs w:val="28"/>
              </w:rPr>
              <w:t xml:space="preserve">получающих услуги </w:t>
            </w:r>
            <w:r w:rsidR="002148C3" w:rsidRPr="008D114D">
              <w:rPr>
                <w:rFonts w:ascii="Times New Roman" w:hAnsi="Times New Roman" w:cs="Times New Roman"/>
                <w:color w:val="000000"/>
                <w:sz w:val="28"/>
                <w:szCs w:val="28"/>
              </w:rPr>
              <w:t>по дополнительному</w:t>
            </w:r>
            <w:r w:rsidRPr="008D114D">
              <w:rPr>
                <w:rFonts w:ascii="Times New Roman" w:hAnsi="Times New Roman" w:cs="Times New Roman"/>
                <w:color w:val="000000"/>
                <w:sz w:val="28"/>
                <w:szCs w:val="28"/>
              </w:rPr>
              <w:t xml:space="preserve"> образовани</w:t>
            </w:r>
            <w:r w:rsidR="00CE4311" w:rsidRPr="008D114D">
              <w:rPr>
                <w:rFonts w:ascii="Times New Roman" w:hAnsi="Times New Roman" w:cs="Times New Roman"/>
                <w:color w:val="000000"/>
                <w:sz w:val="28"/>
                <w:szCs w:val="28"/>
              </w:rPr>
              <w:t>ю в организациях различной организационно-</w:t>
            </w:r>
            <w:r w:rsidR="002148C3" w:rsidRPr="008D114D">
              <w:rPr>
                <w:rFonts w:ascii="Times New Roman" w:hAnsi="Times New Roman" w:cs="Times New Roman"/>
                <w:color w:val="000000"/>
                <w:sz w:val="28"/>
                <w:szCs w:val="28"/>
              </w:rPr>
              <w:t>правовой формы</w:t>
            </w:r>
            <w:r w:rsidR="0054080F" w:rsidRPr="008D114D">
              <w:rPr>
                <w:rFonts w:ascii="Times New Roman" w:hAnsi="Times New Roman" w:cs="Times New Roman"/>
                <w:color w:val="000000"/>
                <w:sz w:val="28"/>
                <w:szCs w:val="28"/>
              </w:rPr>
              <w:t xml:space="preserve"> и формы собственности,</w:t>
            </w:r>
            <w:r w:rsidRPr="008D114D">
              <w:rPr>
                <w:rFonts w:ascii="Times New Roman" w:hAnsi="Times New Roman" w:cs="Times New Roman"/>
                <w:color w:val="000000"/>
                <w:sz w:val="28"/>
                <w:szCs w:val="28"/>
              </w:rPr>
              <w:t xml:space="preserve"> в общей численности детей </w:t>
            </w:r>
            <w:r w:rsidR="0054080F" w:rsidRPr="008D114D">
              <w:rPr>
                <w:rFonts w:ascii="Times New Roman" w:hAnsi="Times New Roman" w:cs="Times New Roman"/>
                <w:color w:val="000000"/>
                <w:sz w:val="28"/>
                <w:szCs w:val="28"/>
              </w:rPr>
              <w:t>данной возрастной группы</w:t>
            </w:r>
            <w:r w:rsidRPr="008D114D">
              <w:rPr>
                <w:rFonts w:ascii="Times New Roman" w:hAnsi="Times New Roman" w:cs="Times New Roman"/>
                <w:color w:val="000000"/>
                <w:sz w:val="28"/>
                <w:szCs w:val="28"/>
              </w:rPr>
              <w:t xml:space="preserve">; </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 Доля детей в возрасте от 5 до 18 лет, получающих услуги дополнительного образования с использованием сертификата дополнительного образования, от общей численности детей, получающих услуги дополнительного образования в возрасте от 5 до 18 лет в учреждениях дополнительного образования, за исключением программ предпрофессиональной подготовки.</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i/>
                <w:color w:val="000000"/>
                <w:sz w:val="28"/>
                <w:szCs w:val="28"/>
              </w:rPr>
              <w:t>3</w:t>
            </w:r>
            <w:r w:rsidRPr="008D114D">
              <w:rPr>
                <w:rFonts w:ascii="Times New Roman" w:hAnsi="Times New Roman" w:cs="Times New Roman"/>
                <w:color w:val="000000"/>
                <w:sz w:val="28"/>
                <w:szCs w:val="28"/>
              </w:rPr>
              <w:t>.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 xml:space="preserve">4. Уровень исполнения плановых </w:t>
            </w:r>
            <w:r w:rsidRPr="008D114D">
              <w:rPr>
                <w:rFonts w:ascii="Times New Roman" w:hAnsi="Times New Roman" w:cs="Times New Roman"/>
                <w:color w:val="000000"/>
                <w:sz w:val="28"/>
                <w:szCs w:val="28"/>
              </w:rPr>
              <w:lastRenderedPageBreak/>
              <w:t>значений по расходам на реализацию подпрограммы.</w:t>
            </w:r>
          </w:p>
          <w:p w:rsidR="00B121B7" w:rsidRPr="008D114D" w:rsidRDefault="00B121B7" w:rsidP="00716C09">
            <w:pPr>
              <w:pStyle w:val="ConsPlusCell"/>
              <w:shd w:val="clear" w:color="auto" w:fill="FFFFFF"/>
              <w:jc w:val="center"/>
              <w:rPr>
                <w:rFonts w:ascii="Times New Roman" w:hAnsi="Times New Roman" w:cs="Times New Roman"/>
                <w:b/>
                <w:color w:val="000000"/>
                <w:sz w:val="28"/>
                <w:szCs w:val="28"/>
              </w:rPr>
            </w:pPr>
            <w:r w:rsidRPr="008D114D">
              <w:rPr>
                <w:rFonts w:ascii="Times New Roman" w:hAnsi="Times New Roman" w:cs="Times New Roman"/>
                <w:b/>
                <w:color w:val="000000"/>
                <w:sz w:val="28"/>
                <w:szCs w:val="28"/>
              </w:rPr>
              <w:t>Вовлечение молодежи в социальную практику</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1. Доля молодых людей, задействованных в реализации подпрограммы, от общей численности молодежи в возрасте от 14 до 30 лет</w:t>
            </w:r>
            <w:r w:rsidR="0097561A" w:rsidRPr="008D114D">
              <w:rPr>
                <w:rFonts w:ascii="Times New Roman" w:hAnsi="Times New Roman" w:cs="Times New Roman"/>
                <w:bCs/>
                <w:color w:val="000000"/>
                <w:sz w:val="28"/>
                <w:szCs w:val="28"/>
              </w:rPr>
              <w:t>.</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color w:val="000000"/>
                <w:sz w:val="28"/>
                <w:szCs w:val="28"/>
              </w:rPr>
              <w:t>2.</w:t>
            </w:r>
            <w:r w:rsidRPr="008D114D">
              <w:rPr>
                <w:rFonts w:ascii="Times New Roman" w:hAnsi="Times New Roman" w:cs="Times New Roman"/>
                <w:bCs/>
                <w:color w:val="000000"/>
                <w:sz w:val="28"/>
                <w:szCs w:val="28"/>
              </w:rPr>
              <w:t xml:space="preserve"> </w:t>
            </w:r>
            <w:r w:rsidR="00BF4E4A" w:rsidRPr="008D114D">
              <w:rPr>
                <w:rFonts w:ascii="Times New Roman" w:hAnsi="Times New Roman" w:cs="Times New Roman"/>
                <w:bCs/>
                <w:color w:val="000000"/>
                <w:sz w:val="28"/>
                <w:szCs w:val="28"/>
              </w:rPr>
              <w:t>Удельный вес численности</w:t>
            </w:r>
            <w:r w:rsidRPr="008D114D">
              <w:rPr>
                <w:rFonts w:ascii="Times New Roman" w:hAnsi="Times New Roman" w:cs="Times New Roman"/>
                <w:bCs/>
                <w:color w:val="000000"/>
                <w:sz w:val="28"/>
                <w:szCs w:val="28"/>
              </w:rPr>
              <w:t xml:space="preserve"> молодых людей</w:t>
            </w:r>
            <w:r w:rsidR="00BF4E4A" w:rsidRPr="008D114D">
              <w:rPr>
                <w:rFonts w:ascii="Times New Roman" w:hAnsi="Times New Roman" w:cs="Times New Roman"/>
                <w:bCs/>
                <w:color w:val="000000"/>
                <w:sz w:val="28"/>
                <w:szCs w:val="28"/>
              </w:rPr>
              <w:t xml:space="preserve"> в возрасте от 14 до 30 лет</w:t>
            </w:r>
            <w:r w:rsidRPr="008D114D">
              <w:rPr>
                <w:rFonts w:ascii="Times New Roman" w:hAnsi="Times New Roman" w:cs="Times New Roman"/>
                <w:bCs/>
                <w:color w:val="000000"/>
                <w:sz w:val="28"/>
                <w:szCs w:val="28"/>
              </w:rPr>
              <w:t>, участвующих в деятельности молодежных общественных объединений, от общей численности молодежи в возрасте от 14 до 30 лет.</w:t>
            </w:r>
          </w:p>
          <w:p w:rsidR="00B121B7" w:rsidRPr="008D114D" w:rsidRDefault="00B121B7" w:rsidP="00716C09">
            <w:pPr>
              <w:pStyle w:val="ConsPlusCell"/>
              <w:shd w:val="clear" w:color="auto" w:fill="FFFFFF"/>
              <w:jc w:val="center"/>
              <w:rPr>
                <w:rFonts w:ascii="Times New Roman" w:hAnsi="Times New Roman" w:cs="Times New Roman"/>
                <w:b/>
                <w:bCs/>
                <w:color w:val="000000"/>
                <w:sz w:val="28"/>
                <w:szCs w:val="28"/>
              </w:rPr>
            </w:pPr>
            <w:r w:rsidRPr="008D114D">
              <w:rPr>
                <w:rFonts w:ascii="Times New Roman" w:hAnsi="Times New Roman" w:cs="Times New Roman"/>
                <w:b/>
                <w:bCs/>
                <w:color w:val="000000"/>
                <w:sz w:val="28"/>
                <w:szCs w:val="28"/>
              </w:rPr>
              <w:t>Создание условий для организации отдыха и оздоровления детей и молодежи</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 xml:space="preserve">1. Доля </w:t>
            </w:r>
            <w:r w:rsidR="005B6397" w:rsidRPr="008D114D">
              <w:rPr>
                <w:rFonts w:ascii="Times New Roman" w:hAnsi="Times New Roman" w:cs="Times New Roman"/>
                <w:bCs/>
                <w:color w:val="000000"/>
                <w:sz w:val="28"/>
                <w:szCs w:val="28"/>
              </w:rPr>
              <w:t xml:space="preserve">детей, охваченных организованным отдыхом и (или) </w:t>
            </w:r>
            <w:r w:rsidR="007A697F" w:rsidRPr="008D114D">
              <w:rPr>
                <w:rFonts w:ascii="Times New Roman" w:hAnsi="Times New Roman" w:cs="Times New Roman"/>
                <w:bCs/>
                <w:color w:val="000000"/>
                <w:sz w:val="28"/>
                <w:szCs w:val="28"/>
              </w:rPr>
              <w:t>оздоровлением к</w:t>
            </w:r>
            <w:r w:rsidRPr="008D114D">
              <w:rPr>
                <w:rFonts w:ascii="Times New Roman" w:hAnsi="Times New Roman" w:cs="Times New Roman"/>
                <w:bCs/>
                <w:color w:val="000000"/>
                <w:sz w:val="28"/>
                <w:szCs w:val="28"/>
              </w:rPr>
              <w:t xml:space="preserve"> общей численности детей школьного возраста в муниципальном образовании.</w:t>
            </w:r>
          </w:p>
          <w:tbl>
            <w:tblPr>
              <w:tblW w:w="0" w:type="auto"/>
              <w:tblBorders>
                <w:top w:val="nil"/>
                <w:left w:val="nil"/>
                <w:bottom w:val="nil"/>
                <w:right w:val="nil"/>
              </w:tblBorders>
              <w:tblLook w:val="0000" w:firstRow="0" w:lastRow="0" w:firstColumn="0" w:lastColumn="0" w:noHBand="0" w:noVBand="0"/>
            </w:tblPr>
            <w:tblGrid>
              <w:gridCol w:w="222"/>
            </w:tblGrid>
            <w:tr w:rsidR="008D114D" w:rsidRPr="008D114D">
              <w:trPr>
                <w:trHeight w:val="424"/>
              </w:trPr>
              <w:tc>
                <w:tcPr>
                  <w:tcW w:w="0" w:type="auto"/>
                </w:tcPr>
                <w:p w:rsidR="005B6397" w:rsidRPr="008D114D" w:rsidRDefault="005B6397" w:rsidP="005B6397">
                  <w:pPr>
                    <w:pStyle w:val="ConsPlusCell"/>
                    <w:shd w:val="clear" w:color="auto" w:fill="FFFFFF"/>
                    <w:jc w:val="both"/>
                    <w:rPr>
                      <w:bCs/>
                      <w:color w:val="000000"/>
                      <w:sz w:val="28"/>
                      <w:szCs w:val="28"/>
                    </w:rPr>
                  </w:pPr>
                </w:p>
              </w:tc>
            </w:tr>
          </w:tbl>
          <w:p w:rsidR="00B121B7" w:rsidRPr="008D114D" w:rsidRDefault="00B121B7" w:rsidP="00216CFA">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2. Уровень исполнения плановых назначений по расх</w:t>
            </w:r>
            <w:r w:rsidR="00216CFA" w:rsidRPr="008D114D">
              <w:rPr>
                <w:rFonts w:ascii="Times New Roman" w:hAnsi="Times New Roman" w:cs="Times New Roman"/>
                <w:bCs/>
                <w:color w:val="000000"/>
                <w:sz w:val="28"/>
                <w:szCs w:val="28"/>
              </w:rPr>
              <w:t>одам на реализацию подпрограммы</w:t>
            </w:r>
          </w:p>
          <w:p w:rsidR="00B75AB7" w:rsidRPr="008D114D" w:rsidRDefault="00B121B7" w:rsidP="00716C09">
            <w:pPr>
              <w:pStyle w:val="ConsPlusCell"/>
              <w:shd w:val="clear" w:color="auto" w:fill="FFFFFF"/>
              <w:jc w:val="center"/>
              <w:rPr>
                <w:rFonts w:ascii="Times New Roman" w:hAnsi="Times New Roman" w:cs="Times New Roman"/>
                <w:b/>
                <w:bCs/>
                <w:color w:val="000000"/>
                <w:sz w:val="28"/>
                <w:szCs w:val="28"/>
              </w:rPr>
            </w:pPr>
            <w:r w:rsidRPr="008D114D">
              <w:rPr>
                <w:rFonts w:ascii="Times New Roman" w:hAnsi="Times New Roman" w:cs="Times New Roman"/>
                <w:b/>
                <w:bCs/>
                <w:color w:val="000000"/>
                <w:sz w:val="28"/>
                <w:szCs w:val="28"/>
              </w:rPr>
              <w:t>Развитие физической культуры</w:t>
            </w:r>
          </w:p>
          <w:p w:rsidR="00B121B7" w:rsidRPr="008D114D" w:rsidRDefault="00B121B7" w:rsidP="00716C09">
            <w:pPr>
              <w:pStyle w:val="ConsPlusCell"/>
              <w:shd w:val="clear" w:color="auto" w:fill="FFFFFF"/>
              <w:jc w:val="center"/>
              <w:rPr>
                <w:rFonts w:ascii="Times New Roman" w:hAnsi="Times New Roman" w:cs="Times New Roman"/>
                <w:b/>
                <w:bCs/>
                <w:color w:val="000000"/>
                <w:sz w:val="28"/>
                <w:szCs w:val="28"/>
              </w:rPr>
            </w:pPr>
            <w:r w:rsidRPr="008D114D">
              <w:rPr>
                <w:rFonts w:ascii="Times New Roman" w:hAnsi="Times New Roman" w:cs="Times New Roman"/>
                <w:b/>
                <w:bCs/>
                <w:color w:val="000000"/>
                <w:sz w:val="28"/>
                <w:szCs w:val="28"/>
              </w:rPr>
              <w:t xml:space="preserve"> и спорта</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1. Доля населения, систематически занимающегося физической культурой и спортом</w:t>
            </w:r>
            <w:r w:rsidR="00AD66E8" w:rsidRPr="008D114D">
              <w:rPr>
                <w:rFonts w:ascii="Times New Roman" w:hAnsi="Times New Roman" w:cs="Times New Roman"/>
                <w:bCs/>
                <w:color w:val="000000"/>
                <w:sz w:val="28"/>
                <w:szCs w:val="28"/>
              </w:rPr>
              <w:t>.</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2. Доля обучающихся, систематически занимающихся физической культурой и спортом, в общей численности обучающихся</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3.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4. Уровень исполнения плановых назначений по расходам на реализацию подпрограммы</w:t>
            </w:r>
          </w:p>
          <w:p w:rsidR="00B121B7" w:rsidRPr="008D114D" w:rsidRDefault="00B121B7" w:rsidP="00716C09">
            <w:pPr>
              <w:pStyle w:val="ConsPlusCell"/>
              <w:shd w:val="clear" w:color="auto" w:fill="FFFFFF"/>
              <w:jc w:val="center"/>
              <w:rPr>
                <w:rFonts w:ascii="Times New Roman" w:hAnsi="Times New Roman" w:cs="Times New Roman"/>
                <w:b/>
                <w:bCs/>
                <w:color w:val="000000"/>
                <w:sz w:val="28"/>
                <w:szCs w:val="28"/>
              </w:rPr>
            </w:pPr>
            <w:r w:rsidRPr="008D114D">
              <w:rPr>
                <w:rFonts w:ascii="Times New Roman" w:hAnsi="Times New Roman" w:cs="Times New Roman"/>
                <w:b/>
                <w:bCs/>
                <w:color w:val="000000"/>
                <w:sz w:val="28"/>
                <w:szCs w:val="28"/>
              </w:rPr>
              <w:lastRenderedPageBreak/>
              <w:t>В сфере финансового обеспечения</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1. Уровень исполнения плановых назначений по расходам на реализацию подпрограммы.</w:t>
            </w:r>
          </w:p>
          <w:p w:rsidR="00B121B7" w:rsidRPr="008D114D" w:rsidRDefault="00B121B7" w:rsidP="00716C09">
            <w:pPr>
              <w:pStyle w:val="ConsPlusCell"/>
              <w:shd w:val="clear" w:color="auto" w:fill="FFFFFF"/>
              <w:jc w:val="both"/>
              <w:rPr>
                <w:rFonts w:ascii="Times New Roman" w:hAnsi="Times New Roman" w:cs="Times New Roman"/>
                <w:bCs/>
                <w:color w:val="000000"/>
                <w:sz w:val="28"/>
                <w:szCs w:val="28"/>
              </w:rPr>
            </w:pPr>
            <w:r w:rsidRPr="008D114D">
              <w:rPr>
                <w:rFonts w:ascii="Times New Roman" w:hAnsi="Times New Roman" w:cs="Times New Roman"/>
                <w:bCs/>
                <w:color w:val="000000"/>
                <w:sz w:val="28"/>
                <w:szCs w:val="28"/>
              </w:rPr>
              <w:t>2. Обеспечение выполнения целей, задач и показателей муниципальной программы в целом, в разрезе подпрограмм и основных мероприятий.</w:t>
            </w:r>
          </w:p>
        </w:tc>
      </w:tr>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3B11CB" w:rsidP="003B11CB">
            <w:pPr>
              <w:jc w:val="both"/>
              <w:rPr>
                <w:color w:val="000000"/>
                <w:sz w:val="28"/>
                <w:szCs w:val="28"/>
              </w:rPr>
            </w:pPr>
            <w:r w:rsidRPr="00DE6C04">
              <w:rPr>
                <w:color w:val="000000"/>
                <w:sz w:val="28"/>
                <w:szCs w:val="28"/>
              </w:rPr>
              <w:lastRenderedPageBreak/>
              <w:t>Этапы и с</w:t>
            </w:r>
            <w:r w:rsidR="00B121B7" w:rsidRPr="00DE6C04">
              <w:rPr>
                <w:color w:val="000000"/>
                <w:sz w:val="28"/>
                <w:szCs w:val="28"/>
              </w:rPr>
              <w:t>роки</w:t>
            </w:r>
            <w:r w:rsidR="00B121B7" w:rsidRPr="008D114D">
              <w:rPr>
                <w:color w:val="000000"/>
                <w:sz w:val="28"/>
                <w:szCs w:val="28"/>
              </w:rPr>
              <w:t xml:space="preserve"> реализации муниципальной программы</w:t>
            </w:r>
          </w:p>
        </w:tc>
        <w:tc>
          <w:tcPr>
            <w:tcW w:w="5351" w:type="dxa"/>
            <w:shd w:val="clear" w:color="auto" w:fill="auto"/>
          </w:tcPr>
          <w:p w:rsidR="00B121B7" w:rsidRPr="008D114D" w:rsidRDefault="00B121B7" w:rsidP="00716C09">
            <w:pPr>
              <w:shd w:val="clear" w:color="auto" w:fill="FFFFFF"/>
              <w:jc w:val="both"/>
              <w:rPr>
                <w:color w:val="000000"/>
                <w:sz w:val="28"/>
                <w:szCs w:val="28"/>
              </w:rPr>
            </w:pPr>
            <w:r w:rsidRPr="008D114D">
              <w:rPr>
                <w:color w:val="000000"/>
                <w:sz w:val="28"/>
                <w:szCs w:val="28"/>
              </w:rPr>
              <w:t>Срок реализации муниц</w:t>
            </w:r>
            <w:r w:rsidR="00AB3148">
              <w:rPr>
                <w:color w:val="000000"/>
                <w:sz w:val="28"/>
                <w:szCs w:val="28"/>
              </w:rPr>
              <w:t>ипальной программы:</w:t>
            </w:r>
            <w:r w:rsidR="00C937D4" w:rsidRPr="008D114D">
              <w:rPr>
                <w:color w:val="000000"/>
                <w:sz w:val="28"/>
                <w:szCs w:val="28"/>
              </w:rPr>
              <w:t xml:space="preserve"> 2014 - 202</w:t>
            </w:r>
            <w:r w:rsidR="005C3ECC" w:rsidRPr="008D114D">
              <w:rPr>
                <w:color w:val="000000"/>
                <w:sz w:val="28"/>
                <w:szCs w:val="28"/>
              </w:rPr>
              <w:t>4</w:t>
            </w:r>
            <w:r w:rsidR="0065652F">
              <w:rPr>
                <w:color w:val="000000"/>
                <w:sz w:val="28"/>
                <w:szCs w:val="28"/>
              </w:rPr>
              <w:t xml:space="preserve"> годы</w:t>
            </w:r>
          </w:p>
          <w:p w:rsidR="00B121B7" w:rsidRPr="008D114D" w:rsidRDefault="00B121B7" w:rsidP="00716C09">
            <w:pPr>
              <w:shd w:val="clear" w:color="auto" w:fill="FFFFFF"/>
              <w:jc w:val="both"/>
              <w:rPr>
                <w:color w:val="000000"/>
                <w:sz w:val="28"/>
                <w:szCs w:val="28"/>
              </w:rPr>
            </w:pPr>
          </w:p>
        </w:tc>
      </w:tr>
      <w:tr w:rsidR="008D114D" w:rsidRPr="008D114D" w:rsidTr="00716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shd w:val="clear" w:color="auto" w:fill="auto"/>
          </w:tcPr>
          <w:p w:rsidR="00B121B7" w:rsidRPr="008D114D" w:rsidRDefault="00B121B7" w:rsidP="00716C09">
            <w:pPr>
              <w:jc w:val="both"/>
              <w:rPr>
                <w:color w:val="000000"/>
                <w:sz w:val="28"/>
                <w:szCs w:val="28"/>
              </w:rPr>
            </w:pPr>
            <w:r w:rsidRPr="008D114D">
              <w:rPr>
                <w:color w:val="000000"/>
                <w:sz w:val="28"/>
                <w:szCs w:val="28"/>
              </w:rPr>
              <w:t xml:space="preserve">Объемы и источники финансирования муниципальной программы (в действующих ценах каждого года реализации муниципальной программы) </w:t>
            </w:r>
            <w:r w:rsidRPr="008D114D">
              <w:rPr>
                <w:color w:val="000000"/>
                <w:sz w:val="28"/>
                <w:szCs w:val="28"/>
                <w:vertAlign w:val="superscript"/>
              </w:rPr>
              <w:t>1</w:t>
            </w:r>
          </w:p>
        </w:tc>
        <w:tc>
          <w:tcPr>
            <w:tcW w:w="5351" w:type="dxa"/>
            <w:shd w:val="clear" w:color="auto" w:fill="auto"/>
            <w:vAlign w:val="center"/>
          </w:tcPr>
          <w:p w:rsidR="00B121B7" w:rsidRPr="008D114D" w:rsidRDefault="00B121B7" w:rsidP="00716C09">
            <w:pPr>
              <w:shd w:val="clear" w:color="auto" w:fill="FFFFFF"/>
              <w:jc w:val="both"/>
              <w:rPr>
                <w:color w:val="000000"/>
                <w:sz w:val="28"/>
                <w:szCs w:val="28"/>
              </w:rPr>
            </w:pPr>
            <w:r w:rsidRPr="008D114D">
              <w:rPr>
                <w:b/>
                <w:color w:val="000000"/>
                <w:sz w:val="28"/>
                <w:szCs w:val="28"/>
              </w:rPr>
              <w:t>Общий объем финансирования программы «Развитие образования Рамонского муниципального района Воронежской области»</w:t>
            </w:r>
            <w:r w:rsidRPr="008D114D">
              <w:rPr>
                <w:color w:val="000000"/>
                <w:sz w:val="28"/>
                <w:szCs w:val="28"/>
              </w:rPr>
              <w:t xml:space="preserve"> составляет:</w:t>
            </w:r>
          </w:p>
          <w:p w:rsidR="00B121B7" w:rsidRPr="008D114D" w:rsidRDefault="003F08FF" w:rsidP="00716C09">
            <w:pPr>
              <w:shd w:val="clear" w:color="auto" w:fill="FFFFFF"/>
              <w:jc w:val="both"/>
              <w:rPr>
                <w:color w:val="000000"/>
                <w:sz w:val="28"/>
                <w:szCs w:val="28"/>
              </w:rPr>
            </w:pPr>
            <w:r w:rsidRPr="003F08FF">
              <w:rPr>
                <w:color w:val="000000"/>
                <w:sz w:val="28"/>
                <w:szCs w:val="28"/>
              </w:rPr>
              <w:t>8</w:t>
            </w:r>
            <w:r>
              <w:rPr>
                <w:color w:val="000000"/>
                <w:sz w:val="28"/>
                <w:szCs w:val="28"/>
              </w:rPr>
              <w:t xml:space="preserve"> </w:t>
            </w:r>
            <w:r w:rsidRPr="003F08FF">
              <w:rPr>
                <w:color w:val="000000"/>
                <w:sz w:val="28"/>
                <w:szCs w:val="28"/>
              </w:rPr>
              <w:t>280</w:t>
            </w:r>
            <w:r>
              <w:rPr>
                <w:color w:val="000000"/>
                <w:sz w:val="28"/>
                <w:szCs w:val="28"/>
              </w:rPr>
              <w:t xml:space="preserve"> </w:t>
            </w:r>
            <w:r w:rsidRPr="003F08FF">
              <w:rPr>
                <w:color w:val="000000"/>
                <w:sz w:val="28"/>
                <w:szCs w:val="28"/>
              </w:rPr>
              <w:t>281,9</w:t>
            </w:r>
            <w:r>
              <w:rPr>
                <w:color w:val="000000"/>
                <w:sz w:val="28"/>
                <w:szCs w:val="28"/>
              </w:rPr>
              <w:t xml:space="preserve"> </w:t>
            </w:r>
            <w:r w:rsidR="00B121B7"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464 455,4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474 589,0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584 362,3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510 765,0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876 106,7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2019 год – 1 122 540,9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1 249 025,3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BA2FDF" w:rsidRPr="00BA2FDF">
              <w:rPr>
                <w:color w:val="000000"/>
                <w:sz w:val="28"/>
                <w:szCs w:val="28"/>
              </w:rPr>
              <w:t>901</w:t>
            </w:r>
            <w:r w:rsidR="00BA2FDF">
              <w:rPr>
                <w:color w:val="000000"/>
                <w:sz w:val="28"/>
                <w:szCs w:val="28"/>
              </w:rPr>
              <w:t xml:space="preserve"> </w:t>
            </w:r>
            <w:r w:rsidR="00BA2FDF" w:rsidRPr="00BA2FDF">
              <w:rPr>
                <w:color w:val="000000"/>
                <w:sz w:val="28"/>
                <w:szCs w:val="28"/>
              </w:rPr>
              <w:t>456,6</w:t>
            </w:r>
            <w:r w:rsidR="00BA2FDF">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2022 год – </w:t>
            </w:r>
            <w:r w:rsidR="003F08FF" w:rsidRPr="003F08FF">
              <w:rPr>
                <w:color w:val="000000"/>
                <w:sz w:val="28"/>
                <w:szCs w:val="28"/>
              </w:rPr>
              <w:t>698</w:t>
            </w:r>
            <w:r w:rsidR="003F08FF">
              <w:rPr>
                <w:color w:val="000000"/>
                <w:sz w:val="28"/>
                <w:szCs w:val="28"/>
              </w:rPr>
              <w:t xml:space="preserve"> </w:t>
            </w:r>
            <w:r w:rsidR="003F08FF" w:rsidRPr="003F08FF">
              <w:rPr>
                <w:color w:val="000000"/>
                <w:sz w:val="28"/>
                <w:szCs w:val="28"/>
              </w:rPr>
              <w:t>212,1</w:t>
            </w:r>
            <w:r w:rsidR="003F08FF">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2023 год – </w:t>
            </w:r>
            <w:r w:rsidR="003F08FF" w:rsidRPr="003F08FF">
              <w:rPr>
                <w:color w:val="000000"/>
                <w:sz w:val="28"/>
                <w:szCs w:val="28"/>
              </w:rPr>
              <w:t>719</w:t>
            </w:r>
            <w:r w:rsidR="003F08FF">
              <w:rPr>
                <w:color w:val="000000"/>
                <w:sz w:val="28"/>
                <w:szCs w:val="28"/>
              </w:rPr>
              <w:t xml:space="preserve"> </w:t>
            </w:r>
            <w:r w:rsidR="003F08FF" w:rsidRPr="003F08FF">
              <w:rPr>
                <w:color w:val="000000"/>
                <w:sz w:val="28"/>
                <w:szCs w:val="28"/>
              </w:rPr>
              <w:t>214,6</w:t>
            </w:r>
            <w:r w:rsidR="003F08FF">
              <w:rPr>
                <w:color w:val="000000"/>
                <w:sz w:val="28"/>
                <w:szCs w:val="28"/>
              </w:rPr>
              <w:t xml:space="preserve"> </w:t>
            </w:r>
            <w:r w:rsidRPr="008D114D">
              <w:rPr>
                <w:color w:val="000000"/>
                <w:sz w:val="28"/>
                <w:szCs w:val="28"/>
              </w:rPr>
              <w:t>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 xml:space="preserve">2024 год – </w:t>
            </w:r>
            <w:r w:rsidR="00BA2FDF" w:rsidRPr="00BA2FDF">
              <w:rPr>
                <w:color w:val="000000"/>
                <w:sz w:val="28"/>
                <w:szCs w:val="28"/>
              </w:rPr>
              <w:t>679</w:t>
            </w:r>
            <w:r w:rsidR="00BA2FDF">
              <w:rPr>
                <w:color w:val="000000"/>
                <w:sz w:val="28"/>
                <w:szCs w:val="28"/>
              </w:rPr>
              <w:t xml:space="preserve"> </w:t>
            </w:r>
            <w:r w:rsidR="00BA2FDF" w:rsidRPr="00BA2FDF">
              <w:rPr>
                <w:color w:val="000000"/>
                <w:sz w:val="28"/>
                <w:szCs w:val="28"/>
              </w:rPr>
              <w:t>554,0</w:t>
            </w:r>
            <w:r w:rsidRPr="008D114D">
              <w:rPr>
                <w:color w:val="000000"/>
                <w:sz w:val="28"/>
                <w:szCs w:val="28"/>
              </w:rPr>
              <w:t xml:space="preserve"> тыс. руб.</w:t>
            </w:r>
          </w:p>
          <w:p w:rsidR="00B121B7" w:rsidRPr="008D114D" w:rsidRDefault="00B121B7" w:rsidP="00716C09">
            <w:pPr>
              <w:shd w:val="clear" w:color="auto" w:fill="FFFFFF"/>
              <w:jc w:val="both"/>
              <w:rPr>
                <w:color w:val="000000"/>
                <w:sz w:val="28"/>
                <w:szCs w:val="28"/>
              </w:rPr>
            </w:pPr>
            <w:r w:rsidRPr="008D114D">
              <w:rPr>
                <w:b/>
                <w:color w:val="000000"/>
                <w:sz w:val="28"/>
                <w:szCs w:val="28"/>
              </w:rPr>
              <w:t>Общий объем финансирования подпрограммы дошкольного и общего образования</w:t>
            </w:r>
            <w:r w:rsidRPr="008D114D">
              <w:rPr>
                <w:color w:val="000000"/>
                <w:sz w:val="28"/>
                <w:szCs w:val="28"/>
              </w:rPr>
              <w:t xml:space="preserve"> составляет:  </w:t>
            </w:r>
          </w:p>
          <w:p w:rsidR="00B121B7" w:rsidRPr="008D114D" w:rsidRDefault="00D902D6" w:rsidP="00716C09">
            <w:pPr>
              <w:shd w:val="clear" w:color="auto" w:fill="FFFFFF"/>
              <w:jc w:val="both"/>
              <w:rPr>
                <w:color w:val="000000"/>
                <w:sz w:val="28"/>
                <w:szCs w:val="28"/>
              </w:rPr>
            </w:pPr>
            <w:r w:rsidRPr="00D902D6">
              <w:rPr>
                <w:color w:val="000000"/>
                <w:sz w:val="28"/>
                <w:szCs w:val="28"/>
              </w:rPr>
              <w:t>6</w:t>
            </w:r>
            <w:r>
              <w:rPr>
                <w:color w:val="000000"/>
                <w:sz w:val="28"/>
                <w:szCs w:val="28"/>
              </w:rPr>
              <w:t> </w:t>
            </w:r>
            <w:r w:rsidRPr="00D902D6">
              <w:rPr>
                <w:color w:val="000000"/>
                <w:sz w:val="28"/>
                <w:szCs w:val="28"/>
              </w:rPr>
              <w:t>391</w:t>
            </w:r>
            <w:r>
              <w:rPr>
                <w:color w:val="000000"/>
                <w:sz w:val="28"/>
                <w:szCs w:val="28"/>
              </w:rPr>
              <w:t xml:space="preserve"> </w:t>
            </w:r>
            <w:r w:rsidRPr="00D902D6">
              <w:rPr>
                <w:color w:val="000000"/>
                <w:sz w:val="28"/>
                <w:szCs w:val="28"/>
              </w:rPr>
              <w:t>612,7</w:t>
            </w:r>
            <w:r>
              <w:rPr>
                <w:color w:val="000000"/>
                <w:sz w:val="28"/>
                <w:szCs w:val="28"/>
              </w:rPr>
              <w:t xml:space="preserve"> </w:t>
            </w:r>
            <w:r w:rsidR="00B121B7"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r w:rsidRPr="008D114D">
              <w:rPr>
                <w:color w:val="000000"/>
              </w:rPr>
              <w:t xml:space="preserve"> </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320 927,8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360 701,8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374 913,5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416 044,1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747 810,9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2019 год – 640 433,3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1 128 310,9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D902D6" w:rsidRPr="00D902D6">
              <w:rPr>
                <w:color w:val="000000"/>
                <w:sz w:val="28"/>
                <w:szCs w:val="28"/>
              </w:rPr>
              <w:t>755</w:t>
            </w:r>
            <w:r w:rsidR="00D902D6">
              <w:rPr>
                <w:color w:val="000000"/>
                <w:sz w:val="28"/>
                <w:szCs w:val="28"/>
              </w:rPr>
              <w:t xml:space="preserve"> </w:t>
            </w:r>
            <w:r w:rsidR="00D902D6" w:rsidRPr="00D902D6">
              <w:rPr>
                <w:color w:val="000000"/>
                <w:sz w:val="28"/>
                <w:szCs w:val="28"/>
              </w:rPr>
              <w:t>299,2</w:t>
            </w:r>
            <w:r w:rsidR="00D902D6">
              <w:rPr>
                <w:color w:val="000000"/>
                <w:sz w:val="28"/>
                <w:szCs w:val="28"/>
              </w:rPr>
              <w:t xml:space="preserve"> </w:t>
            </w:r>
            <w:r w:rsidRPr="008D114D">
              <w:rPr>
                <w:color w:val="000000"/>
                <w:sz w:val="28"/>
                <w:szCs w:val="28"/>
              </w:rPr>
              <w:t xml:space="preserve">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2022 год – 548 091,3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2023 год – 568 682,2 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 xml:space="preserve">2024 год – </w:t>
            </w:r>
            <w:r w:rsidR="00D902D6" w:rsidRPr="00D902D6">
              <w:rPr>
                <w:color w:val="000000"/>
                <w:sz w:val="28"/>
                <w:szCs w:val="28"/>
              </w:rPr>
              <w:t>530</w:t>
            </w:r>
            <w:r w:rsidR="00D902D6">
              <w:rPr>
                <w:color w:val="000000"/>
                <w:sz w:val="28"/>
                <w:szCs w:val="28"/>
              </w:rPr>
              <w:t xml:space="preserve"> </w:t>
            </w:r>
            <w:r w:rsidR="00D902D6" w:rsidRPr="00D902D6">
              <w:rPr>
                <w:color w:val="000000"/>
                <w:sz w:val="28"/>
                <w:szCs w:val="28"/>
              </w:rPr>
              <w:t>397,7</w:t>
            </w:r>
            <w:r w:rsidR="00D902D6">
              <w:rPr>
                <w:color w:val="000000"/>
                <w:sz w:val="28"/>
                <w:szCs w:val="28"/>
              </w:rPr>
              <w:t xml:space="preserve"> </w:t>
            </w:r>
            <w:r w:rsidRPr="008D114D">
              <w:rPr>
                <w:color w:val="000000"/>
                <w:sz w:val="28"/>
                <w:szCs w:val="28"/>
              </w:rPr>
              <w:t>тыс. руб.</w:t>
            </w:r>
            <w:r w:rsidR="00AB54F1"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b/>
                <w:color w:val="000000"/>
                <w:sz w:val="28"/>
                <w:szCs w:val="28"/>
              </w:rPr>
              <w:t xml:space="preserve">Общий объем финансирования в сфере </w:t>
            </w:r>
            <w:r w:rsidRPr="008D114D">
              <w:rPr>
                <w:b/>
                <w:color w:val="000000"/>
                <w:sz w:val="28"/>
                <w:szCs w:val="28"/>
              </w:rPr>
              <w:lastRenderedPageBreak/>
              <w:t>социализации детей - сирот и детей, нуждающихся в особой заботе государства</w:t>
            </w:r>
            <w:r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составляет: </w:t>
            </w:r>
            <w:r w:rsidR="00CD4A06" w:rsidRPr="00CD4A06">
              <w:rPr>
                <w:color w:val="000000"/>
                <w:sz w:val="28"/>
                <w:szCs w:val="28"/>
              </w:rPr>
              <w:t>165</w:t>
            </w:r>
            <w:r w:rsidR="00CD4A06">
              <w:rPr>
                <w:color w:val="000000"/>
                <w:sz w:val="28"/>
                <w:szCs w:val="28"/>
              </w:rPr>
              <w:t xml:space="preserve"> </w:t>
            </w:r>
            <w:r w:rsidR="00CD4A06" w:rsidRPr="00CD4A06">
              <w:rPr>
                <w:color w:val="000000"/>
                <w:sz w:val="28"/>
                <w:szCs w:val="28"/>
              </w:rPr>
              <w:t>950,6</w:t>
            </w:r>
            <w:r w:rsidR="00CD4A06">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14 752,2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13 886,8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13 743,5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12 797,2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13 052,3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12 979,8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14 182,2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CD4A06" w:rsidRPr="00CD4A06">
              <w:rPr>
                <w:color w:val="000000"/>
                <w:sz w:val="28"/>
                <w:szCs w:val="28"/>
              </w:rPr>
              <w:t>14</w:t>
            </w:r>
            <w:r w:rsidR="00CD4A06">
              <w:rPr>
                <w:color w:val="000000"/>
                <w:sz w:val="28"/>
                <w:szCs w:val="28"/>
              </w:rPr>
              <w:t xml:space="preserve"> </w:t>
            </w:r>
            <w:r w:rsidR="00CD4A06" w:rsidRPr="00CD4A06">
              <w:rPr>
                <w:color w:val="000000"/>
                <w:sz w:val="28"/>
                <w:szCs w:val="28"/>
              </w:rPr>
              <w:t>106,6</w:t>
            </w:r>
            <w:r w:rsidR="00CD4A06">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2022 год – 19 383,0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2023 год – 18 779,7 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 xml:space="preserve">2024 год – </w:t>
            </w:r>
            <w:r w:rsidR="00CD4A06" w:rsidRPr="00CD4A06">
              <w:rPr>
                <w:color w:val="000000"/>
                <w:sz w:val="28"/>
                <w:szCs w:val="28"/>
              </w:rPr>
              <w:t>18</w:t>
            </w:r>
            <w:r w:rsidR="00CD4A06">
              <w:rPr>
                <w:color w:val="000000"/>
                <w:sz w:val="28"/>
                <w:szCs w:val="28"/>
              </w:rPr>
              <w:t xml:space="preserve"> </w:t>
            </w:r>
            <w:r w:rsidR="00CD4A06" w:rsidRPr="00CD4A06">
              <w:rPr>
                <w:color w:val="000000"/>
                <w:sz w:val="28"/>
                <w:szCs w:val="28"/>
              </w:rPr>
              <w:t>287,4</w:t>
            </w:r>
            <w:r w:rsidRPr="008D114D">
              <w:rPr>
                <w:color w:val="000000"/>
                <w:sz w:val="28"/>
                <w:szCs w:val="28"/>
              </w:rPr>
              <w:t xml:space="preserve"> тыс. руб.</w:t>
            </w:r>
            <w:r w:rsidR="00AB54F1" w:rsidRPr="008D114D">
              <w:rPr>
                <w:color w:val="000000"/>
                <w:sz w:val="28"/>
                <w:szCs w:val="28"/>
              </w:rPr>
              <w:t xml:space="preserve"> </w:t>
            </w:r>
          </w:p>
          <w:p w:rsidR="00B121B7" w:rsidRPr="008D114D" w:rsidRDefault="00B121B7" w:rsidP="00716C09">
            <w:pPr>
              <w:shd w:val="clear" w:color="auto" w:fill="FFFFFF"/>
              <w:jc w:val="both"/>
              <w:rPr>
                <w:b/>
                <w:color w:val="000000"/>
                <w:sz w:val="28"/>
                <w:szCs w:val="28"/>
              </w:rPr>
            </w:pPr>
            <w:r w:rsidRPr="008D114D">
              <w:rPr>
                <w:b/>
                <w:color w:val="000000"/>
                <w:sz w:val="28"/>
                <w:szCs w:val="28"/>
              </w:rPr>
              <w:t xml:space="preserve">Общий объем финансирования в сфере развития дополнительного образования и воспитания детей и молодежи Рамонского муниципального района </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составляет: </w:t>
            </w:r>
            <w:r w:rsidR="00252475" w:rsidRPr="00252475">
              <w:rPr>
                <w:color w:val="000000"/>
                <w:sz w:val="28"/>
                <w:szCs w:val="28"/>
              </w:rPr>
              <w:t>405</w:t>
            </w:r>
            <w:r w:rsidR="00252475">
              <w:rPr>
                <w:color w:val="000000"/>
                <w:sz w:val="28"/>
                <w:szCs w:val="28"/>
              </w:rPr>
              <w:t xml:space="preserve"> </w:t>
            </w:r>
            <w:r w:rsidR="00252475" w:rsidRPr="00252475">
              <w:rPr>
                <w:color w:val="000000"/>
                <w:sz w:val="28"/>
                <w:szCs w:val="28"/>
              </w:rPr>
              <w:t>348,3</w:t>
            </w:r>
            <w:r w:rsidRPr="008D114D">
              <w:rPr>
                <w:color w:val="000000"/>
                <w:sz w:val="28"/>
                <w:szCs w:val="28"/>
              </w:rPr>
              <w:t xml:space="preserve">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14 599,1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14 875,8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17 249,2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20 690,6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41 009,5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41 725,2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43 667,9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252475" w:rsidRPr="00252475">
              <w:rPr>
                <w:color w:val="000000"/>
                <w:sz w:val="28"/>
                <w:szCs w:val="28"/>
              </w:rPr>
              <w:t>53</w:t>
            </w:r>
            <w:r w:rsidR="00252475">
              <w:rPr>
                <w:color w:val="000000"/>
                <w:sz w:val="28"/>
                <w:szCs w:val="28"/>
              </w:rPr>
              <w:t xml:space="preserve"> </w:t>
            </w:r>
            <w:r w:rsidR="00252475" w:rsidRPr="00252475">
              <w:rPr>
                <w:color w:val="000000"/>
                <w:sz w:val="28"/>
                <w:szCs w:val="28"/>
              </w:rPr>
              <w:t>898,6</w:t>
            </w:r>
            <w:r w:rsidR="00252475">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2022 год – 52 488,6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2023 год – 52 571,9 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2024 год – 52 571,9 тыс. руб.</w:t>
            </w:r>
            <w:r w:rsidR="00AB54F1" w:rsidRPr="008D114D">
              <w:rPr>
                <w:color w:val="000000"/>
                <w:sz w:val="28"/>
                <w:szCs w:val="28"/>
              </w:rPr>
              <w:t xml:space="preserve"> </w:t>
            </w:r>
          </w:p>
          <w:p w:rsidR="00B121B7" w:rsidRPr="008D114D" w:rsidRDefault="00B121B7" w:rsidP="00716C09">
            <w:pPr>
              <w:shd w:val="clear" w:color="auto" w:fill="FFFFFF"/>
              <w:jc w:val="both"/>
              <w:rPr>
                <w:b/>
                <w:color w:val="000000"/>
                <w:sz w:val="28"/>
                <w:szCs w:val="28"/>
              </w:rPr>
            </w:pPr>
            <w:r w:rsidRPr="008D114D">
              <w:rPr>
                <w:b/>
                <w:color w:val="000000"/>
                <w:sz w:val="28"/>
                <w:szCs w:val="28"/>
              </w:rPr>
              <w:t>Общий объем финансирования в сфере вовлечения молодежи в социальную практику</w:t>
            </w:r>
          </w:p>
          <w:p w:rsidR="00B121B7" w:rsidRPr="008D114D" w:rsidRDefault="00B121B7" w:rsidP="00716C09">
            <w:pPr>
              <w:shd w:val="clear" w:color="auto" w:fill="FFFFFF"/>
              <w:jc w:val="both"/>
              <w:rPr>
                <w:color w:val="000000"/>
                <w:sz w:val="28"/>
                <w:szCs w:val="28"/>
              </w:rPr>
            </w:pPr>
            <w:r w:rsidRPr="008D114D">
              <w:rPr>
                <w:color w:val="000000"/>
                <w:sz w:val="28"/>
                <w:szCs w:val="28"/>
              </w:rPr>
              <w:t>составляет: 2 175,2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394,5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272,8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230,3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2017 год – 274,7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324,6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235,8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42,6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2021 год – 100,0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2022 год – 100,0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2023 год – 100,0 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2024 год – 100,0 тыс. руб.</w:t>
            </w:r>
            <w:r w:rsidR="00AB54F1"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b/>
                <w:color w:val="000000"/>
                <w:sz w:val="28"/>
                <w:szCs w:val="28"/>
              </w:rPr>
              <w:t>Общий объем финансирования в сфере создания условий для организации отдыха и оздоровления детей и молодежи</w:t>
            </w:r>
            <w:r w:rsidRPr="008D114D">
              <w:rPr>
                <w:color w:val="000000"/>
                <w:sz w:val="28"/>
                <w:szCs w:val="28"/>
              </w:rPr>
              <w:t xml:space="preserve"> составляет: </w:t>
            </w:r>
            <w:r w:rsidR="003F08FF" w:rsidRPr="003F08FF">
              <w:rPr>
                <w:color w:val="000000"/>
                <w:sz w:val="28"/>
                <w:szCs w:val="28"/>
              </w:rPr>
              <w:t>219</w:t>
            </w:r>
            <w:r w:rsidR="003F08FF">
              <w:rPr>
                <w:color w:val="000000"/>
                <w:sz w:val="28"/>
                <w:szCs w:val="28"/>
              </w:rPr>
              <w:t xml:space="preserve"> </w:t>
            </w:r>
            <w:r w:rsidR="003F08FF" w:rsidRPr="003F08FF">
              <w:rPr>
                <w:color w:val="000000"/>
                <w:sz w:val="28"/>
                <w:szCs w:val="28"/>
              </w:rPr>
              <w:t>854,4</w:t>
            </w:r>
            <w:r w:rsidR="003F08FF">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10 256,6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9 905,4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2016 год – 10 604,4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11 522,9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18 101,3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25 211,6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20 777,7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252475" w:rsidRPr="00252475">
              <w:rPr>
                <w:color w:val="000000"/>
                <w:sz w:val="28"/>
                <w:szCs w:val="28"/>
              </w:rPr>
              <w:t>28</w:t>
            </w:r>
            <w:r w:rsidR="00252475">
              <w:rPr>
                <w:color w:val="000000"/>
                <w:sz w:val="28"/>
                <w:szCs w:val="28"/>
              </w:rPr>
              <w:t xml:space="preserve"> </w:t>
            </w:r>
            <w:r w:rsidR="00252475" w:rsidRPr="00252475">
              <w:rPr>
                <w:color w:val="000000"/>
                <w:sz w:val="28"/>
                <w:szCs w:val="28"/>
              </w:rPr>
              <w:t>975,3</w:t>
            </w:r>
            <w:r w:rsidRPr="008D114D">
              <w:rPr>
                <w:color w:val="000000"/>
                <w:sz w:val="28"/>
                <w:szCs w:val="28"/>
              </w:rPr>
              <w:t xml:space="preserve">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2022 год – </w:t>
            </w:r>
            <w:r w:rsidR="003F08FF" w:rsidRPr="003F08FF">
              <w:rPr>
                <w:color w:val="000000"/>
                <w:sz w:val="28"/>
                <w:szCs w:val="28"/>
              </w:rPr>
              <w:t>28</w:t>
            </w:r>
            <w:r w:rsidR="003F08FF">
              <w:rPr>
                <w:color w:val="000000"/>
                <w:sz w:val="28"/>
                <w:szCs w:val="28"/>
              </w:rPr>
              <w:t xml:space="preserve"> </w:t>
            </w:r>
            <w:r w:rsidR="003F08FF" w:rsidRPr="003F08FF">
              <w:rPr>
                <w:color w:val="000000"/>
                <w:sz w:val="28"/>
                <w:szCs w:val="28"/>
              </w:rPr>
              <w:t>292,4</w:t>
            </w:r>
            <w:r w:rsidR="003F08FF">
              <w:rPr>
                <w:color w:val="000000"/>
                <w:sz w:val="28"/>
                <w:szCs w:val="28"/>
              </w:rPr>
              <w:t xml:space="preserve"> </w:t>
            </w:r>
            <w:r w:rsidRPr="008D114D">
              <w:rPr>
                <w:color w:val="000000"/>
                <w:sz w:val="28"/>
                <w:szCs w:val="28"/>
              </w:rPr>
              <w:t>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2023 год – </w:t>
            </w:r>
            <w:r w:rsidR="003F08FF" w:rsidRPr="003F08FF">
              <w:rPr>
                <w:color w:val="000000"/>
                <w:sz w:val="28"/>
                <w:szCs w:val="28"/>
              </w:rPr>
              <w:t>28</w:t>
            </w:r>
            <w:r w:rsidR="003F08FF">
              <w:rPr>
                <w:color w:val="000000"/>
                <w:sz w:val="28"/>
                <w:szCs w:val="28"/>
              </w:rPr>
              <w:t xml:space="preserve"> </w:t>
            </w:r>
            <w:r w:rsidR="003F08FF" w:rsidRPr="003F08FF">
              <w:rPr>
                <w:color w:val="000000"/>
                <w:sz w:val="28"/>
                <w:szCs w:val="28"/>
              </w:rPr>
              <w:t>545,3</w:t>
            </w:r>
            <w:r w:rsidR="003F08FF">
              <w:rPr>
                <w:color w:val="000000"/>
                <w:sz w:val="28"/>
                <w:szCs w:val="28"/>
              </w:rPr>
              <w:t xml:space="preserve"> </w:t>
            </w:r>
            <w:r w:rsidRPr="008D114D">
              <w:rPr>
                <w:color w:val="000000"/>
                <w:sz w:val="28"/>
                <w:szCs w:val="28"/>
              </w:rPr>
              <w:t>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2024 год – 27 661,5 тыс. руб.</w:t>
            </w:r>
            <w:r w:rsidR="00AB54F1"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b/>
                <w:color w:val="000000"/>
                <w:sz w:val="28"/>
                <w:szCs w:val="28"/>
              </w:rPr>
              <w:t>Общий объем финансирования в сфере развития физической культуры и спорта</w:t>
            </w:r>
          </w:p>
          <w:p w:rsidR="00B121B7" w:rsidRPr="008D114D" w:rsidRDefault="00B121B7" w:rsidP="00716C09">
            <w:pPr>
              <w:shd w:val="clear" w:color="auto" w:fill="FFFFFF"/>
              <w:jc w:val="both"/>
              <w:rPr>
                <w:color w:val="000000"/>
                <w:sz w:val="28"/>
                <w:szCs w:val="28"/>
              </w:rPr>
            </w:pPr>
            <w:r w:rsidRPr="008D114D">
              <w:rPr>
                <w:color w:val="000000"/>
                <w:sz w:val="28"/>
                <w:szCs w:val="28"/>
              </w:rPr>
              <w:t>составляет: 644</w:t>
            </w:r>
            <w:r w:rsidR="000130E2">
              <w:rPr>
                <w:color w:val="000000"/>
                <w:sz w:val="28"/>
                <w:szCs w:val="28"/>
              </w:rPr>
              <w:t> </w:t>
            </w:r>
            <w:r w:rsidRPr="008D114D">
              <w:rPr>
                <w:color w:val="000000"/>
                <w:sz w:val="28"/>
                <w:szCs w:val="28"/>
              </w:rPr>
              <w:t>2</w:t>
            </w:r>
            <w:r w:rsidR="000130E2">
              <w:rPr>
                <w:color w:val="000000"/>
                <w:sz w:val="28"/>
                <w:szCs w:val="28"/>
              </w:rPr>
              <w:t>06,0</w:t>
            </w:r>
            <w:r w:rsidRPr="008D114D">
              <w:rPr>
                <w:color w:val="000000"/>
                <w:sz w:val="28"/>
                <w:szCs w:val="28"/>
              </w:rPr>
              <w:t xml:space="preserve">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- 85 030,9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- 55 233,0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- 149 365,9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- 28 876,1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2018 год - 40 601,8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66 170,2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2020 год – 37 466,9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w:t>
            </w:r>
            <w:r w:rsidR="000130E2" w:rsidRPr="000130E2">
              <w:rPr>
                <w:color w:val="000000"/>
                <w:sz w:val="28"/>
                <w:szCs w:val="28"/>
              </w:rPr>
              <w:t>44</w:t>
            </w:r>
            <w:r w:rsidR="000130E2">
              <w:rPr>
                <w:color w:val="000000"/>
                <w:sz w:val="28"/>
                <w:szCs w:val="28"/>
              </w:rPr>
              <w:t xml:space="preserve"> </w:t>
            </w:r>
            <w:r w:rsidR="000130E2" w:rsidRPr="000130E2">
              <w:rPr>
                <w:color w:val="000000"/>
                <w:sz w:val="28"/>
                <w:szCs w:val="28"/>
              </w:rPr>
              <w:t>518,0</w:t>
            </w:r>
            <w:r w:rsidRPr="008D114D">
              <w:rPr>
                <w:color w:val="000000"/>
                <w:sz w:val="28"/>
                <w:szCs w:val="28"/>
              </w:rPr>
              <w:t xml:space="preserve">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2022 год – 45 236,6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2023 год – 45 853,3 тыс. руб.</w:t>
            </w:r>
          </w:p>
          <w:p w:rsidR="00AB54F1" w:rsidRPr="008D114D" w:rsidRDefault="00B121B7" w:rsidP="00716C09">
            <w:pPr>
              <w:shd w:val="clear" w:color="auto" w:fill="FFFFFF"/>
              <w:jc w:val="both"/>
              <w:rPr>
                <w:color w:val="000000"/>
                <w:sz w:val="28"/>
                <w:szCs w:val="28"/>
              </w:rPr>
            </w:pPr>
            <w:r w:rsidRPr="008D114D">
              <w:rPr>
                <w:color w:val="000000"/>
                <w:sz w:val="28"/>
                <w:szCs w:val="28"/>
              </w:rPr>
              <w:t>2024 год – 45 853,3 тыс. руб.</w:t>
            </w:r>
            <w:r w:rsidR="00AB54F1"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b/>
                <w:color w:val="000000"/>
                <w:sz w:val="28"/>
                <w:szCs w:val="28"/>
              </w:rPr>
              <w:t>Общий объем финансирования муниципальной подпрограммы «Финансовое обеспечение реализации муниципальной программы»</w:t>
            </w:r>
            <w:r w:rsidRPr="008D114D">
              <w:rPr>
                <w:color w:val="000000"/>
                <w:sz w:val="28"/>
                <w:szCs w:val="28"/>
              </w:rPr>
              <w:t xml:space="preserve"> составляет: 119 278,3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Из них по годам:</w:t>
            </w:r>
          </w:p>
          <w:p w:rsidR="00B121B7" w:rsidRPr="008D114D" w:rsidRDefault="00B121B7" w:rsidP="00716C09">
            <w:pPr>
              <w:shd w:val="clear" w:color="auto" w:fill="FFFFFF"/>
              <w:jc w:val="both"/>
              <w:rPr>
                <w:color w:val="000000"/>
                <w:sz w:val="28"/>
                <w:szCs w:val="28"/>
              </w:rPr>
            </w:pPr>
            <w:r w:rsidRPr="008D114D">
              <w:rPr>
                <w:color w:val="000000"/>
                <w:sz w:val="28"/>
                <w:szCs w:val="28"/>
              </w:rPr>
              <w:t>2014 год – 18 494,3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2015 год – 19 713,4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2016 год – 18 255,4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2017 год – 20 559,5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2018 год – 15 206,2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2019 год – 3 928,8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2020 год – 4 577,2 тыс. руб.</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2021 год – 4 558,8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2022 год – 4 620,2 тыс. руб. </w:t>
            </w:r>
          </w:p>
          <w:p w:rsidR="00B121B7" w:rsidRPr="008D114D" w:rsidRDefault="00B121B7" w:rsidP="00716C09">
            <w:pPr>
              <w:shd w:val="clear" w:color="auto" w:fill="FFFFFF"/>
              <w:jc w:val="both"/>
              <w:rPr>
                <w:color w:val="000000"/>
                <w:sz w:val="28"/>
                <w:szCs w:val="28"/>
              </w:rPr>
            </w:pPr>
            <w:r w:rsidRPr="008D114D">
              <w:rPr>
                <w:color w:val="000000"/>
                <w:sz w:val="28"/>
                <w:szCs w:val="28"/>
              </w:rPr>
              <w:t xml:space="preserve">2023 год – 4 682,2 тыс. руб. </w:t>
            </w:r>
          </w:p>
          <w:p w:rsidR="00AB54F1" w:rsidRPr="008D114D" w:rsidRDefault="00B121B7" w:rsidP="00AB54F1">
            <w:pPr>
              <w:shd w:val="clear" w:color="auto" w:fill="FFFFFF"/>
              <w:jc w:val="both"/>
              <w:rPr>
                <w:color w:val="000000"/>
                <w:sz w:val="28"/>
                <w:szCs w:val="28"/>
              </w:rPr>
            </w:pPr>
            <w:r w:rsidRPr="008D114D">
              <w:rPr>
                <w:color w:val="000000"/>
                <w:sz w:val="28"/>
                <w:szCs w:val="28"/>
              </w:rPr>
              <w:t>2024 год – 4 682,2 тыс. руб.</w:t>
            </w:r>
          </w:p>
          <w:p w:rsidR="00AB54F1" w:rsidRPr="008D114D" w:rsidRDefault="00AB54F1" w:rsidP="00716C09">
            <w:pPr>
              <w:shd w:val="clear" w:color="auto" w:fill="FFFFFF"/>
              <w:jc w:val="both"/>
              <w:rPr>
                <w:color w:val="000000"/>
                <w:sz w:val="28"/>
                <w:szCs w:val="28"/>
              </w:rPr>
            </w:pPr>
          </w:p>
        </w:tc>
      </w:tr>
    </w:tbl>
    <w:p w:rsidR="00F50959" w:rsidRPr="008D114D" w:rsidRDefault="00F50959" w:rsidP="008F66FA">
      <w:pPr>
        <w:shd w:val="clear" w:color="auto" w:fill="FFFFFF"/>
        <w:rPr>
          <w:b/>
          <w:color w:val="000000"/>
          <w:sz w:val="28"/>
          <w:szCs w:val="28"/>
        </w:rPr>
      </w:pPr>
    </w:p>
    <w:p w:rsidR="004032FA" w:rsidRPr="008D114D" w:rsidRDefault="004032FA" w:rsidP="004032FA">
      <w:pPr>
        <w:jc w:val="center"/>
        <w:rPr>
          <w:b/>
          <w:color w:val="000000"/>
          <w:sz w:val="28"/>
          <w:szCs w:val="28"/>
        </w:rPr>
      </w:pPr>
      <w:r w:rsidRPr="008D114D">
        <w:rPr>
          <w:b/>
          <w:color w:val="000000"/>
          <w:sz w:val="28"/>
          <w:szCs w:val="28"/>
        </w:rPr>
        <w:t>ПАСПОРТ</w:t>
      </w:r>
    </w:p>
    <w:p w:rsidR="004032FA" w:rsidRPr="008D114D" w:rsidRDefault="004032FA" w:rsidP="004032FA">
      <w:pPr>
        <w:jc w:val="center"/>
        <w:rPr>
          <w:b/>
          <w:color w:val="000000"/>
          <w:sz w:val="28"/>
          <w:szCs w:val="28"/>
        </w:rPr>
      </w:pPr>
      <w:r w:rsidRPr="008D114D">
        <w:rPr>
          <w:b/>
          <w:color w:val="000000"/>
          <w:sz w:val="28"/>
          <w:szCs w:val="28"/>
        </w:rPr>
        <w:t>подпрограммы 1: «Развитие дошкольного и общего образования»</w:t>
      </w:r>
      <w:r w:rsidRPr="008D114D">
        <w:rPr>
          <w:color w:val="000000"/>
          <w:sz w:val="28"/>
          <w:szCs w:val="28"/>
        </w:rPr>
        <w:t xml:space="preserve"> </w:t>
      </w:r>
    </w:p>
    <w:p w:rsidR="00B121B7" w:rsidRPr="008D114D" w:rsidRDefault="00B121B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B121B7" w:rsidRPr="008D114D" w:rsidTr="00716C09">
        <w:tc>
          <w:tcPr>
            <w:tcW w:w="4644" w:type="dxa"/>
            <w:shd w:val="clear" w:color="auto" w:fill="auto"/>
          </w:tcPr>
          <w:p w:rsidR="00B121B7" w:rsidRPr="008D114D" w:rsidRDefault="00B121B7" w:rsidP="00716C09">
            <w:pPr>
              <w:jc w:val="both"/>
              <w:rPr>
                <w:color w:val="000000"/>
              </w:rPr>
            </w:pPr>
            <w:r w:rsidRPr="008D114D">
              <w:rPr>
                <w:color w:val="000000"/>
                <w:sz w:val="28"/>
                <w:szCs w:val="28"/>
              </w:rPr>
              <w:t>Исполнители подпрограммы</w:t>
            </w:r>
          </w:p>
        </w:tc>
        <w:tc>
          <w:tcPr>
            <w:tcW w:w="4926" w:type="dxa"/>
            <w:shd w:val="clear" w:color="auto" w:fill="auto"/>
          </w:tcPr>
          <w:p w:rsidR="00B121B7" w:rsidRPr="008D114D" w:rsidRDefault="00B121B7" w:rsidP="00716C09">
            <w:pPr>
              <w:shd w:val="clear" w:color="auto" w:fill="FFFFFF"/>
              <w:jc w:val="both"/>
              <w:rPr>
                <w:color w:val="000000"/>
                <w:sz w:val="28"/>
                <w:szCs w:val="28"/>
              </w:rPr>
            </w:pPr>
            <w:r w:rsidRPr="008D114D">
              <w:rPr>
                <w:color w:val="000000"/>
                <w:sz w:val="28"/>
                <w:szCs w:val="28"/>
              </w:rPr>
              <w:t>Отдел по образованию, спорту и молодежной политике администрации Рамонского муниципального района</w:t>
            </w:r>
          </w:p>
          <w:p w:rsidR="00E265E9" w:rsidRPr="008D114D" w:rsidRDefault="00E265E9" w:rsidP="00716C09">
            <w:pPr>
              <w:shd w:val="clear" w:color="auto" w:fill="FFFFFF"/>
              <w:jc w:val="both"/>
              <w:rPr>
                <w:color w:val="000000"/>
                <w:sz w:val="28"/>
                <w:szCs w:val="28"/>
              </w:rPr>
            </w:pPr>
            <w:r w:rsidRPr="008D114D">
              <w:rPr>
                <w:color w:val="000000"/>
                <w:sz w:val="28"/>
                <w:szCs w:val="28"/>
              </w:rPr>
              <w:t>Отдел градостроительной деятельности администрации Рамонского муниципального района</w:t>
            </w:r>
          </w:p>
          <w:p w:rsidR="00B121B7" w:rsidRPr="008D114D" w:rsidRDefault="00B121B7" w:rsidP="00716C09">
            <w:pPr>
              <w:shd w:val="clear" w:color="auto" w:fill="FFFFFF"/>
              <w:jc w:val="both"/>
              <w:rPr>
                <w:color w:val="000000"/>
                <w:sz w:val="28"/>
                <w:szCs w:val="28"/>
              </w:rPr>
            </w:pPr>
            <w:r w:rsidRPr="008D114D">
              <w:rPr>
                <w:color w:val="000000"/>
                <w:sz w:val="28"/>
                <w:szCs w:val="28"/>
              </w:rPr>
              <w:t>Муниципальные дошкольные образовательные организации</w:t>
            </w:r>
          </w:p>
          <w:p w:rsidR="00B121B7" w:rsidRPr="008D114D" w:rsidRDefault="00B121B7" w:rsidP="00716C09">
            <w:pPr>
              <w:shd w:val="clear" w:color="auto" w:fill="FFFFFF"/>
              <w:jc w:val="both"/>
              <w:rPr>
                <w:color w:val="000000"/>
                <w:sz w:val="28"/>
                <w:szCs w:val="28"/>
              </w:rPr>
            </w:pPr>
            <w:r w:rsidRPr="008D114D">
              <w:rPr>
                <w:color w:val="000000"/>
                <w:sz w:val="28"/>
                <w:szCs w:val="28"/>
              </w:rPr>
              <w:t>Муниципальные общеобразовательные организации</w:t>
            </w:r>
          </w:p>
          <w:p w:rsidR="00B121B7" w:rsidRPr="008D114D" w:rsidRDefault="00B121B7" w:rsidP="00716C09">
            <w:pPr>
              <w:jc w:val="both"/>
              <w:rPr>
                <w:color w:val="000000"/>
              </w:rPr>
            </w:pPr>
            <w:r w:rsidRPr="008D114D">
              <w:rPr>
                <w:color w:val="000000"/>
                <w:sz w:val="28"/>
                <w:szCs w:val="28"/>
              </w:rPr>
              <w:t>Муниципальное казенное учреждение «Рамонский центр развития образования и молодежных проектов»</w:t>
            </w:r>
          </w:p>
        </w:tc>
      </w:tr>
      <w:tr w:rsidR="00B121B7" w:rsidRPr="008D114D" w:rsidTr="00716C09">
        <w:tc>
          <w:tcPr>
            <w:tcW w:w="4644" w:type="dxa"/>
            <w:shd w:val="clear" w:color="auto" w:fill="auto"/>
          </w:tcPr>
          <w:p w:rsidR="00B121B7" w:rsidRPr="008D114D" w:rsidRDefault="00B121B7" w:rsidP="00716C09">
            <w:pPr>
              <w:jc w:val="both"/>
              <w:rPr>
                <w:color w:val="000000"/>
              </w:rPr>
            </w:pPr>
            <w:r w:rsidRPr="008D114D">
              <w:rPr>
                <w:color w:val="000000"/>
                <w:sz w:val="28"/>
                <w:szCs w:val="28"/>
              </w:rPr>
              <w:t>Основные мероприятия</w:t>
            </w:r>
            <w:r w:rsidR="00CC5A6A" w:rsidRPr="008D114D">
              <w:rPr>
                <w:color w:val="000000"/>
                <w:sz w:val="28"/>
                <w:szCs w:val="28"/>
              </w:rPr>
              <w:t xml:space="preserve">, входящие в состав </w:t>
            </w:r>
            <w:r w:rsidRPr="008D114D">
              <w:rPr>
                <w:color w:val="000000"/>
                <w:sz w:val="28"/>
                <w:szCs w:val="28"/>
              </w:rPr>
              <w:t xml:space="preserve"> подпрограммы</w:t>
            </w:r>
          </w:p>
        </w:tc>
        <w:tc>
          <w:tcPr>
            <w:tcW w:w="4926" w:type="dxa"/>
            <w:shd w:val="clear" w:color="auto" w:fill="auto"/>
          </w:tcPr>
          <w:p w:rsidR="00B121B7" w:rsidRPr="008D114D" w:rsidRDefault="00B121B7" w:rsidP="00716C09">
            <w:pPr>
              <w:shd w:val="clear" w:color="auto" w:fill="FFFFFF"/>
              <w:jc w:val="both"/>
              <w:rPr>
                <w:color w:val="000000"/>
                <w:sz w:val="28"/>
                <w:szCs w:val="28"/>
              </w:rPr>
            </w:pPr>
            <w:r w:rsidRPr="008D114D">
              <w:rPr>
                <w:color w:val="000000"/>
                <w:sz w:val="28"/>
                <w:szCs w:val="28"/>
              </w:rPr>
              <w:t xml:space="preserve">1.1. </w:t>
            </w:r>
            <w:r w:rsidR="002A720D" w:rsidRPr="008D114D">
              <w:rPr>
                <w:color w:val="000000"/>
                <w:sz w:val="28"/>
                <w:szCs w:val="28"/>
              </w:rPr>
              <w:t>Развитие и модернизация дошкольного образования</w:t>
            </w:r>
            <w:r w:rsidRPr="008D114D">
              <w:rPr>
                <w:color w:val="000000"/>
                <w:sz w:val="28"/>
                <w:szCs w:val="28"/>
              </w:rPr>
              <w:t>;</w:t>
            </w:r>
          </w:p>
          <w:p w:rsidR="00B3104B" w:rsidRPr="008D114D" w:rsidRDefault="00B121B7" w:rsidP="00716C09">
            <w:pPr>
              <w:jc w:val="both"/>
              <w:rPr>
                <w:color w:val="000000"/>
                <w:sz w:val="28"/>
                <w:szCs w:val="28"/>
              </w:rPr>
            </w:pPr>
            <w:r w:rsidRPr="008D114D">
              <w:rPr>
                <w:color w:val="000000"/>
                <w:sz w:val="28"/>
                <w:szCs w:val="28"/>
              </w:rPr>
              <w:t xml:space="preserve">1.2. </w:t>
            </w:r>
            <w:r w:rsidR="002A720D" w:rsidRPr="008D114D">
              <w:rPr>
                <w:color w:val="000000"/>
                <w:sz w:val="28"/>
                <w:szCs w:val="28"/>
              </w:rPr>
              <w:t>Развитие и модернизация общего образования;</w:t>
            </w:r>
          </w:p>
          <w:p w:rsidR="00B3104B" w:rsidRPr="008D114D" w:rsidRDefault="002A720D" w:rsidP="00B3104B">
            <w:pPr>
              <w:jc w:val="both"/>
              <w:rPr>
                <w:color w:val="000000"/>
                <w:sz w:val="28"/>
                <w:szCs w:val="28"/>
              </w:rPr>
            </w:pPr>
            <w:r w:rsidRPr="008D114D">
              <w:rPr>
                <w:color w:val="000000"/>
                <w:sz w:val="28"/>
                <w:szCs w:val="28"/>
              </w:rPr>
              <w:t xml:space="preserve">1.3. </w:t>
            </w:r>
            <w:r w:rsidR="00B3104B" w:rsidRPr="008D114D">
              <w:rPr>
                <w:color w:val="000000"/>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B3104B" w:rsidRPr="008D114D" w:rsidRDefault="002A720D" w:rsidP="00B3104B">
            <w:pPr>
              <w:jc w:val="both"/>
              <w:rPr>
                <w:color w:val="000000"/>
                <w:sz w:val="28"/>
                <w:szCs w:val="28"/>
              </w:rPr>
            </w:pPr>
            <w:r w:rsidRPr="008D114D">
              <w:rPr>
                <w:color w:val="000000"/>
                <w:sz w:val="28"/>
                <w:szCs w:val="28"/>
              </w:rPr>
              <w:t xml:space="preserve">1.4. </w:t>
            </w:r>
            <w:r w:rsidR="00B3104B" w:rsidRPr="008D114D">
              <w:rPr>
                <w:color w:val="000000"/>
                <w:sz w:val="28"/>
                <w:szCs w:val="28"/>
              </w:rPr>
              <w:t>Региональный проект "Современная школа".</w:t>
            </w:r>
          </w:p>
          <w:p w:rsidR="00B3104B" w:rsidRPr="008D114D" w:rsidRDefault="002A720D" w:rsidP="00B3104B">
            <w:pPr>
              <w:jc w:val="both"/>
              <w:rPr>
                <w:color w:val="000000"/>
                <w:sz w:val="28"/>
                <w:szCs w:val="28"/>
              </w:rPr>
            </w:pPr>
            <w:r w:rsidRPr="008D114D">
              <w:rPr>
                <w:color w:val="000000"/>
                <w:sz w:val="28"/>
                <w:szCs w:val="28"/>
              </w:rPr>
              <w:t xml:space="preserve">1.5.  </w:t>
            </w:r>
            <w:r w:rsidR="00B3104B" w:rsidRPr="008D114D">
              <w:rPr>
                <w:color w:val="000000"/>
                <w:sz w:val="28"/>
                <w:szCs w:val="28"/>
              </w:rPr>
              <w:t>Региональный проект "Цифровая образовательная среда".</w:t>
            </w:r>
          </w:p>
          <w:p w:rsidR="00453953" w:rsidRPr="008D114D" w:rsidRDefault="00453953" w:rsidP="00B3104B">
            <w:pPr>
              <w:jc w:val="both"/>
              <w:rPr>
                <w:color w:val="000000"/>
                <w:sz w:val="28"/>
                <w:szCs w:val="28"/>
              </w:rPr>
            </w:pPr>
            <w:r w:rsidRPr="008D114D">
              <w:rPr>
                <w:color w:val="000000"/>
                <w:sz w:val="28"/>
                <w:szCs w:val="28"/>
              </w:rPr>
              <w:t>1.6. Региональный</w:t>
            </w:r>
            <w:r w:rsidR="00F027A6">
              <w:rPr>
                <w:color w:val="000000"/>
                <w:sz w:val="28"/>
                <w:szCs w:val="28"/>
              </w:rPr>
              <w:t xml:space="preserve"> проект «Успех каждого ребенка».</w:t>
            </w:r>
          </w:p>
          <w:p w:rsidR="00B3104B" w:rsidRPr="008D114D" w:rsidRDefault="00B3104B" w:rsidP="002A720D">
            <w:pPr>
              <w:jc w:val="both"/>
              <w:rPr>
                <w:color w:val="000000"/>
              </w:rPr>
            </w:pPr>
          </w:p>
        </w:tc>
      </w:tr>
      <w:tr w:rsidR="008D114D" w:rsidRPr="008D114D" w:rsidTr="00716C09">
        <w:tc>
          <w:tcPr>
            <w:tcW w:w="4644" w:type="dxa"/>
            <w:shd w:val="clear" w:color="auto" w:fill="auto"/>
          </w:tcPr>
          <w:p w:rsidR="00B121B7" w:rsidRPr="008D114D" w:rsidRDefault="00B121B7" w:rsidP="00716C09">
            <w:pPr>
              <w:jc w:val="both"/>
              <w:rPr>
                <w:color w:val="000000"/>
                <w:sz w:val="28"/>
                <w:szCs w:val="28"/>
              </w:rPr>
            </w:pPr>
            <w:r w:rsidRPr="008D114D">
              <w:rPr>
                <w:color w:val="000000"/>
                <w:sz w:val="28"/>
                <w:szCs w:val="28"/>
              </w:rPr>
              <w:t>Цель подпрограммы</w:t>
            </w:r>
          </w:p>
        </w:tc>
        <w:tc>
          <w:tcPr>
            <w:tcW w:w="4926" w:type="dxa"/>
            <w:shd w:val="clear" w:color="auto" w:fill="auto"/>
          </w:tcPr>
          <w:p w:rsidR="00B121B7" w:rsidRPr="008D114D" w:rsidRDefault="00B121B7" w:rsidP="00716C09">
            <w:pPr>
              <w:shd w:val="clear" w:color="auto" w:fill="FFFFFF"/>
              <w:jc w:val="both"/>
              <w:rPr>
                <w:color w:val="000000"/>
                <w:sz w:val="28"/>
                <w:szCs w:val="28"/>
              </w:rPr>
            </w:pPr>
            <w:r w:rsidRPr="008D114D">
              <w:rPr>
                <w:color w:val="000000"/>
                <w:sz w:val="28"/>
                <w:szCs w:val="28"/>
              </w:rPr>
              <w:t>Создание в системе дошкольного и общего образования равных возможностей для современного качественного образования</w:t>
            </w:r>
          </w:p>
        </w:tc>
      </w:tr>
      <w:tr w:rsidR="008D114D" w:rsidRPr="008D114D" w:rsidTr="00716C09">
        <w:tc>
          <w:tcPr>
            <w:tcW w:w="4644" w:type="dxa"/>
            <w:shd w:val="clear" w:color="auto" w:fill="auto"/>
          </w:tcPr>
          <w:p w:rsidR="00B121B7" w:rsidRPr="008D114D" w:rsidRDefault="00B121B7" w:rsidP="00716C09">
            <w:pPr>
              <w:jc w:val="both"/>
              <w:rPr>
                <w:color w:val="000000"/>
                <w:sz w:val="28"/>
                <w:szCs w:val="28"/>
              </w:rPr>
            </w:pPr>
            <w:r w:rsidRPr="008D114D">
              <w:rPr>
                <w:color w:val="000000"/>
                <w:sz w:val="28"/>
                <w:szCs w:val="28"/>
              </w:rPr>
              <w:t>Задачи подпрограммы</w:t>
            </w:r>
          </w:p>
        </w:tc>
        <w:tc>
          <w:tcPr>
            <w:tcW w:w="4926" w:type="dxa"/>
            <w:shd w:val="clear" w:color="auto" w:fill="auto"/>
            <w:vAlign w:val="center"/>
          </w:tcPr>
          <w:p w:rsidR="00D143A8" w:rsidRPr="008D114D" w:rsidRDefault="00D143A8" w:rsidP="00D143A8">
            <w:pPr>
              <w:shd w:val="clear" w:color="auto" w:fill="FFFFFF"/>
              <w:jc w:val="both"/>
              <w:rPr>
                <w:color w:val="000000"/>
                <w:sz w:val="28"/>
                <w:szCs w:val="28"/>
              </w:rPr>
            </w:pPr>
            <w:r w:rsidRPr="008D114D">
              <w:rPr>
                <w:color w:val="000000"/>
                <w:sz w:val="28"/>
                <w:szCs w:val="28"/>
              </w:rPr>
              <w:t>1.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D143A8" w:rsidRPr="008D114D" w:rsidRDefault="00D143A8" w:rsidP="00D143A8">
            <w:pPr>
              <w:shd w:val="clear" w:color="auto" w:fill="FFFFFF"/>
              <w:jc w:val="both"/>
              <w:rPr>
                <w:color w:val="000000"/>
                <w:sz w:val="28"/>
                <w:szCs w:val="28"/>
              </w:rPr>
            </w:pPr>
            <w:r w:rsidRPr="008D114D">
              <w:rPr>
                <w:color w:val="000000"/>
                <w:sz w:val="28"/>
                <w:szCs w:val="28"/>
              </w:rPr>
              <w:t>2.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143A8" w:rsidRPr="008D114D" w:rsidRDefault="00D143A8" w:rsidP="00D143A8">
            <w:pPr>
              <w:shd w:val="clear" w:color="auto" w:fill="FFFFFF"/>
              <w:jc w:val="both"/>
              <w:rPr>
                <w:color w:val="000000"/>
                <w:sz w:val="28"/>
                <w:szCs w:val="28"/>
              </w:rPr>
            </w:pPr>
            <w:r w:rsidRPr="008D114D">
              <w:rPr>
                <w:color w:val="000000"/>
                <w:sz w:val="28"/>
                <w:szCs w:val="28"/>
              </w:rPr>
              <w:t>3.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121B7" w:rsidRPr="008D114D" w:rsidRDefault="00B84A0B" w:rsidP="00B84A0B">
            <w:pPr>
              <w:shd w:val="clear" w:color="auto" w:fill="FFFFFF"/>
              <w:jc w:val="both"/>
              <w:rPr>
                <w:color w:val="000000"/>
                <w:sz w:val="28"/>
                <w:szCs w:val="28"/>
              </w:rPr>
            </w:pPr>
            <w:r w:rsidRPr="008D114D">
              <w:rPr>
                <w:color w:val="000000"/>
                <w:sz w:val="28"/>
                <w:szCs w:val="28"/>
              </w:rPr>
              <w:t>4.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8D114D" w:rsidRPr="008D114D" w:rsidTr="00716C09">
        <w:tc>
          <w:tcPr>
            <w:tcW w:w="4644" w:type="dxa"/>
            <w:shd w:val="clear" w:color="auto" w:fill="auto"/>
          </w:tcPr>
          <w:p w:rsidR="00B121B7" w:rsidRPr="008D114D" w:rsidRDefault="004F7D5E" w:rsidP="00716C09">
            <w:pPr>
              <w:jc w:val="both"/>
              <w:rPr>
                <w:color w:val="000000"/>
                <w:sz w:val="28"/>
                <w:szCs w:val="28"/>
              </w:rPr>
            </w:pPr>
            <w:r w:rsidRPr="008D114D">
              <w:rPr>
                <w:color w:val="000000"/>
                <w:sz w:val="28"/>
                <w:szCs w:val="28"/>
              </w:rPr>
              <w:t>П</w:t>
            </w:r>
            <w:r w:rsidR="00B121B7" w:rsidRPr="008D114D">
              <w:rPr>
                <w:color w:val="000000"/>
                <w:sz w:val="28"/>
                <w:szCs w:val="28"/>
              </w:rPr>
              <w:t xml:space="preserve">оказатели </w:t>
            </w:r>
            <w:r w:rsidRPr="008D114D">
              <w:rPr>
                <w:color w:val="000000"/>
                <w:sz w:val="28"/>
                <w:szCs w:val="28"/>
              </w:rPr>
              <w:t xml:space="preserve">(индикаторы) </w:t>
            </w:r>
            <w:r w:rsidR="00B121B7" w:rsidRPr="008D114D">
              <w:rPr>
                <w:color w:val="000000"/>
                <w:sz w:val="28"/>
                <w:szCs w:val="28"/>
              </w:rPr>
              <w:t>подпрограммы</w:t>
            </w:r>
          </w:p>
        </w:tc>
        <w:tc>
          <w:tcPr>
            <w:tcW w:w="4926" w:type="dxa"/>
            <w:shd w:val="clear" w:color="auto" w:fill="auto"/>
            <w:vAlign w:val="center"/>
          </w:tcPr>
          <w:p w:rsidR="00B121B7" w:rsidRPr="008D114D" w:rsidRDefault="00B121B7" w:rsidP="00716C09">
            <w:pPr>
              <w:shd w:val="clear" w:color="auto" w:fill="FFFFFF"/>
              <w:jc w:val="both"/>
              <w:rPr>
                <w:color w:val="000000"/>
                <w:sz w:val="28"/>
                <w:szCs w:val="28"/>
              </w:rPr>
            </w:pPr>
            <w:r w:rsidRPr="008D114D">
              <w:rPr>
                <w:color w:val="000000"/>
                <w:sz w:val="28"/>
                <w:szCs w:val="28"/>
              </w:rPr>
              <w:t xml:space="preserve">1.Доля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 </w:t>
            </w:r>
          </w:p>
          <w:p w:rsidR="00B121B7" w:rsidRPr="008D114D" w:rsidRDefault="00B121B7" w:rsidP="00716C09">
            <w:pPr>
              <w:shd w:val="clear" w:color="auto" w:fill="FFFFFF"/>
              <w:jc w:val="both"/>
              <w:rPr>
                <w:color w:val="000000"/>
                <w:sz w:val="28"/>
                <w:szCs w:val="28"/>
              </w:rPr>
            </w:pPr>
            <w:r w:rsidRPr="008D114D">
              <w:rPr>
                <w:color w:val="000000"/>
                <w:sz w:val="28"/>
                <w:szCs w:val="28"/>
              </w:rPr>
              <w:t>2.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r w:rsidR="00DD620A" w:rsidRPr="008D114D">
              <w:rPr>
                <w:color w:val="000000"/>
                <w:sz w:val="28"/>
                <w:szCs w:val="28"/>
              </w:rPr>
              <w:t>.</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3. Доступность дошкольного образования для детей в возрасте от 1,5 до 3 лет (численность детей в возрасте от 1,5 до 3 лет, получающих дошкольное образование в текущем году в общей численности детей в возрасте от 1,5 до 3 лет, находящихся в очереди на получение в текущем году дошкольного образования).</w:t>
            </w:r>
          </w:p>
          <w:p w:rsidR="00B121B7" w:rsidRPr="008D114D" w:rsidRDefault="00B121B7" w:rsidP="00716C09">
            <w:pPr>
              <w:jc w:val="both"/>
              <w:rPr>
                <w:color w:val="000000"/>
                <w:sz w:val="26"/>
                <w:szCs w:val="26"/>
              </w:rPr>
            </w:pPr>
            <w:r w:rsidRPr="008D114D">
              <w:rPr>
                <w:color w:val="000000"/>
                <w:sz w:val="28"/>
                <w:szCs w:val="28"/>
              </w:rPr>
              <w:t xml:space="preserve">4. 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w:t>
            </w:r>
          </w:p>
          <w:p w:rsidR="00B121B7" w:rsidRPr="008D114D" w:rsidRDefault="00B121B7" w:rsidP="00716C09">
            <w:pPr>
              <w:jc w:val="both"/>
              <w:rPr>
                <w:rFonts w:ascii="Verdana" w:hAnsi="Verdana"/>
                <w:color w:val="000000"/>
                <w:sz w:val="28"/>
                <w:szCs w:val="28"/>
              </w:rPr>
            </w:pPr>
            <w:r w:rsidRPr="008D114D">
              <w:rPr>
                <w:color w:val="000000"/>
                <w:sz w:val="28"/>
                <w:szCs w:val="28"/>
              </w:rPr>
              <w:t xml:space="preserve"> численности детей в возрасте от 3 до 7 лет, получающих дошкольное</w:t>
            </w:r>
            <w:r w:rsidRPr="008D114D">
              <w:rPr>
                <w:i/>
                <w:color w:val="000000"/>
                <w:sz w:val="28"/>
                <w:szCs w:val="28"/>
              </w:rPr>
              <w:t xml:space="preserve"> </w:t>
            </w:r>
            <w:r w:rsidRPr="008D114D">
              <w:rPr>
                <w:color w:val="000000"/>
                <w:sz w:val="28"/>
                <w:szCs w:val="28"/>
              </w:rPr>
              <w:t>образование в текущем году, и численности детей в возрасте от 3 до 7 лет, находящихся в очереди на получение в текущем году дошкольного образова</w:t>
            </w:r>
            <w:r w:rsidR="00DD620A" w:rsidRPr="008D114D">
              <w:rPr>
                <w:color w:val="000000"/>
                <w:sz w:val="28"/>
                <w:szCs w:val="28"/>
              </w:rPr>
              <w:t>ния).</w:t>
            </w:r>
          </w:p>
          <w:p w:rsidR="00B121B7" w:rsidRPr="008D114D" w:rsidRDefault="00B121B7" w:rsidP="00716C09">
            <w:pPr>
              <w:shd w:val="clear" w:color="auto" w:fill="FFFFFF"/>
              <w:jc w:val="both"/>
              <w:rPr>
                <w:color w:val="000000"/>
                <w:sz w:val="28"/>
                <w:szCs w:val="28"/>
              </w:rPr>
            </w:pPr>
            <w:r w:rsidRPr="008D114D">
              <w:rPr>
                <w:color w:val="000000"/>
                <w:sz w:val="28"/>
                <w:szCs w:val="28"/>
              </w:rP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DD620A" w:rsidRPr="008D114D">
              <w:rPr>
                <w:color w:val="000000"/>
                <w:sz w:val="28"/>
                <w:szCs w:val="28"/>
              </w:rPr>
              <w:t>.</w:t>
            </w:r>
          </w:p>
          <w:p w:rsidR="00B121B7" w:rsidRPr="008D114D" w:rsidRDefault="006A5CD2" w:rsidP="00716C09">
            <w:pPr>
              <w:shd w:val="clear" w:color="auto" w:fill="FFFFFF"/>
              <w:jc w:val="both"/>
              <w:rPr>
                <w:color w:val="000000"/>
                <w:sz w:val="28"/>
                <w:szCs w:val="28"/>
              </w:rPr>
            </w:pPr>
            <w:r w:rsidRPr="008D114D">
              <w:rPr>
                <w:color w:val="000000"/>
                <w:sz w:val="28"/>
                <w:szCs w:val="28"/>
              </w:rPr>
              <w:t>6</w:t>
            </w:r>
            <w:r w:rsidR="00B121B7" w:rsidRPr="008D114D">
              <w:rPr>
                <w:color w:val="000000"/>
                <w:sz w:val="28"/>
                <w:szCs w:val="28"/>
              </w:rPr>
              <w:t>.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9B37D5" w:rsidRPr="008D114D">
              <w:rPr>
                <w:color w:val="000000"/>
                <w:sz w:val="28"/>
                <w:szCs w:val="28"/>
              </w:rPr>
              <w:t>.</w:t>
            </w:r>
            <w:r w:rsidR="00B121B7" w:rsidRPr="008D114D">
              <w:rPr>
                <w:color w:val="000000"/>
                <w:sz w:val="28"/>
                <w:szCs w:val="28"/>
              </w:rPr>
              <w:t xml:space="preserve"> </w:t>
            </w:r>
          </w:p>
          <w:p w:rsidR="00B121B7" w:rsidRPr="008D114D" w:rsidRDefault="006A5CD2" w:rsidP="00716C09">
            <w:pPr>
              <w:shd w:val="clear" w:color="auto" w:fill="FFFFFF"/>
              <w:jc w:val="both"/>
              <w:rPr>
                <w:color w:val="000000"/>
                <w:sz w:val="28"/>
                <w:szCs w:val="28"/>
              </w:rPr>
            </w:pPr>
            <w:r w:rsidRPr="008D114D">
              <w:rPr>
                <w:color w:val="000000"/>
                <w:sz w:val="28"/>
                <w:szCs w:val="28"/>
              </w:rPr>
              <w:t>7</w:t>
            </w:r>
            <w:r w:rsidR="00B121B7" w:rsidRPr="008D114D">
              <w:rPr>
                <w:color w:val="000000"/>
                <w:sz w:val="28"/>
                <w:szCs w:val="28"/>
              </w:rPr>
              <w:t>.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9B37D5" w:rsidRPr="008D114D">
              <w:rPr>
                <w:color w:val="000000"/>
                <w:sz w:val="28"/>
                <w:szCs w:val="28"/>
              </w:rPr>
              <w:t>.</w:t>
            </w:r>
            <w:r w:rsidR="00B121B7" w:rsidRPr="008D114D">
              <w:rPr>
                <w:color w:val="000000"/>
                <w:sz w:val="28"/>
                <w:szCs w:val="28"/>
              </w:rPr>
              <w:t xml:space="preserve"> </w:t>
            </w:r>
          </w:p>
          <w:p w:rsidR="00B121B7" w:rsidRPr="008D114D" w:rsidRDefault="006A5CD2" w:rsidP="00716C09">
            <w:pPr>
              <w:shd w:val="clear" w:color="auto" w:fill="FFFFFF"/>
              <w:jc w:val="both"/>
              <w:rPr>
                <w:color w:val="000000"/>
                <w:sz w:val="28"/>
                <w:szCs w:val="28"/>
              </w:rPr>
            </w:pPr>
            <w:r w:rsidRPr="008D114D">
              <w:rPr>
                <w:color w:val="000000"/>
                <w:sz w:val="28"/>
                <w:szCs w:val="28"/>
              </w:rPr>
              <w:t>8</w:t>
            </w:r>
            <w:r w:rsidR="00B121B7" w:rsidRPr="008D114D">
              <w:rPr>
                <w:color w:val="000000"/>
                <w:sz w:val="28"/>
                <w:szCs w:val="28"/>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9B37D5" w:rsidRPr="008D114D">
              <w:rPr>
                <w:color w:val="000000"/>
                <w:sz w:val="28"/>
                <w:szCs w:val="28"/>
              </w:rPr>
              <w:t>.</w:t>
            </w:r>
          </w:p>
          <w:p w:rsidR="00B121B7" w:rsidRPr="008D114D" w:rsidRDefault="006A5CD2" w:rsidP="00716C09">
            <w:pPr>
              <w:shd w:val="clear" w:color="auto" w:fill="FFFFFF"/>
              <w:jc w:val="both"/>
              <w:rPr>
                <w:color w:val="000000"/>
                <w:sz w:val="26"/>
                <w:szCs w:val="26"/>
              </w:rPr>
            </w:pPr>
            <w:r w:rsidRPr="008D114D">
              <w:rPr>
                <w:color w:val="000000"/>
                <w:sz w:val="28"/>
                <w:szCs w:val="28"/>
              </w:rPr>
              <w:t>9</w:t>
            </w:r>
            <w:r w:rsidR="00B121B7" w:rsidRPr="008D114D">
              <w:rPr>
                <w:color w:val="000000"/>
                <w:sz w:val="28"/>
                <w:szCs w:val="28"/>
              </w:rPr>
              <w:t>. Доля детей первой и второй групп здоровья в общей численности обучающихся в муниципальных общеобразовательных учреждениях</w:t>
            </w:r>
            <w:r w:rsidR="009B37D5" w:rsidRPr="008D114D">
              <w:rPr>
                <w:color w:val="000000"/>
                <w:sz w:val="28"/>
                <w:szCs w:val="28"/>
              </w:rPr>
              <w:t>.</w:t>
            </w:r>
            <w:r w:rsidR="00B121B7"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color w:val="000000"/>
                <w:sz w:val="28"/>
                <w:szCs w:val="28"/>
              </w:rPr>
              <w:t>1</w:t>
            </w:r>
            <w:r w:rsidR="006A5CD2" w:rsidRPr="008D114D">
              <w:rPr>
                <w:color w:val="000000"/>
                <w:sz w:val="28"/>
                <w:szCs w:val="28"/>
              </w:rPr>
              <w:t>0</w:t>
            </w:r>
            <w:r w:rsidRPr="008D114D">
              <w:rPr>
                <w:color w:val="000000"/>
                <w:sz w:val="28"/>
                <w:szCs w:val="28"/>
              </w:rPr>
              <w:t>. Доля обучающихся в муниципальных общеобразовательных учреждениях, занимающихся во</w:t>
            </w:r>
            <w:r w:rsidRPr="008D114D">
              <w:rPr>
                <w:i/>
                <w:color w:val="000000"/>
                <w:sz w:val="28"/>
                <w:szCs w:val="28"/>
              </w:rPr>
              <w:t xml:space="preserve"> </w:t>
            </w:r>
            <w:r w:rsidRPr="008D114D">
              <w:rPr>
                <w:color w:val="000000"/>
                <w:sz w:val="28"/>
                <w:szCs w:val="28"/>
              </w:rPr>
              <w:t>вторую (третью) смену, в общей численности обучающихся в муниципальных общеобразовательных учреждениях</w:t>
            </w:r>
            <w:r w:rsidR="00DD620A" w:rsidRPr="008D114D">
              <w:rPr>
                <w:color w:val="000000"/>
                <w:sz w:val="28"/>
                <w:szCs w:val="28"/>
              </w:rPr>
              <w:t>.</w:t>
            </w:r>
            <w:r w:rsidRPr="008D114D">
              <w:rPr>
                <w:color w:val="000000"/>
                <w:sz w:val="28"/>
                <w:szCs w:val="28"/>
              </w:rPr>
              <w:t xml:space="preserve"> </w:t>
            </w:r>
          </w:p>
          <w:p w:rsidR="00B121B7" w:rsidRPr="008D114D" w:rsidRDefault="00B121B7" w:rsidP="00716C09">
            <w:pPr>
              <w:shd w:val="clear" w:color="auto" w:fill="FFFFFF"/>
              <w:jc w:val="both"/>
              <w:rPr>
                <w:color w:val="000000"/>
                <w:sz w:val="28"/>
                <w:szCs w:val="28"/>
              </w:rPr>
            </w:pPr>
            <w:r w:rsidRPr="008D114D">
              <w:rPr>
                <w:color w:val="000000"/>
                <w:sz w:val="28"/>
                <w:szCs w:val="28"/>
              </w:rPr>
              <w:t>1</w:t>
            </w:r>
            <w:r w:rsidR="006A5CD2" w:rsidRPr="008D114D">
              <w:rPr>
                <w:color w:val="000000"/>
                <w:sz w:val="28"/>
                <w:szCs w:val="28"/>
              </w:rPr>
              <w:t>1</w:t>
            </w:r>
            <w:r w:rsidRPr="008D114D">
              <w:rPr>
                <w:color w:val="000000"/>
                <w:sz w:val="28"/>
                <w:szCs w:val="28"/>
              </w:rPr>
              <w:t>. Расходы бюджета муниципального образования на общее образование в расчете на 1 обучающегося в муниципальных общеобразовательных учреждениях</w:t>
            </w:r>
            <w:r w:rsidR="00DD620A" w:rsidRPr="008D114D">
              <w:rPr>
                <w:color w:val="000000"/>
                <w:sz w:val="28"/>
                <w:szCs w:val="28"/>
              </w:rPr>
              <w:t>.</w:t>
            </w:r>
          </w:p>
          <w:p w:rsidR="00B121B7" w:rsidRPr="008D114D" w:rsidRDefault="00B121B7" w:rsidP="00716C09">
            <w:pPr>
              <w:shd w:val="clear" w:color="auto" w:fill="FFFFFF"/>
              <w:jc w:val="both"/>
              <w:rPr>
                <w:color w:val="000000"/>
                <w:sz w:val="26"/>
                <w:szCs w:val="26"/>
              </w:rPr>
            </w:pPr>
            <w:r w:rsidRPr="008D114D">
              <w:rPr>
                <w:color w:val="000000"/>
                <w:sz w:val="28"/>
                <w:szCs w:val="28"/>
              </w:rPr>
              <w:t>1</w:t>
            </w:r>
            <w:r w:rsidR="006A5CD2" w:rsidRPr="008D114D">
              <w:rPr>
                <w:color w:val="000000"/>
                <w:sz w:val="28"/>
                <w:szCs w:val="28"/>
              </w:rPr>
              <w:t>2</w:t>
            </w:r>
            <w:r w:rsidRPr="008D114D">
              <w:rPr>
                <w:color w:val="000000"/>
                <w:sz w:val="28"/>
                <w:szCs w:val="28"/>
              </w:rPr>
              <w:t>. Доля обучающихся 1-11 классов муниципальных общеобразовательных учреждений, получающих двухразовое горячее питание, в общей численности обучающихся 1-11 классов муниципальных общеобразовательных учреждений</w:t>
            </w:r>
            <w:r w:rsidR="00DD620A" w:rsidRPr="008D114D">
              <w:rPr>
                <w:color w:val="000000"/>
                <w:sz w:val="28"/>
                <w:szCs w:val="28"/>
              </w:rPr>
              <w:t>.</w:t>
            </w:r>
            <w:r w:rsidRPr="008D114D">
              <w:rPr>
                <w:color w:val="000000"/>
                <w:sz w:val="26"/>
                <w:szCs w:val="26"/>
              </w:rPr>
              <w:t> </w:t>
            </w:r>
          </w:p>
          <w:p w:rsidR="00B121B7" w:rsidRPr="008D114D" w:rsidRDefault="00B121B7" w:rsidP="006A5CD2">
            <w:pPr>
              <w:shd w:val="clear" w:color="auto" w:fill="FFFFFF"/>
              <w:jc w:val="both"/>
              <w:rPr>
                <w:i/>
                <w:color w:val="000000"/>
                <w:sz w:val="26"/>
                <w:szCs w:val="26"/>
              </w:rPr>
            </w:pPr>
            <w:r w:rsidRPr="008D114D">
              <w:rPr>
                <w:color w:val="000000"/>
                <w:sz w:val="28"/>
                <w:szCs w:val="28"/>
              </w:rPr>
              <w:t>1</w:t>
            </w:r>
            <w:r w:rsidR="006A5CD2" w:rsidRPr="008D114D">
              <w:rPr>
                <w:color w:val="000000"/>
                <w:sz w:val="28"/>
                <w:szCs w:val="28"/>
              </w:rPr>
              <w:t>3</w:t>
            </w:r>
            <w:r w:rsidRPr="008D114D">
              <w:rPr>
                <w:color w:val="000000"/>
                <w:sz w:val="28"/>
                <w:szCs w:val="28"/>
              </w:rPr>
              <w:t>.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r w:rsidR="00DD620A" w:rsidRPr="008D114D">
              <w:rPr>
                <w:color w:val="000000"/>
                <w:sz w:val="28"/>
                <w:szCs w:val="28"/>
              </w:rPr>
              <w:t>.</w:t>
            </w:r>
            <w:r w:rsidRPr="008D114D">
              <w:rPr>
                <w:i/>
                <w:color w:val="000000"/>
                <w:sz w:val="28"/>
                <w:szCs w:val="28"/>
              </w:rPr>
              <w:t xml:space="preserve"> </w:t>
            </w:r>
          </w:p>
        </w:tc>
      </w:tr>
      <w:tr w:rsidR="008D114D" w:rsidRPr="008D114D" w:rsidTr="00716C09">
        <w:tc>
          <w:tcPr>
            <w:tcW w:w="4644" w:type="dxa"/>
            <w:shd w:val="clear" w:color="auto" w:fill="auto"/>
          </w:tcPr>
          <w:p w:rsidR="00B121B7" w:rsidRPr="008D114D" w:rsidRDefault="006B41EE" w:rsidP="00716C09">
            <w:pPr>
              <w:jc w:val="both"/>
              <w:rPr>
                <w:color w:val="000000"/>
                <w:sz w:val="28"/>
                <w:szCs w:val="28"/>
              </w:rPr>
            </w:pPr>
            <w:r w:rsidRPr="008D114D">
              <w:rPr>
                <w:color w:val="000000"/>
                <w:sz w:val="28"/>
                <w:szCs w:val="28"/>
              </w:rPr>
              <w:t>С</w:t>
            </w:r>
            <w:r w:rsidR="00B121B7" w:rsidRPr="008D114D">
              <w:rPr>
                <w:color w:val="000000"/>
                <w:sz w:val="28"/>
                <w:szCs w:val="28"/>
              </w:rPr>
              <w:t>роки реализации подпрограммы</w:t>
            </w:r>
          </w:p>
        </w:tc>
        <w:tc>
          <w:tcPr>
            <w:tcW w:w="4926" w:type="dxa"/>
            <w:shd w:val="clear" w:color="auto" w:fill="auto"/>
            <w:vAlign w:val="center"/>
          </w:tcPr>
          <w:p w:rsidR="00B121B7" w:rsidRPr="008D114D" w:rsidRDefault="0065652F" w:rsidP="00716C09">
            <w:pPr>
              <w:pStyle w:val="ConsPlusCel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подпрограммы:</w:t>
            </w:r>
            <w:r w:rsidR="00B121B7" w:rsidRPr="008D114D">
              <w:rPr>
                <w:rFonts w:ascii="Times New Roman" w:hAnsi="Times New Roman" w:cs="Times New Roman"/>
                <w:color w:val="000000"/>
                <w:sz w:val="28"/>
                <w:szCs w:val="28"/>
              </w:rPr>
              <w:t xml:space="preserve"> </w:t>
            </w:r>
          </w:p>
          <w:p w:rsidR="00B121B7" w:rsidRPr="008D114D" w:rsidRDefault="00B121B7"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2014 - 202</w:t>
            </w:r>
            <w:r w:rsidR="005C3ECC" w:rsidRPr="008D114D">
              <w:rPr>
                <w:rFonts w:ascii="Times New Roman" w:hAnsi="Times New Roman" w:cs="Times New Roman"/>
                <w:color w:val="000000"/>
                <w:sz w:val="28"/>
                <w:szCs w:val="28"/>
              </w:rPr>
              <w:t>4</w:t>
            </w:r>
            <w:r w:rsidR="0065652F">
              <w:rPr>
                <w:rFonts w:ascii="Times New Roman" w:hAnsi="Times New Roman" w:cs="Times New Roman"/>
                <w:color w:val="000000"/>
                <w:sz w:val="28"/>
                <w:szCs w:val="28"/>
              </w:rPr>
              <w:t xml:space="preserve"> годы</w:t>
            </w:r>
          </w:p>
          <w:p w:rsidR="00B121B7" w:rsidRPr="008D114D" w:rsidRDefault="00B121B7" w:rsidP="00716C09">
            <w:pPr>
              <w:shd w:val="clear" w:color="auto" w:fill="FFFFFF"/>
              <w:jc w:val="both"/>
              <w:rPr>
                <w:color w:val="000000"/>
                <w:sz w:val="26"/>
                <w:szCs w:val="26"/>
              </w:rPr>
            </w:pPr>
          </w:p>
        </w:tc>
      </w:tr>
      <w:tr w:rsidR="008D114D" w:rsidRPr="008D114D" w:rsidTr="00716C09">
        <w:tc>
          <w:tcPr>
            <w:tcW w:w="4644" w:type="dxa"/>
            <w:shd w:val="clear" w:color="auto" w:fill="auto"/>
          </w:tcPr>
          <w:p w:rsidR="00653AE1" w:rsidRPr="008D114D" w:rsidRDefault="00653AE1" w:rsidP="00716C09">
            <w:pPr>
              <w:jc w:val="both"/>
              <w:rPr>
                <w:color w:val="000000"/>
                <w:sz w:val="28"/>
                <w:szCs w:val="28"/>
              </w:rPr>
            </w:pPr>
            <w:r w:rsidRPr="008D114D">
              <w:rPr>
                <w:color w:val="000000"/>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D114D">
              <w:rPr>
                <w:color w:val="000000"/>
                <w:sz w:val="28"/>
                <w:szCs w:val="28"/>
                <w:vertAlign w:val="superscript"/>
              </w:rPr>
              <w:t>1</w:t>
            </w:r>
          </w:p>
        </w:tc>
        <w:tc>
          <w:tcPr>
            <w:tcW w:w="4926" w:type="dxa"/>
            <w:shd w:val="clear" w:color="auto" w:fill="auto"/>
            <w:vAlign w:val="center"/>
          </w:tcPr>
          <w:p w:rsidR="00653AE1" w:rsidRPr="008D114D" w:rsidRDefault="00653AE1" w:rsidP="00716C09">
            <w:pPr>
              <w:shd w:val="clear" w:color="auto" w:fill="FFFFFF"/>
              <w:rPr>
                <w:color w:val="000000"/>
                <w:sz w:val="28"/>
                <w:szCs w:val="28"/>
              </w:rPr>
            </w:pPr>
            <w:r w:rsidRPr="008D114D">
              <w:rPr>
                <w:color w:val="000000"/>
                <w:sz w:val="28"/>
                <w:szCs w:val="28"/>
              </w:rPr>
              <w:t xml:space="preserve">Общий объем финансирования подпрограммы дошкольного и общего образования составляет:  </w:t>
            </w:r>
          </w:p>
          <w:p w:rsidR="00D179F5" w:rsidRPr="008D114D" w:rsidRDefault="00D179F5" w:rsidP="00D179F5">
            <w:pPr>
              <w:shd w:val="clear" w:color="auto" w:fill="FFFFFF"/>
              <w:jc w:val="both"/>
              <w:rPr>
                <w:color w:val="000000"/>
                <w:sz w:val="28"/>
                <w:szCs w:val="28"/>
              </w:rPr>
            </w:pPr>
            <w:r w:rsidRPr="00D902D6">
              <w:rPr>
                <w:color w:val="000000"/>
                <w:sz w:val="28"/>
                <w:szCs w:val="28"/>
              </w:rPr>
              <w:t>6</w:t>
            </w:r>
            <w:r>
              <w:rPr>
                <w:color w:val="000000"/>
                <w:sz w:val="28"/>
                <w:szCs w:val="28"/>
              </w:rPr>
              <w:t> </w:t>
            </w:r>
            <w:r w:rsidRPr="00D902D6">
              <w:rPr>
                <w:color w:val="000000"/>
                <w:sz w:val="28"/>
                <w:szCs w:val="28"/>
              </w:rPr>
              <w:t>391</w:t>
            </w:r>
            <w:r>
              <w:rPr>
                <w:color w:val="000000"/>
                <w:sz w:val="28"/>
                <w:szCs w:val="28"/>
              </w:rPr>
              <w:t xml:space="preserve"> </w:t>
            </w:r>
            <w:r w:rsidRPr="00D902D6">
              <w:rPr>
                <w:color w:val="000000"/>
                <w:sz w:val="28"/>
                <w:szCs w:val="28"/>
              </w:rPr>
              <w:t>612,7</w:t>
            </w:r>
            <w:r>
              <w:rPr>
                <w:color w:val="000000"/>
                <w:sz w:val="28"/>
                <w:szCs w:val="28"/>
              </w:rPr>
              <w:t xml:space="preserve"> </w:t>
            </w:r>
            <w:r w:rsidRPr="008D114D">
              <w:rPr>
                <w:color w:val="000000"/>
                <w:sz w:val="28"/>
                <w:szCs w:val="28"/>
              </w:rPr>
              <w:t>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Из них по годам:</w:t>
            </w:r>
            <w:r w:rsidRPr="008D114D">
              <w:rPr>
                <w:color w:val="000000"/>
              </w:rPr>
              <w:t xml:space="preserve"> </w:t>
            </w:r>
          </w:p>
          <w:p w:rsidR="00D179F5" w:rsidRPr="008D114D" w:rsidRDefault="00D179F5" w:rsidP="00D179F5">
            <w:pPr>
              <w:shd w:val="clear" w:color="auto" w:fill="FFFFFF"/>
              <w:jc w:val="both"/>
              <w:rPr>
                <w:color w:val="000000"/>
                <w:sz w:val="28"/>
                <w:szCs w:val="28"/>
              </w:rPr>
            </w:pPr>
            <w:r w:rsidRPr="008D114D">
              <w:rPr>
                <w:color w:val="000000"/>
                <w:sz w:val="28"/>
                <w:szCs w:val="28"/>
              </w:rPr>
              <w:t>2014 год – 320 927,8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2015 год – 360 701,8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2016 год – 374 913,5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2017 год – 416 044,1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2018 год – 747 810,9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 xml:space="preserve">2019 год – 640 433,3 тыс. руб. </w:t>
            </w:r>
          </w:p>
          <w:p w:rsidR="00D179F5" w:rsidRPr="008D114D" w:rsidRDefault="00D179F5" w:rsidP="00D179F5">
            <w:pPr>
              <w:shd w:val="clear" w:color="auto" w:fill="FFFFFF"/>
              <w:jc w:val="both"/>
              <w:rPr>
                <w:color w:val="000000"/>
                <w:sz w:val="28"/>
                <w:szCs w:val="28"/>
              </w:rPr>
            </w:pPr>
            <w:r w:rsidRPr="008D114D">
              <w:rPr>
                <w:color w:val="000000"/>
                <w:sz w:val="28"/>
                <w:szCs w:val="28"/>
              </w:rPr>
              <w:t>2020 год – 1 128 310,9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 xml:space="preserve">2021 год – </w:t>
            </w:r>
            <w:r w:rsidRPr="00D902D6">
              <w:rPr>
                <w:color w:val="000000"/>
                <w:sz w:val="28"/>
                <w:szCs w:val="28"/>
              </w:rPr>
              <w:t>755</w:t>
            </w:r>
            <w:r>
              <w:rPr>
                <w:color w:val="000000"/>
                <w:sz w:val="28"/>
                <w:szCs w:val="28"/>
              </w:rPr>
              <w:t xml:space="preserve"> </w:t>
            </w:r>
            <w:r w:rsidRPr="00D902D6">
              <w:rPr>
                <w:color w:val="000000"/>
                <w:sz w:val="28"/>
                <w:szCs w:val="28"/>
              </w:rPr>
              <w:t>299,2</w:t>
            </w:r>
            <w:r>
              <w:rPr>
                <w:color w:val="000000"/>
                <w:sz w:val="28"/>
                <w:szCs w:val="28"/>
              </w:rPr>
              <w:t xml:space="preserve"> </w:t>
            </w:r>
            <w:r w:rsidRPr="008D114D">
              <w:rPr>
                <w:color w:val="000000"/>
                <w:sz w:val="28"/>
                <w:szCs w:val="28"/>
              </w:rPr>
              <w:t xml:space="preserve">тыс. руб. </w:t>
            </w:r>
          </w:p>
          <w:p w:rsidR="00D179F5" w:rsidRPr="008D114D" w:rsidRDefault="00D179F5" w:rsidP="00D179F5">
            <w:pPr>
              <w:shd w:val="clear" w:color="auto" w:fill="FFFFFF"/>
              <w:jc w:val="both"/>
              <w:rPr>
                <w:color w:val="000000"/>
                <w:sz w:val="28"/>
                <w:szCs w:val="28"/>
              </w:rPr>
            </w:pPr>
            <w:r w:rsidRPr="008D114D">
              <w:rPr>
                <w:color w:val="000000"/>
                <w:sz w:val="28"/>
                <w:szCs w:val="28"/>
              </w:rPr>
              <w:t>2022 год – 548 091,3 тыс. руб.</w:t>
            </w:r>
          </w:p>
          <w:p w:rsidR="00D179F5" w:rsidRPr="008D114D" w:rsidRDefault="00D179F5" w:rsidP="00D179F5">
            <w:pPr>
              <w:shd w:val="clear" w:color="auto" w:fill="FFFFFF"/>
              <w:jc w:val="both"/>
              <w:rPr>
                <w:color w:val="000000"/>
                <w:sz w:val="28"/>
                <w:szCs w:val="28"/>
              </w:rPr>
            </w:pPr>
            <w:r w:rsidRPr="008D114D">
              <w:rPr>
                <w:color w:val="000000"/>
                <w:sz w:val="28"/>
                <w:szCs w:val="28"/>
              </w:rPr>
              <w:t>2023 год – 568 682,2 тыс. руб.</w:t>
            </w:r>
          </w:p>
          <w:p w:rsidR="00160E63" w:rsidRPr="008D114D" w:rsidRDefault="00D179F5" w:rsidP="00D179F5">
            <w:pPr>
              <w:shd w:val="clear" w:color="auto" w:fill="FFFFFF"/>
              <w:jc w:val="both"/>
              <w:rPr>
                <w:color w:val="000000"/>
                <w:sz w:val="26"/>
                <w:szCs w:val="26"/>
              </w:rPr>
            </w:pPr>
            <w:r w:rsidRPr="008D114D">
              <w:rPr>
                <w:color w:val="000000"/>
                <w:sz w:val="28"/>
                <w:szCs w:val="28"/>
              </w:rPr>
              <w:t xml:space="preserve">2024 год – </w:t>
            </w:r>
            <w:r w:rsidRPr="00D902D6">
              <w:rPr>
                <w:color w:val="000000"/>
                <w:sz w:val="28"/>
                <w:szCs w:val="28"/>
              </w:rPr>
              <w:t>530</w:t>
            </w:r>
            <w:r>
              <w:rPr>
                <w:color w:val="000000"/>
                <w:sz w:val="28"/>
                <w:szCs w:val="28"/>
              </w:rPr>
              <w:t xml:space="preserve"> </w:t>
            </w:r>
            <w:r w:rsidRPr="00D902D6">
              <w:rPr>
                <w:color w:val="000000"/>
                <w:sz w:val="28"/>
                <w:szCs w:val="28"/>
              </w:rPr>
              <w:t>397,7</w:t>
            </w:r>
            <w:r>
              <w:rPr>
                <w:color w:val="000000"/>
                <w:sz w:val="28"/>
                <w:szCs w:val="28"/>
              </w:rPr>
              <w:t xml:space="preserve"> </w:t>
            </w:r>
            <w:r w:rsidRPr="008D114D">
              <w:rPr>
                <w:color w:val="000000"/>
                <w:sz w:val="28"/>
                <w:szCs w:val="28"/>
              </w:rPr>
              <w:t xml:space="preserve">тыс. руб. </w:t>
            </w:r>
          </w:p>
        </w:tc>
      </w:tr>
    </w:tbl>
    <w:p w:rsidR="00F35DF0" w:rsidRPr="008D114D" w:rsidRDefault="00F35DF0" w:rsidP="00F35DF0">
      <w:pPr>
        <w:shd w:val="clear" w:color="auto" w:fill="FFFFFF"/>
        <w:ind w:firstLine="709"/>
        <w:rPr>
          <w:color w:val="000000"/>
          <w:sz w:val="28"/>
          <w:szCs w:val="28"/>
        </w:rPr>
      </w:pPr>
    </w:p>
    <w:p w:rsidR="002C2BA5" w:rsidRPr="008D114D" w:rsidRDefault="002C2BA5" w:rsidP="00F35DF0">
      <w:pPr>
        <w:shd w:val="clear" w:color="auto" w:fill="FFFFFF"/>
        <w:spacing w:line="360" w:lineRule="auto"/>
        <w:ind w:firstLine="709"/>
        <w:rPr>
          <w:color w:val="000000"/>
          <w:sz w:val="28"/>
          <w:szCs w:val="28"/>
        </w:rPr>
      </w:pPr>
    </w:p>
    <w:p w:rsidR="004032FA" w:rsidRPr="008D114D" w:rsidRDefault="004032FA" w:rsidP="004032FA">
      <w:pPr>
        <w:shd w:val="clear" w:color="auto" w:fill="FFFFFF"/>
        <w:ind w:hanging="202"/>
        <w:jc w:val="center"/>
        <w:rPr>
          <w:b/>
          <w:color w:val="000000"/>
          <w:sz w:val="28"/>
          <w:szCs w:val="28"/>
        </w:rPr>
      </w:pPr>
      <w:r w:rsidRPr="008D114D">
        <w:rPr>
          <w:b/>
          <w:color w:val="000000"/>
          <w:sz w:val="28"/>
          <w:szCs w:val="28"/>
        </w:rPr>
        <w:t>ПАСПОРТ</w:t>
      </w:r>
    </w:p>
    <w:p w:rsidR="004032FA" w:rsidRPr="008D114D" w:rsidRDefault="004032FA" w:rsidP="004032FA">
      <w:pPr>
        <w:shd w:val="clear" w:color="auto" w:fill="FFFFFF"/>
        <w:ind w:hanging="202"/>
        <w:jc w:val="center"/>
        <w:rPr>
          <w:b/>
          <w:color w:val="000000"/>
          <w:sz w:val="28"/>
          <w:szCs w:val="28"/>
        </w:rPr>
      </w:pPr>
      <w:r w:rsidRPr="008D114D">
        <w:rPr>
          <w:b/>
          <w:color w:val="000000"/>
          <w:sz w:val="28"/>
          <w:szCs w:val="28"/>
        </w:rPr>
        <w:t>подпрограммы 2:</w:t>
      </w:r>
    </w:p>
    <w:p w:rsidR="00F35DF0" w:rsidRPr="008D114D" w:rsidRDefault="004032FA" w:rsidP="004032FA">
      <w:pPr>
        <w:shd w:val="clear" w:color="auto" w:fill="FFFFFF"/>
        <w:ind w:firstLine="709"/>
        <w:jc w:val="center"/>
        <w:rPr>
          <w:color w:val="000000"/>
          <w:sz w:val="28"/>
          <w:szCs w:val="28"/>
        </w:rPr>
      </w:pPr>
      <w:r w:rsidRPr="008D114D">
        <w:rPr>
          <w:b/>
          <w:color w:val="000000"/>
          <w:sz w:val="28"/>
          <w:szCs w:val="28"/>
        </w:rPr>
        <w:t>«Социализация детей-сирот и детей, нуждающихся в особой заботе государства»</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8D114D" w:rsidRPr="008D114D" w:rsidTr="004032FA">
        <w:tc>
          <w:tcPr>
            <w:tcW w:w="4644" w:type="dxa"/>
            <w:shd w:val="clear" w:color="auto" w:fill="auto"/>
          </w:tcPr>
          <w:p w:rsidR="00653AE1" w:rsidRPr="008D114D" w:rsidRDefault="00A377F9" w:rsidP="004032FA">
            <w:pPr>
              <w:jc w:val="both"/>
              <w:rPr>
                <w:color w:val="000000"/>
                <w:sz w:val="28"/>
                <w:szCs w:val="28"/>
              </w:rPr>
            </w:pPr>
            <w:r w:rsidRPr="008D114D">
              <w:rPr>
                <w:color w:val="000000"/>
                <w:sz w:val="28"/>
                <w:szCs w:val="28"/>
              </w:rPr>
              <w:t>Исполнители</w:t>
            </w:r>
            <w:r w:rsidR="00653AE1" w:rsidRPr="008D114D">
              <w:rPr>
                <w:color w:val="000000"/>
                <w:sz w:val="28"/>
                <w:szCs w:val="28"/>
              </w:rPr>
              <w:t xml:space="preserve"> подпрограммы</w:t>
            </w:r>
          </w:p>
        </w:tc>
        <w:tc>
          <w:tcPr>
            <w:tcW w:w="4926" w:type="dxa"/>
            <w:shd w:val="clear" w:color="auto" w:fill="auto"/>
          </w:tcPr>
          <w:p w:rsidR="00653AE1" w:rsidRPr="008D114D" w:rsidRDefault="00653AE1" w:rsidP="004032FA">
            <w:pPr>
              <w:jc w:val="both"/>
              <w:rPr>
                <w:color w:val="000000"/>
                <w:sz w:val="28"/>
                <w:szCs w:val="28"/>
              </w:rPr>
            </w:pPr>
            <w:r w:rsidRPr="008D114D">
              <w:rPr>
                <w:color w:val="000000"/>
                <w:sz w:val="28"/>
                <w:szCs w:val="28"/>
              </w:rPr>
              <w:t>Отдел по образованию, спорту и молодежной политике администрации Рамонского муниципального района</w:t>
            </w:r>
          </w:p>
        </w:tc>
      </w:tr>
      <w:tr w:rsidR="008D114D" w:rsidRPr="008D114D" w:rsidTr="004032FA">
        <w:tc>
          <w:tcPr>
            <w:tcW w:w="4644" w:type="dxa"/>
            <w:shd w:val="clear" w:color="auto" w:fill="auto"/>
          </w:tcPr>
          <w:p w:rsidR="00653AE1" w:rsidRPr="008D114D" w:rsidRDefault="00653AE1" w:rsidP="004032FA">
            <w:pPr>
              <w:jc w:val="both"/>
              <w:rPr>
                <w:color w:val="000000"/>
                <w:sz w:val="28"/>
                <w:szCs w:val="28"/>
              </w:rPr>
            </w:pPr>
            <w:r w:rsidRPr="008D114D">
              <w:rPr>
                <w:color w:val="000000"/>
                <w:sz w:val="28"/>
                <w:szCs w:val="28"/>
              </w:rPr>
              <w:t>О</w:t>
            </w:r>
            <w:r w:rsidR="00E50E48" w:rsidRPr="008D114D">
              <w:rPr>
                <w:color w:val="000000"/>
                <w:sz w:val="28"/>
                <w:szCs w:val="28"/>
              </w:rPr>
              <w:t>сновные мероприятия</w:t>
            </w:r>
            <w:r w:rsidR="00994DAC" w:rsidRPr="008D114D">
              <w:rPr>
                <w:color w:val="000000"/>
                <w:sz w:val="28"/>
                <w:szCs w:val="28"/>
              </w:rPr>
              <w:t>,</w:t>
            </w:r>
            <w:r w:rsidRPr="008D114D">
              <w:rPr>
                <w:color w:val="000000"/>
                <w:sz w:val="28"/>
                <w:szCs w:val="28"/>
              </w:rPr>
              <w:t xml:space="preserve">  </w:t>
            </w:r>
            <w:r w:rsidR="00994DAC" w:rsidRPr="008D114D">
              <w:rPr>
                <w:color w:val="000000"/>
                <w:sz w:val="28"/>
                <w:szCs w:val="28"/>
              </w:rPr>
              <w:t>входящие в состав  подпрограммы</w:t>
            </w:r>
          </w:p>
        </w:tc>
        <w:tc>
          <w:tcPr>
            <w:tcW w:w="4926" w:type="dxa"/>
            <w:shd w:val="clear" w:color="auto" w:fill="auto"/>
          </w:tcPr>
          <w:p w:rsidR="00653AE1" w:rsidRPr="008D114D" w:rsidRDefault="00653AE1" w:rsidP="004032FA">
            <w:pPr>
              <w:shd w:val="clear" w:color="auto" w:fill="FFFFFF"/>
              <w:jc w:val="both"/>
              <w:rPr>
                <w:color w:val="000000"/>
                <w:sz w:val="28"/>
                <w:szCs w:val="28"/>
              </w:rPr>
            </w:pPr>
            <w:r w:rsidRPr="008D114D">
              <w:rPr>
                <w:color w:val="000000"/>
                <w:sz w:val="28"/>
                <w:szCs w:val="28"/>
              </w:rPr>
              <w:t>2.1. Выплата единовременного пособия при всех формах устройства детей, лишенных родительского попечения, в семью.</w:t>
            </w:r>
          </w:p>
          <w:p w:rsidR="00653AE1" w:rsidRPr="008D114D" w:rsidRDefault="00653AE1" w:rsidP="004032FA">
            <w:pPr>
              <w:shd w:val="clear" w:color="auto" w:fill="FFFFFF"/>
              <w:jc w:val="both"/>
              <w:rPr>
                <w:color w:val="000000"/>
                <w:sz w:val="28"/>
                <w:szCs w:val="28"/>
              </w:rPr>
            </w:pPr>
            <w:r w:rsidRPr="008D114D">
              <w:rPr>
                <w:color w:val="000000"/>
                <w:sz w:val="28"/>
                <w:szCs w:val="28"/>
              </w:rPr>
              <w:t>2.2. Осуществление государственных полномочий по созданию и организации деятельности комиссий по делам несовершеннолетних и защите их прав.</w:t>
            </w:r>
          </w:p>
          <w:p w:rsidR="00653AE1" w:rsidRPr="008D114D" w:rsidRDefault="00653AE1" w:rsidP="004032FA">
            <w:pPr>
              <w:shd w:val="clear" w:color="auto" w:fill="FFFFFF"/>
              <w:jc w:val="both"/>
              <w:rPr>
                <w:color w:val="000000"/>
                <w:sz w:val="28"/>
                <w:szCs w:val="28"/>
              </w:rPr>
            </w:pPr>
            <w:r w:rsidRPr="008D114D">
              <w:rPr>
                <w:color w:val="000000"/>
                <w:sz w:val="28"/>
                <w:szCs w:val="28"/>
              </w:rPr>
              <w:t>2.3. Расходы на обеспечение выплат приемной семье на содержание подопечных детей.</w:t>
            </w:r>
          </w:p>
          <w:p w:rsidR="00653AE1" w:rsidRPr="008D114D" w:rsidRDefault="00653AE1" w:rsidP="004032FA">
            <w:pPr>
              <w:shd w:val="clear" w:color="auto" w:fill="FFFFFF"/>
              <w:jc w:val="both"/>
              <w:rPr>
                <w:color w:val="000000"/>
                <w:sz w:val="28"/>
                <w:szCs w:val="28"/>
              </w:rPr>
            </w:pPr>
            <w:r w:rsidRPr="008D114D">
              <w:rPr>
                <w:color w:val="000000"/>
                <w:sz w:val="28"/>
                <w:szCs w:val="28"/>
              </w:rPr>
              <w:t>2.4. Расходы на обеспечение выплаты вознаграждения, причитающегося приемному родителю.</w:t>
            </w:r>
          </w:p>
          <w:p w:rsidR="00653AE1" w:rsidRPr="008D114D" w:rsidRDefault="00653AE1" w:rsidP="004032FA">
            <w:pPr>
              <w:shd w:val="clear" w:color="auto" w:fill="FFFFFF"/>
              <w:jc w:val="both"/>
              <w:rPr>
                <w:color w:val="000000"/>
                <w:sz w:val="28"/>
                <w:szCs w:val="28"/>
              </w:rPr>
            </w:pPr>
            <w:r w:rsidRPr="008D114D">
              <w:rPr>
                <w:color w:val="000000"/>
                <w:sz w:val="28"/>
                <w:szCs w:val="28"/>
              </w:rPr>
              <w:t>2.5. Расходы на обеспечение выплат семьям опекунов на содержание подопечных детей.</w:t>
            </w:r>
          </w:p>
          <w:p w:rsidR="00653AE1" w:rsidRPr="008D114D" w:rsidRDefault="00653AE1" w:rsidP="004032FA">
            <w:pPr>
              <w:shd w:val="clear" w:color="auto" w:fill="FFFFFF"/>
              <w:jc w:val="both"/>
              <w:rPr>
                <w:color w:val="000000"/>
                <w:sz w:val="28"/>
                <w:szCs w:val="28"/>
              </w:rPr>
            </w:pPr>
            <w:r w:rsidRPr="008D114D">
              <w:rPr>
                <w:color w:val="000000"/>
                <w:sz w:val="28"/>
                <w:szCs w:val="28"/>
              </w:rPr>
              <w:t>2.6. Расходы на обеспечение единовременной выплаты при передаче ребенка на воспитание в семью.</w:t>
            </w:r>
          </w:p>
          <w:p w:rsidR="00653AE1" w:rsidRPr="008D114D" w:rsidRDefault="00653AE1" w:rsidP="004032FA">
            <w:pPr>
              <w:shd w:val="clear" w:color="auto" w:fill="FFFFFF"/>
              <w:jc w:val="both"/>
              <w:rPr>
                <w:color w:val="000000"/>
                <w:sz w:val="28"/>
                <w:szCs w:val="28"/>
              </w:rPr>
            </w:pPr>
            <w:r w:rsidRPr="008D114D">
              <w:rPr>
                <w:color w:val="000000"/>
                <w:sz w:val="28"/>
                <w:szCs w:val="28"/>
              </w:rPr>
              <w:t>2.7. Расходы на обеспечение единовременной выплаты при устройстве в семью ребенка-инвалида или ребенка, достигшего возраста 10 лет, а также при одновременной передаче на воспитание в семью братьев (сестер).</w:t>
            </w:r>
          </w:p>
          <w:p w:rsidR="00653AE1" w:rsidRPr="008D114D" w:rsidRDefault="00653AE1" w:rsidP="004032FA">
            <w:pPr>
              <w:shd w:val="clear" w:color="auto" w:fill="FFFFFF"/>
              <w:jc w:val="both"/>
              <w:rPr>
                <w:color w:val="000000"/>
                <w:sz w:val="28"/>
                <w:szCs w:val="28"/>
              </w:rPr>
            </w:pPr>
            <w:r w:rsidRPr="008D114D">
              <w:rPr>
                <w:color w:val="000000"/>
                <w:sz w:val="28"/>
                <w:szCs w:val="28"/>
              </w:rPr>
              <w:t>2.8. Осуществление государственных полномочий по организации и осуществлению деятельности по опеке и попечительству.</w:t>
            </w:r>
          </w:p>
        </w:tc>
      </w:tr>
      <w:tr w:rsidR="008D114D" w:rsidRPr="008D114D" w:rsidTr="004032FA">
        <w:tc>
          <w:tcPr>
            <w:tcW w:w="4644" w:type="dxa"/>
            <w:shd w:val="clear" w:color="auto" w:fill="auto"/>
          </w:tcPr>
          <w:p w:rsidR="00653AE1" w:rsidRPr="008D114D" w:rsidRDefault="00653AE1" w:rsidP="004032FA">
            <w:pPr>
              <w:shd w:val="clear" w:color="auto" w:fill="FFFFFF"/>
              <w:rPr>
                <w:color w:val="000000"/>
                <w:sz w:val="28"/>
                <w:szCs w:val="28"/>
              </w:rPr>
            </w:pPr>
            <w:r w:rsidRPr="008D114D">
              <w:rPr>
                <w:color w:val="000000"/>
                <w:sz w:val="28"/>
                <w:szCs w:val="28"/>
              </w:rPr>
              <w:t xml:space="preserve">Цель подпрограммы  </w:t>
            </w:r>
          </w:p>
        </w:tc>
        <w:tc>
          <w:tcPr>
            <w:tcW w:w="4926" w:type="dxa"/>
            <w:shd w:val="clear" w:color="auto" w:fill="auto"/>
          </w:tcPr>
          <w:p w:rsidR="00653AE1" w:rsidRPr="008D114D" w:rsidRDefault="00653AE1" w:rsidP="004032FA">
            <w:pPr>
              <w:shd w:val="clear" w:color="auto" w:fill="FFFFFF"/>
              <w:jc w:val="both"/>
              <w:rPr>
                <w:color w:val="000000"/>
                <w:sz w:val="28"/>
                <w:szCs w:val="28"/>
              </w:rPr>
            </w:pPr>
            <w:r w:rsidRPr="008D114D">
              <w:rPr>
                <w:color w:val="000000"/>
                <w:sz w:val="28"/>
                <w:szCs w:val="28"/>
              </w:rPr>
              <w:t>1.Развитие семейных форм устройства детей-сирот и детей, оставшихся без попечения родителей</w:t>
            </w:r>
          </w:p>
          <w:p w:rsidR="00160E63" w:rsidRPr="008D114D" w:rsidRDefault="00653AE1" w:rsidP="004032FA">
            <w:pPr>
              <w:shd w:val="clear" w:color="auto" w:fill="FFFFFF"/>
              <w:jc w:val="both"/>
              <w:rPr>
                <w:color w:val="000000"/>
                <w:sz w:val="28"/>
                <w:szCs w:val="28"/>
              </w:rPr>
            </w:pPr>
            <w:r w:rsidRPr="008D114D">
              <w:rPr>
                <w:color w:val="000000"/>
                <w:sz w:val="28"/>
                <w:szCs w:val="28"/>
              </w:rPr>
              <w:t>2.Укрепление законности и правопорядка в Рамонском муниципальном районе, как необходимого условия признания, соблюдения и защиты прав и свобод человека и гражданина.</w:t>
            </w:r>
          </w:p>
        </w:tc>
      </w:tr>
      <w:tr w:rsidR="008D114D" w:rsidRPr="008D114D" w:rsidTr="004032FA">
        <w:tc>
          <w:tcPr>
            <w:tcW w:w="4644" w:type="dxa"/>
            <w:shd w:val="clear" w:color="auto" w:fill="auto"/>
          </w:tcPr>
          <w:p w:rsidR="00160E63" w:rsidRPr="008D114D" w:rsidRDefault="00160E63" w:rsidP="004032FA">
            <w:pPr>
              <w:shd w:val="clear" w:color="auto" w:fill="FFFFFF"/>
              <w:rPr>
                <w:color w:val="000000"/>
                <w:sz w:val="28"/>
                <w:szCs w:val="28"/>
              </w:rPr>
            </w:pPr>
            <w:r w:rsidRPr="008D114D">
              <w:rPr>
                <w:color w:val="000000"/>
                <w:sz w:val="28"/>
                <w:szCs w:val="28"/>
              </w:rPr>
              <w:t xml:space="preserve">Задачи подпрограммы  </w:t>
            </w:r>
          </w:p>
        </w:tc>
        <w:tc>
          <w:tcPr>
            <w:tcW w:w="4926" w:type="dxa"/>
            <w:shd w:val="clear" w:color="auto" w:fill="auto"/>
          </w:tcPr>
          <w:p w:rsidR="00160E63" w:rsidRPr="008D114D" w:rsidRDefault="00160E63" w:rsidP="004032FA">
            <w:pPr>
              <w:pStyle w:val="ConsPlusCell"/>
              <w:widowControl/>
              <w:shd w:val="clear" w:color="auto" w:fill="FFFFFF"/>
              <w:suppressAutoHyphens/>
              <w:autoSpaceDN/>
              <w:adjustRightInd/>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1.Создание необходимых условий для семейного жизнеустройства детей-сирот и детей, оставшихся без попечения родителей</w:t>
            </w:r>
          </w:p>
          <w:p w:rsidR="00160E63" w:rsidRPr="008D114D" w:rsidRDefault="00160E63" w:rsidP="004032FA">
            <w:pPr>
              <w:pStyle w:val="ConsPlusCell"/>
              <w:shd w:val="clear" w:color="auto" w:fill="FFFFFF"/>
              <w:suppressAutoHyphens/>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2.Создание необходимых условий для осуществления государственных полномочий по созданию и организации деятельности комиссии по делам несовершеннолетних и защите их прав при администрации Рамонского муниципального района Воронежской области</w:t>
            </w:r>
          </w:p>
        </w:tc>
      </w:tr>
      <w:tr w:rsidR="008D114D" w:rsidRPr="008D114D" w:rsidTr="004032FA">
        <w:tc>
          <w:tcPr>
            <w:tcW w:w="4644" w:type="dxa"/>
            <w:shd w:val="clear" w:color="auto" w:fill="auto"/>
          </w:tcPr>
          <w:p w:rsidR="00160E63" w:rsidRPr="008D114D" w:rsidRDefault="00994DAC" w:rsidP="004032FA">
            <w:pPr>
              <w:shd w:val="clear" w:color="auto" w:fill="FFFFFF"/>
              <w:rPr>
                <w:color w:val="000000"/>
                <w:sz w:val="28"/>
                <w:szCs w:val="28"/>
              </w:rPr>
            </w:pPr>
            <w:r w:rsidRPr="008D114D">
              <w:rPr>
                <w:color w:val="000000"/>
                <w:sz w:val="28"/>
                <w:szCs w:val="28"/>
              </w:rPr>
              <w:t>Показатели (индикаторы) подпрограммы</w:t>
            </w:r>
          </w:p>
        </w:tc>
        <w:tc>
          <w:tcPr>
            <w:tcW w:w="4926" w:type="dxa"/>
            <w:shd w:val="clear" w:color="auto" w:fill="auto"/>
          </w:tcPr>
          <w:p w:rsidR="00B94325" w:rsidRPr="008D114D" w:rsidRDefault="00160E63" w:rsidP="004032FA">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w:t>
            </w:r>
            <w:r w:rsidR="00B94325" w:rsidRPr="008D114D">
              <w:rPr>
                <w:rFonts w:ascii="Times New Roman" w:hAnsi="Times New Roman" w:cs="Times New Roman"/>
                <w:color w:val="000000"/>
                <w:sz w:val="28"/>
                <w:szCs w:val="28"/>
              </w:rPr>
              <w:t xml:space="preserve">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160E63" w:rsidRPr="008D114D" w:rsidRDefault="00160E63" w:rsidP="004032FA">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bCs/>
                <w:color w:val="000000"/>
                <w:sz w:val="28"/>
                <w:szCs w:val="28"/>
              </w:rPr>
              <w:t>2.Уровень исполнения плановых назначений по расходам на реализацию подпрограммы.</w:t>
            </w:r>
          </w:p>
        </w:tc>
      </w:tr>
      <w:tr w:rsidR="008D114D" w:rsidRPr="008D114D" w:rsidTr="004032FA">
        <w:tc>
          <w:tcPr>
            <w:tcW w:w="4644" w:type="dxa"/>
            <w:shd w:val="clear" w:color="auto" w:fill="auto"/>
          </w:tcPr>
          <w:p w:rsidR="00160E63" w:rsidRPr="008D114D" w:rsidRDefault="00994DAC" w:rsidP="004032FA">
            <w:pPr>
              <w:shd w:val="clear" w:color="auto" w:fill="FFFFFF"/>
              <w:rPr>
                <w:color w:val="000000"/>
                <w:sz w:val="28"/>
                <w:szCs w:val="28"/>
              </w:rPr>
            </w:pPr>
            <w:r w:rsidRPr="008D114D">
              <w:rPr>
                <w:color w:val="000000"/>
                <w:sz w:val="28"/>
                <w:szCs w:val="28"/>
              </w:rPr>
              <w:t>С</w:t>
            </w:r>
            <w:r w:rsidR="00160E63" w:rsidRPr="008D114D">
              <w:rPr>
                <w:color w:val="000000"/>
                <w:sz w:val="28"/>
                <w:szCs w:val="28"/>
              </w:rPr>
              <w:t xml:space="preserve">роки реализации подпрограммы  </w:t>
            </w:r>
          </w:p>
        </w:tc>
        <w:tc>
          <w:tcPr>
            <w:tcW w:w="4926" w:type="dxa"/>
            <w:shd w:val="clear" w:color="auto" w:fill="auto"/>
          </w:tcPr>
          <w:p w:rsidR="00160E63" w:rsidRPr="008D114D" w:rsidRDefault="0065652F" w:rsidP="004032FA">
            <w:pPr>
              <w:pStyle w:val="ConsPlusCel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подпрограммы:</w:t>
            </w:r>
          </w:p>
          <w:p w:rsidR="00160E63" w:rsidRPr="008D114D" w:rsidRDefault="00160E63" w:rsidP="004032FA">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2014 - 202</w:t>
            </w:r>
            <w:r w:rsidR="00D647AE" w:rsidRPr="008D114D">
              <w:rPr>
                <w:rFonts w:ascii="Times New Roman" w:hAnsi="Times New Roman" w:cs="Times New Roman"/>
                <w:color w:val="000000"/>
                <w:sz w:val="28"/>
                <w:szCs w:val="28"/>
              </w:rPr>
              <w:t>4</w:t>
            </w:r>
            <w:r w:rsidRPr="008D114D">
              <w:rPr>
                <w:rFonts w:ascii="Times New Roman" w:hAnsi="Times New Roman" w:cs="Times New Roman"/>
                <w:color w:val="000000"/>
                <w:sz w:val="28"/>
                <w:szCs w:val="28"/>
              </w:rPr>
              <w:t xml:space="preserve"> годы</w:t>
            </w:r>
          </w:p>
          <w:p w:rsidR="00160E63" w:rsidRPr="008D114D" w:rsidRDefault="00160E63" w:rsidP="004032FA">
            <w:pPr>
              <w:pStyle w:val="ConsPlusCell"/>
              <w:shd w:val="clear" w:color="auto" w:fill="FFFFFF"/>
              <w:jc w:val="both"/>
              <w:rPr>
                <w:rFonts w:ascii="Times New Roman" w:hAnsi="Times New Roman" w:cs="Times New Roman"/>
                <w:color w:val="000000"/>
                <w:sz w:val="28"/>
                <w:szCs w:val="28"/>
              </w:rPr>
            </w:pPr>
          </w:p>
        </w:tc>
      </w:tr>
      <w:tr w:rsidR="00160E63" w:rsidRPr="008F2B1F" w:rsidTr="004032FA">
        <w:tc>
          <w:tcPr>
            <w:tcW w:w="4644" w:type="dxa"/>
            <w:shd w:val="clear" w:color="auto" w:fill="auto"/>
          </w:tcPr>
          <w:p w:rsidR="00160E63" w:rsidRPr="008F2B1F" w:rsidRDefault="00160E63" w:rsidP="004032FA">
            <w:pPr>
              <w:shd w:val="clear" w:color="auto" w:fill="FFFFFF"/>
              <w:jc w:val="both"/>
              <w:rPr>
                <w:sz w:val="28"/>
                <w:szCs w:val="28"/>
              </w:rPr>
            </w:pPr>
            <w:r w:rsidRPr="008F2B1F">
              <w:rPr>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F2B1F">
              <w:rPr>
                <w:sz w:val="28"/>
                <w:szCs w:val="28"/>
                <w:vertAlign w:val="superscript"/>
              </w:rPr>
              <w:t>1</w:t>
            </w:r>
          </w:p>
        </w:tc>
        <w:tc>
          <w:tcPr>
            <w:tcW w:w="4926" w:type="dxa"/>
            <w:shd w:val="clear" w:color="auto" w:fill="auto"/>
          </w:tcPr>
          <w:p w:rsidR="00783F88" w:rsidRPr="008D114D" w:rsidRDefault="00160E63" w:rsidP="004032FA">
            <w:pPr>
              <w:shd w:val="clear" w:color="auto" w:fill="FFFFFF"/>
              <w:jc w:val="both"/>
              <w:rPr>
                <w:color w:val="000000"/>
                <w:sz w:val="28"/>
                <w:szCs w:val="28"/>
              </w:rPr>
            </w:pPr>
            <w:r w:rsidRPr="008F2B1F">
              <w:rPr>
                <w:sz w:val="28"/>
                <w:szCs w:val="28"/>
              </w:rPr>
              <w:t xml:space="preserve">Общий объем финансирования в сфере социализации детей- сирот и детей, нуждающихся в особой заботе государства, составляет: </w:t>
            </w:r>
            <w:r w:rsidR="00783F88" w:rsidRPr="00CD4A06">
              <w:rPr>
                <w:color w:val="000000"/>
                <w:sz w:val="28"/>
                <w:szCs w:val="28"/>
              </w:rPr>
              <w:t>165</w:t>
            </w:r>
            <w:r w:rsidR="00783F88">
              <w:rPr>
                <w:color w:val="000000"/>
                <w:sz w:val="28"/>
                <w:szCs w:val="28"/>
              </w:rPr>
              <w:t xml:space="preserve"> </w:t>
            </w:r>
            <w:r w:rsidR="00783F88" w:rsidRPr="00CD4A06">
              <w:rPr>
                <w:color w:val="000000"/>
                <w:sz w:val="28"/>
                <w:szCs w:val="28"/>
              </w:rPr>
              <w:t>950,6</w:t>
            </w:r>
            <w:r w:rsidR="00783F88">
              <w:rPr>
                <w:color w:val="000000"/>
                <w:sz w:val="28"/>
                <w:szCs w:val="28"/>
              </w:rPr>
              <w:t xml:space="preserve"> </w:t>
            </w:r>
            <w:r w:rsidR="00783F88" w:rsidRPr="008D114D">
              <w:rPr>
                <w:color w:val="000000"/>
                <w:sz w:val="28"/>
                <w:szCs w:val="28"/>
              </w:rPr>
              <w:t>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Из них по годам:</w:t>
            </w:r>
          </w:p>
          <w:p w:rsidR="00783F88" w:rsidRPr="008D114D" w:rsidRDefault="00783F88" w:rsidP="004032FA">
            <w:pPr>
              <w:shd w:val="clear" w:color="auto" w:fill="FFFFFF"/>
              <w:jc w:val="both"/>
              <w:rPr>
                <w:color w:val="000000"/>
                <w:sz w:val="28"/>
                <w:szCs w:val="28"/>
              </w:rPr>
            </w:pPr>
            <w:r w:rsidRPr="008D114D">
              <w:rPr>
                <w:color w:val="000000"/>
                <w:sz w:val="28"/>
                <w:szCs w:val="28"/>
              </w:rPr>
              <w:t>2014 год – 14 752,2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2015 год – 13 886,8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2016 год – 13 743,5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2017 год – 12 797,2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2018 год – 13 052,3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2019 год – 12 979,8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2020 год – 14 182,2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 xml:space="preserve">2021 год – </w:t>
            </w:r>
            <w:r w:rsidRPr="00CD4A06">
              <w:rPr>
                <w:color w:val="000000"/>
                <w:sz w:val="28"/>
                <w:szCs w:val="28"/>
              </w:rPr>
              <w:t>14</w:t>
            </w:r>
            <w:r>
              <w:rPr>
                <w:color w:val="000000"/>
                <w:sz w:val="28"/>
                <w:szCs w:val="28"/>
              </w:rPr>
              <w:t xml:space="preserve"> </w:t>
            </w:r>
            <w:r w:rsidRPr="00CD4A06">
              <w:rPr>
                <w:color w:val="000000"/>
                <w:sz w:val="28"/>
                <w:szCs w:val="28"/>
              </w:rPr>
              <w:t>106,6</w:t>
            </w:r>
            <w:r>
              <w:rPr>
                <w:color w:val="000000"/>
                <w:sz w:val="28"/>
                <w:szCs w:val="28"/>
              </w:rPr>
              <w:t xml:space="preserve"> </w:t>
            </w:r>
            <w:r w:rsidRPr="008D114D">
              <w:rPr>
                <w:color w:val="000000"/>
                <w:sz w:val="28"/>
                <w:szCs w:val="28"/>
              </w:rPr>
              <w:t>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2022 год – 19 383,0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2023 год – 18 779,7 тыс. руб.</w:t>
            </w:r>
          </w:p>
          <w:p w:rsidR="00783F88" w:rsidRPr="008D114D" w:rsidRDefault="00783F88" w:rsidP="004032FA">
            <w:pPr>
              <w:shd w:val="clear" w:color="auto" w:fill="FFFFFF"/>
              <w:jc w:val="both"/>
              <w:rPr>
                <w:color w:val="000000"/>
                <w:sz w:val="28"/>
                <w:szCs w:val="28"/>
              </w:rPr>
            </w:pPr>
            <w:r w:rsidRPr="008D114D">
              <w:rPr>
                <w:color w:val="000000"/>
                <w:sz w:val="28"/>
                <w:szCs w:val="28"/>
              </w:rPr>
              <w:t xml:space="preserve">2024 год – </w:t>
            </w:r>
            <w:r w:rsidRPr="00CD4A06">
              <w:rPr>
                <w:color w:val="000000"/>
                <w:sz w:val="28"/>
                <w:szCs w:val="28"/>
              </w:rPr>
              <w:t>18</w:t>
            </w:r>
            <w:r>
              <w:rPr>
                <w:color w:val="000000"/>
                <w:sz w:val="28"/>
                <w:szCs w:val="28"/>
              </w:rPr>
              <w:t xml:space="preserve"> </w:t>
            </w:r>
            <w:r w:rsidRPr="00CD4A06">
              <w:rPr>
                <w:color w:val="000000"/>
                <w:sz w:val="28"/>
                <w:szCs w:val="28"/>
              </w:rPr>
              <w:t>287,4</w:t>
            </w:r>
            <w:r w:rsidRPr="008D114D">
              <w:rPr>
                <w:color w:val="000000"/>
                <w:sz w:val="28"/>
                <w:szCs w:val="28"/>
              </w:rPr>
              <w:t xml:space="preserve"> тыс. руб. </w:t>
            </w:r>
          </w:p>
          <w:p w:rsidR="00160E63" w:rsidRPr="008F2B1F" w:rsidRDefault="00160E63" w:rsidP="004032FA">
            <w:pPr>
              <w:shd w:val="clear" w:color="auto" w:fill="FFFFFF"/>
              <w:jc w:val="both"/>
              <w:rPr>
                <w:sz w:val="28"/>
                <w:szCs w:val="28"/>
              </w:rPr>
            </w:pPr>
          </w:p>
        </w:tc>
      </w:tr>
    </w:tbl>
    <w:p w:rsidR="004032FA" w:rsidRDefault="004032FA" w:rsidP="00A4470E">
      <w:pPr>
        <w:shd w:val="clear" w:color="auto" w:fill="FFFFFF"/>
        <w:jc w:val="center"/>
        <w:rPr>
          <w:b/>
          <w:color w:val="000000"/>
          <w:sz w:val="28"/>
          <w:szCs w:val="28"/>
        </w:rPr>
      </w:pPr>
    </w:p>
    <w:p w:rsidR="004032FA" w:rsidRDefault="004032FA" w:rsidP="00A4470E">
      <w:pPr>
        <w:shd w:val="clear" w:color="auto" w:fill="FFFFFF"/>
        <w:jc w:val="center"/>
        <w:rPr>
          <w:b/>
          <w:color w:val="000000"/>
          <w:sz w:val="28"/>
          <w:szCs w:val="28"/>
        </w:rPr>
      </w:pPr>
    </w:p>
    <w:p w:rsidR="004032FA" w:rsidRDefault="004032FA" w:rsidP="00A4470E">
      <w:pPr>
        <w:shd w:val="clear" w:color="auto" w:fill="FFFFFF"/>
        <w:jc w:val="center"/>
        <w:rPr>
          <w:b/>
          <w:color w:val="000000"/>
          <w:sz w:val="28"/>
          <w:szCs w:val="28"/>
        </w:rPr>
      </w:pPr>
    </w:p>
    <w:p w:rsidR="004032FA" w:rsidRDefault="004032FA" w:rsidP="00A4470E">
      <w:pPr>
        <w:shd w:val="clear" w:color="auto" w:fill="FFFFFF"/>
        <w:jc w:val="center"/>
        <w:rPr>
          <w:b/>
          <w:color w:val="000000"/>
          <w:sz w:val="28"/>
          <w:szCs w:val="28"/>
        </w:rPr>
      </w:pPr>
    </w:p>
    <w:p w:rsidR="004032FA" w:rsidRDefault="004032FA" w:rsidP="00A4470E">
      <w:pPr>
        <w:shd w:val="clear" w:color="auto" w:fill="FFFFFF"/>
        <w:jc w:val="center"/>
        <w:rPr>
          <w:b/>
          <w:color w:val="000000"/>
          <w:sz w:val="28"/>
          <w:szCs w:val="28"/>
        </w:rPr>
      </w:pPr>
    </w:p>
    <w:p w:rsidR="00653AE1" w:rsidRPr="008F2B1F" w:rsidRDefault="00FA226B" w:rsidP="00A4470E">
      <w:pPr>
        <w:shd w:val="clear" w:color="auto" w:fill="FFFFFF"/>
        <w:jc w:val="center"/>
        <w:rPr>
          <w:b/>
          <w:color w:val="000000"/>
          <w:sz w:val="28"/>
          <w:szCs w:val="28"/>
        </w:rPr>
      </w:pPr>
      <w:r w:rsidRPr="008F2B1F">
        <w:rPr>
          <w:b/>
          <w:color w:val="000000"/>
          <w:sz w:val="28"/>
          <w:szCs w:val="28"/>
        </w:rPr>
        <w:t>ПАСПОРТ</w:t>
      </w:r>
    </w:p>
    <w:p w:rsidR="00FA226B" w:rsidRPr="008F2B1F" w:rsidRDefault="00FA226B" w:rsidP="00653AE1">
      <w:pPr>
        <w:shd w:val="clear" w:color="auto" w:fill="FFFFFF"/>
        <w:ind w:hanging="202"/>
        <w:jc w:val="center"/>
        <w:rPr>
          <w:b/>
          <w:sz w:val="28"/>
          <w:szCs w:val="28"/>
        </w:rPr>
      </w:pPr>
      <w:r w:rsidRPr="008F2B1F">
        <w:rPr>
          <w:b/>
          <w:sz w:val="28"/>
          <w:szCs w:val="28"/>
        </w:rPr>
        <w:t xml:space="preserve">подпрограммы 3: </w:t>
      </w:r>
    </w:p>
    <w:p w:rsidR="009E5D1E" w:rsidRDefault="00FA226B" w:rsidP="00653AE1">
      <w:pPr>
        <w:shd w:val="clear" w:color="auto" w:fill="FFFFFF"/>
        <w:ind w:firstLine="709"/>
        <w:jc w:val="center"/>
        <w:rPr>
          <w:b/>
          <w:sz w:val="28"/>
          <w:szCs w:val="28"/>
        </w:rPr>
      </w:pPr>
      <w:r w:rsidRPr="008F2B1F">
        <w:rPr>
          <w:b/>
          <w:sz w:val="28"/>
          <w:szCs w:val="28"/>
        </w:rPr>
        <w:t>«Развитие дополнительного образования и воспитания д</w:t>
      </w:r>
      <w:r w:rsidR="004E7A48">
        <w:rPr>
          <w:b/>
          <w:sz w:val="28"/>
          <w:szCs w:val="28"/>
        </w:rPr>
        <w:t xml:space="preserve">етей </w:t>
      </w:r>
    </w:p>
    <w:p w:rsidR="00653AE1" w:rsidRPr="008F2B1F" w:rsidRDefault="004E7A48" w:rsidP="00653AE1">
      <w:pPr>
        <w:shd w:val="clear" w:color="auto" w:fill="FFFFFF"/>
        <w:ind w:firstLine="709"/>
        <w:jc w:val="center"/>
        <w:rPr>
          <w:b/>
          <w:sz w:val="28"/>
          <w:szCs w:val="28"/>
        </w:rPr>
      </w:pPr>
      <w:r>
        <w:rPr>
          <w:b/>
          <w:sz w:val="28"/>
          <w:szCs w:val="28"/>
        </w:rPr>
        <w:t>и молодежи</w:t>
      </w:r>
      <w:r w:rsidR="00FA226B" w:rsidRPr="008F2B1F">
        <w:rPr>
          <w:b/>
          <w:sz w:val="28"/>
          <w:szCs w:val="28"/>
        </w:rPr>
        <w:t>»</w:t>
      </w:r>
      <w:r w:rsidR="00F50959" w:rsidRPr="00F50959">
        <w:rPr>
          <w:color w:val="C45911"/>
          <w:sz w:val="28"/>
          <w:szCs w:val="28"/>
        </w:rPr>
        <w:t xml:space="preserve"> </w:t>
      </w:r>
      <w:r w:rsidR="00F50959" w:rsidRPr="00F50959">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653AE1" w:rsidRPr="008F2B1F" w:rsidTr="00716C09">
        <w:tc>
          <w:tcPr>
            <w:tcW w:w="4644" w:type="dxa"/>
            <w:shd w:val="clear" w:color="auto" w:fill="auto"/>
          </w:tcPr>
          <w:p w:rsidR="00653AE1" w:rsidRPr="008D114D" w:rsidRDefault="004C02AF" w:rsidP="00716C09">
            <w:pPr>
              <w:shd w:val="clear" w:color="auto" w:fill="FFFFFF"/>
              <w:rPr>
                <w:color w:val="000000"/>
                <w:sz w:val="28"/>
                <w:szCs w:val="28"/>
              </w:rPr>
            </w:pPr>
            <w:r w:rsidRPr="008D114D">
              <w:rPr>
                <w:color w:val="000000"/>
                <w:sz w:val="28"/>
                <w:szCs w:val="28"/>
              </w:rPr>
              <w:t>Исполнители</w:t>
            </w:r>
            <w:r w:rsidR="00653AE1" w:rsidRPr="008D114D">
              <w:rPr>
                <w:color w:val="000000"/>
                <w:sz w:val="28"/>
                <w:szCs w:val="28"/>
              </w:rPr>
              <w:t xml:space="preserve"> подпрограммы</w:t>
            </w:r>
          </w:p>
        </w:tc>
        <w:tc>
          <w:tcPr>
            <w:tcW w:w="4926" w:type="dxa"/>
            <w:shd w:val="clear" w:color="auto" w:fill="auto"/>
            <w:vAlign w:val="bottom"/>
          </w:tcPr>
          <w:p w:rsidR="00653AE1" w:rsidRPr="008D114D" w:rsidRDefault="00653AE1" w:rsidP="00716C09">
            <w:pPr>
              <w:shd w:val="clear" w:color="auto" w:fill="FFFFFF"/>
              <w:jc w:val="both"/>
              <w:outlineLvl w:val="0"/>
              <w:rPr>
                <w:bCs/>
                <w:color w:val="000000"/>
                <w:kern w:val="28"/>
                <w:sz w:val="28"/>
                <w:szCs w:val="28"/>
              </w:rPr>
            </w:pPr>
            <w:r w:rsidRPr="008D114D">
              <w:rPr>
                <w:bCs/>
                <w:color w:val="000000"/>
                <w:kern w:val="28"/>
                <w:sz w:val="28"/>
                <w:szCs w:val="28"/>
              </w:rPr>
              <w:t>Отдел по образованию, спорту и молодежной политике администрации Рамонского муниципального района Воронежской области;</w:t>
            </w:r>
          </w:p>
          <w:p w:rsidR="00653AE1" w:rsidRPr="008D114D" w:rsidRDefault="00653AE1" w:rsidP="00716C09">
            <w:pPr>
              <w:shd w:val="clear" w:color="auto" w:fill="FFFFFF"/>
              <w:jc w:val="both"/>
              <w:outlineLvl w:val="0"/>
              <w:rPr>
                <w:bCs/>
                <w:color w:val="000000"/>
                <w:kern w:val="28"/>
                <w:sz w:val="28"/>
                <w:szCs w:val="28"/>
              </w:rPr>
            </w:pPr>
            <w:r w:rsidRPr="008D114D">
              <w:rPr>
                <w:color w:val="000000"/>
                <w:sz w:val="28"/>
                <w:szCs w:val="28"/>
              </w:rPr>
              <w:t>Муниципальное казенное учреждение «Рамонский центр развития образования и молодежных проектов»;</w:t>
            </w:r>
          </w:p>
          <w:p w:rsidR="00653AE1" w:rsidRPr="008D114D" w:rsidRDefault="00653AE1" w:rsidP="00716C09">
            <w:pPr>
              <w:shd w:val="clear" w:color="auto" w:fill="FFFFFF"/>
              <w:jc w:val="both"/>
              <w:outlineLvl w:val="0"/>
              <w:rPr>
                <w:bCs/>
                <w:color w:val="000000"/>
                <w:kern w:val="28"/>
                <w:sz w:val="28"/>
                <w:szCs w:val="28"/>
              </w:rPr>
            </w:pPr>
            <w:r w:rsidRPr="008D114D">
              <w:rPr>
                <w:bCs/>
                <w:color w:val="000000"/>
                <w:kern w:val="28"/>
                <w:sz w:val="28"/>
                <w:szCs w:val="28"/>
              </w:rPr>
              <w:t>Муниципальные учреждения дополнительного образования детей;</w:t>
            </w:r>
          </w:p>
          <w:p w:rsidR="00653AE1" w:rsidRPr="008D114D" w:rsidRDefault="00653AE1" w:rsidP="00716C09">
            <w:pPr>
              <w:shd w:val="clear" w:color="auto" w:fill="FFFFFF"/>
              <w:jc w:val="both"/>
              <w:outlineLvl w:val="0"/>
              <w:rPr>
                <w:bCs/>
                <w:color w:val="000000"/>
                <w:kern w:val="28"/>
                <w:sz w:val="28"/>
                <w:szCs w:val="28"/>
              </w:rPr>
            </w:pPr>
            <w:r w:rsidRPr="008D114D">
              <w:rPr>
                <w:bCs/>
                <w:color w:val="000000"/>
                <w:kern w:val="28"/>
                <w:sz w:val="28"/>
                <w:szCs w:val="28"/>
              </w:rPr>
              <w:t>Муниципальные общеобразовательные и дошкольные учреждения.</w:t>
            </w:r>
          </w:p>
          <w:p w:rsidR="00653AE1" w:rsidRPr="008D114D" w:rsidRDefault="00653AE1" w:rsidP="00716C09">
            <w:pPr>
              <w:shd w:val="clear" w:color="auto" w:fill="FFFFFF"/>
              <w:jc w:val="both"/>
              <w:outlineLvl w:val="0"/>
              <w:rPr>
                <w:bCs/>
                <w:color w:val="000000"/>
                <w:kern w:val="28"/>
                <w:sz w:val="28"/>
                <w:szCs w:val="28"/>
              </w:rPr>
            </w:pPr>
            <w:r w:rsidRPr="008D114D">
              <w:rPr>
                <w:bCs/>
                <w:color w:val="000000"/>
                <w:kern w:val="28"/>
                <w:sz w:val="28"/>
                <w:szCs w:val="28"/>
              </w:rPr>
              <w:t>Социально ориентированные некоммерческие организации, частные организации и индивидуальные предприниматели реализующие программы дополнительного образования.</w:t>
            </w:r>
          </w:p>
        </w:tc>
      </w:tr>
      <w:tr w:rsidR="00653AE1" w:rsidRPr="008F2B1F" w:rsidTr="00716C09">
        <w:tc>
          <w:tcPr>
            <w:tcW w:w="4644" w:type="dxa"/>
            <w:shd w:val="clear" w:color="auto" w:fill="auto"/>
          </w:tcPr>
          <w:p w:rsidR="00653AE1" w:rsidRPr="008D114D" w:rsidRDefault="00653AE1" w:rsidP="00716C09">
            <w:pPr>
              <w:shd w:val="clear" w:color="auto" w:fill="FFFFFF"/>
              <w:rPr>
                <w:color w:val="000000"/>
                <w:sz w:val="28"/>
                <w:szCs w:val="28"/>
              </w:rPr>
            </w:pPr>
            <w:r w:rsidRPr="008D114D">
              <w:rPr>
                <w:color w:val="000000"/>
                <w:sz w:val="28"/>
                <w:szCs w:val="28"/>
              </w:rPr>
              <w:t>Основные мероприятия</w:t>
            </w:r>
            <w:r w:rsidR="001B4EE2" w:rsidRPr="008D114D">
              <w:rPr>
                <w:color w:val="000000"/>
                <w:sz w:val="28"/>
                <w:szCs w:val="28"/>
              </w:rPr>
              <w:t>, входящие в состав</w:t>
            </w:r>
            <w:r w:rsidRPr="008D114D">
              <w:rPr>
                <w:color w:val="000000"/>
                <w:sz w:val="28"/>
                <w:szCs w:val="28"/>
              </w:rPr>
              <w:t xml:space="preserve"> подпрограммы  </w:t>
            </w:r>
          </w:p>
        </w:tc>
        <w:tc>
          <w:tcPr>
            <w:tcW w:w="4926" w:type="dxa"/>
            <w:shd w:val="clear" w:color="auto" w:fill="auto"/>
            <w:vAlign w:val="bottom"/>
          </w:tcPr>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color w:val="000000"/>
                <w:sz w:val="28"/>
                <w:szCs w:val="28"/>
              </w:rPr>
              <w:t>3.1. Развитие инфраструктуры и обновление содержания дополнительного образования детей</w:t>
            </w:r>
          </w:p>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bCs/>
                <w:color w:val="000000"/>
                <w:sz w:val="28"/>
                <w:szCs w:val="28"/>
              </w:rPr>
              <w:t>3.2. Выявление и поддержка одаренных детей и талантливой молодежи.</w:t>
            </w:r>
          </w:p>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color w:val="000000"/>
                <w:sz w:val="28"/>
                <w:szCs w:val="28"/>
              </w:rPr>
              <w:t>3.3.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color w:val="000000"/>
                <w:sz w:val="28"/>
                <w:szCs w:val="28"/>
              </w:rPr>
              <w:t xml:space="preserve">3.4. Развитие кадрового потенциала системы дополнительного образования и развития одаренности детей и молодежи </w:t>
            </w:r>
          </w:p>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bCs/>
                <w:color w:val="000000"/>
                <w:sz w:val="28"/>
                <w:szCs w:val="28"/>
              </w:rPr>
              <w:t>3.5. Развитие информационно-методического обеспечения системы дополнительного образования и развития одаренности детей и молодежи</w:t>
            </w:r>
            <w:r w:rsidR="004C02AF" w:rsidRPr="008D114D">
              <w:rPr>
                <w:bCs/>
                <w:color w:val="000000"/>
                <w:sz w:val="28"/>
                <w:szCs w:val="28"/>
              </w:rPr>
              <w:t>.</w:t>
            </w:r>
          </w:p>
          <w:p w:rsidR="00653AE1" w:rsidRPr="008D114D" w:rsidRDefault="00653AE1" w:rsidP="00716C09">
            <w:pPr>
              <w:pStyle w:val="afa"/>
              <w:shd w:val="clear" w:color="auto" w:fill="FFFFFF"/>
              <w:spacing w:before="0" w:beforeAutospacing="0" w:after="0" w:afterAutospacing="0"/>
              <w:contextualSpacing/>
              <w:jc w:val="both"/>
              <w:rPr>
                <w:b/>
                <w:bCs/>
                <w:i/>
                <w:color w:val="000000"/>
                <w:sz w:val="28"/>
                <w:szCs w:val="28"/>
              </w:rPr>
            </w:pPr>
            <w:r w:rsidRPr="008D114D">
              <w:rPr>
                <w:bCs/>
                <w:color w:val="000000"/>
                <w:sz w:val="28"/>
                <w:szCs w:val="28"/>
              </w:rPr>
              <w:t>3.6. Финансовое обеспечение деятельности муниципальных учреждений дополнительного образования детей</w:t>
            </w:r>
            <w:r w:rsidR="004C02AF" w:rsidRPr="008D114D">
              <w:rPr>
                <w:bCs/>
                <w:color w:val="000000"/>
                <w:sz w:val="28"/>
                <w:szCs w:val="28"/>
              </w:rPr>
              <w:t>.</w:t>
            </w:r>
          </w:p>
          <w:p w:rsidR="00653AE1" w:rsidRPr="008D114D" w:rsidRDefault="00653AE1" w:rsidP="00716C09">
            <w:pPr>
              <w:shd w:val="clear" w:color="auto" w:fill="FFFFFF"/>
              <w:jc w:val="both"/>
              <w:rPr>
                <w:color w:val="000000"/>
                <w:sz w:val="28"/>
                <w:szCs w:val="28"/>
              </w:rPr>
            </w:pPr>
            <w:r w:rsidRPr="008D114D">
              <w:rPr>
                <w:color w:val="000000"/>
                <w:sz w:val="28"/>
                <w:szCs w:val="28"/>
              </w:rPr>
              <w:t>3.7. Введение механизма персонифицированного финансирования в системе дополнительного образования детей</w:t>
            </w:r>
            <w:r w:rsidR="004C02AF" w:rsidRPr="008D114D">
              <w:rPr>
                <w:color w:val="000000"/>
                <w:sz w:val="28"/>
                <w:szCs w:val="28"/>
              </w:rPr>
              <w:t>.</w:t>
            </w:r>
          </w:p>
          <w:p w:rsidR="004C02AF" w:rsidRPr="008D114D" w:rsidRDefault="004C02AF" w:rsidP="004C02AF">
            <w:pPr>
              <w:jc w:val="both"/>
              <w:rPr>
                <w:color w:val="000000"/>
                <w:sz w:val="28"/>
                <w:szCs w:val="28"/>
              </w:rPr>
            </w:pPr>
            <w:r w:rsidRPr="008D114D">
              <w:rPr>
                <w:color w:val="000000"/>
                <w:sz w:val="28"/>
                <w:szCs w:val="28"/>
              </w:rPr>
              <w:t>3.8. Региональный проект "Успех каждого ребенка".</w:t>
            </w:r>
          </w:p>
          <w:p w:rsidR="004C02AF" w:rsidRPr="008D114D" w:rsidRDefault="004C02AF" w:rsidP="00716C09">
            <w:pPr>
              <w:shd w:val="clear" w:color="auto" w:fill="FFFFFF"/>
              <w:jc w:val="both"/>
              <w:rPr>
                <w:color w:val="000000"/>
                <w:lang w:eastAsia="en-US"/>
              </w:rPr>
            </w:pPr>
          </w:p>
        </w:tc>
      </w:tr>
      <w:tr w:rsidR="00653AE1" w:rsidRPr="008F2B1F" w:rsidTr="00716C09">
        <w:tc>
          <w:tcPr>
            <w:tcW w:w="4644" w:type="dxa"/>
            <w:shd w:val="clear" w:color="auto" w:fill="auto"/>
          </w:tcPr>
          <w:p w:rsidR="00653AE1" w:rsidRPr="008D114D" w:rsidRDefault="00653AE1" w:rsidP="00716C09">
            <w:pPr>
              <w:shd w:val="clear" w:color="auto" w:fill="FFFFFF"/>
              <w:rPr>
                <w:color w:val="000000"/>
                <w:sz w:val="28"/>
                <w:szCs w:val="28"/>
              </w:rPr>
            </w:pPr>
            <w:r w:rsidRPr="008D114D">
              <w:rPr>
                <w:color w:val="000000"/>
                <w:sz w:val="28"/>
                <w:szCs w:val="28"/>
              </w:rPr>
              <w:t xml:space="preserve">Цель подпрограммы  </w:t>
            </w:r>
          </w:p>
        </w:tc>
        <w:tc>
          <w:tcPr>
            <w:tcW w:w="4926" w:type="dxa"/>
            <w:shd w:val="clear" w:color="auto" w:fill="auto"/>
            <w:vAlign w:val="center"/>
          </w:tcPr>
          <w:p w:rsidR="00653AE1" w:rsidRPr="008D114D" w:rsidRDefault="00653AE1" w:rsidP="00716C09">
            <w:pPr>
              <w:shd w:val="clear" w:color="auto" w:fill="FFFFFF"/>
              <w:jc w:val="both"/>
              <w:outlineLvl w:val="0"/>
              <w:rPr>
                <w:bCs/>
                <w:color w:val="000000"/>
                <w:kern w:val="28"/>
                <w:sz w:val="28"/>
                <w:szCs w:val="28"/>
              </w:rPr>
            </w:pPr>
            <w:r w:rsidRPr="008D114D">
              <w:rPr>
                <w:bCs/>
                <w:color w:val="000000"/>
                <w:kern w:val="28"/>
                <w:sz w:val="28"/>
                <w:szCs w:val="28"/>
              </w:rPr>
              <w:t>Увеличение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w:t>
            </w:r>
          </w:p>
        </w:tc>
      </w:tr>
      <w:tr w:rsidR="00653AE1" w:rsidRPr="008F2B1F" w:rsidTr="00716C09">
        <w:tc>
          <w:tcPr>
            <w:tcW w:w="4644" w:type="dxa"/>
            <w:shd w:val="clear" w:color="auto" w:fill="auto"/>
          </w:tcPr>
          <w:p w:rsidR="00653AE1" w:rsidRPr="008D114D" w:rsidRDefault="00653AE1" w:rsidP="00716C09">
            <w:pPr>
              <w:shd w:val="clear" w:color="auto" w:fill="FFFFFF"/>
              <w:rPr>
                <w:color w:val="000000"/>
                <w:sz w:val="28"/>
                <w:szCs w:val="28"/>
              </w:rPr>
            </w:pPr>
            <w:r w:rsidRPr="008D114D">
              <w:rPr>
                <w:color w:val="000000"/>
                <w:sz w:val="28"/>
                <w:szCs w:val="28"/>
              </w:rPr>
              <w:t xml:space="preserve">Задачи подпрограммы  </w:t>
            </w:r>
          </w:p>
        </w:tc>
        <w:tc>
          <w:tcPr>
            <w:tcW w:w="4926" w:type="dxa"/>
            <w:shd w:val="clear" w:color="auto" w:fill="auto"/>
            <w:vAlign w:val="center"/>
          </w:tcPr>
          <w:p w:rsidR="00242E36" w:rsidRPr="008D114D" w:rsidRDefault="006D222D" w:rsidP="00242E36">
            <w:pPr>
              <w:shd w:val="clear" w:color="auto" w:fill="FFFFFF"/>
              <w:jc w:val="both"/>
              <w:outlineLvl w:val="0"/>
              <w:rPr>
                <w:bCs/>
                <w:color w:val="000000"/>
                <w:kern w:val="28"/>
                <w:sz w:val="28"/>
                <w:szCs w:val="28"/>
              </w:rPr>
            </w:pPr>
            <w:r w:rsidRPr="008D114D">
              <w:rPr>
                <w:bCs/>
                <w:color w:val="000000"/>
                <w:kern w:val="28"/>
                <w:sz w:val="28"/>
                <w:szCs w:val="28"/>
              </w:rPr>
              <w:t xml:space="preserve">1. </w:t>
            </w:r>
            <w:r w:rsidR="00242E36" w:rsidRPr="008D114D">
              <w:rPr>
                <w:bCs/>
                <w:color w:val="000000"/>
                <w:kern w:val="28"/>
                <w:sz w:val="28"/>
                <w:szCs w:val="28"/>
              </w:rPr>
              <w:t>Формирование и совершенствование информационного, кадрового и инфраструктурного обеспечения деятельности системы дополнительного образования, направленной на развитие выдающихся способностей и образовательных компетенций у детей.</w:t>
            </w:r>
          </w:p>
          <w:p w:rsidR="00242E36" w:rsidRPr="008D114D" w:rsidRDefault="00242E36" w:rsidP="00242E36">
            <w:pPr>
              <w:shd w:val="clear" w:color="auto" w:fill="FFFFFF"/>
              <w:jc w:val="both"/>
              <w:outlineLvl w:val="0"/>
              <w:rPr>
                <w:bCs/>
                <w:color w:val="000000"/>
                <w:kern w:val="28"/>
                <w:sz w:val="28"/>
                <w:szCs w:val="28"/>
              </w:rPr>
            </w:pPr>
            <w:r w:rsidRPr="008D114D">
              <w:rPr>
                <w:bCs/>
                <w:color w:val="000000"/>
                <w:kern w:val="28"/>
                <w:sz w:val="28"/>
                <w:szCs w:val="28"/>
              </w:rPr>
              <w:t>2. Обеспечение роста численности детей, охваченных дополнительным образованием.</w:t>
            </w:r>
          </w:p>
          <w:p w:rsidR="00242E36" w:rsidRPr="008D114D" w:rsidRDefault="00242E36" w:rsidP="00242E36">
            <w:pPr>
              <w:shd w:val="clear" w:color="auto" w:fill="FFFFFF"/>
              <w:jc w:val="both"/>
              <w:outlineLvl w:val="0"/>
              <w:rPr>
                <w:bCs/>
                <w:color w:val="000000"/>
                <w:kern w:val="28"/>
                <w:sz w:val="28"/>
                <w:szCs w:val="28"/>
              </w:rPr>
            </w:pPr>
            <w:r w:rsidRPr="008D114D">
              <w:rPr>
                <w:bCs/>
                <w:color w:val="000000"/>
                <w:kern w:val="28"/>
                <w:sz w:val="28"/>
                <w:szCs w:val="28"/>
              </w:rPr>
              <w:t>3. Обеспечение роста численности детей, проявивших выдающиеся способности, и формирование системы их учета.</w:t>
            </w:r>
          </w:p>
          <w:p w:rsidR="00242E36" w:rsidRPr="008D114D" w:rsidRDefault="00242E36" w:rsidP="00242E36">
            <w:pPr>
              <w:shd w:val="clear" w:color="auto" w:fill="FFFFFF"/>
              <w:jc w:val="both"/>
              <w:outlineLvl w:val="0"/>
              <w:rPr>
                <w:bCs/>
                <w:color w:val="000000"/>
                <w:kern w:val="28"/>
                <w:sz w:val="28"/>
                <w:szCs w:val="28"/>
              </w:rPr>
            </w:pPr>
            <w:r w:rsidRPr="008D114D">
              <w:rPr>
                <w:bCs/>
                <w:color w:val="000000"/>
                <w:kern w:val="28"/>
                <w:sz w:val="28"/>
                <w:szCs w:val="28"/>
              </w:rPr>
              <w:t>4. Формирование эффективной системы выявления, поддержания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w:t>
            </w:r>
            <w:r w:rsidRPr="008D114D">
              <w:rPr>
                <w:bCs/>
                <w:color w:val="000000"/>
                <w:sz w:val="28"/>
                <w:szCs w:val="28"/>
              </w:rPr>
              <w:t xml:space="preserve"> </w:t>
            </w:r>
            <w:r w:rsidRPr="008D114D">
              <w:rPr>
                <w:bCs/>
                <w:color w:val="000000"/>
                <w:kern w:val="28"/>
                <w:sz w:val="28"/>
                <w:szCs w:val="28"/>
              </w:rPr>
              <w:t xml:space="preserve">обучающихся. </w:t>
            </w:r>
          </w:p>
          <w:p w:rsidR="00242E36" w:rsidRPr="008D114D" w:rsidRDefault="00242E36" w:rsidP="00242E36">
            <w:pPr>
              <w:shd w:val="clear" w:color="auto" w:fill="FFFFFF"/>
              <w:jc w:val="both"/>
              <w:outlineLvl w:val="0"/>
              <w:rPr>
                <w:bCs/>
                <w:color w:val="000000"/>
                <w:kern w:val="28"/>
                <w:sz w:val="28"/>
                <w:szCs w:val="28"/>
              </w:rPr>
            </w:pPr>
            <w:r w:rsidRPr="008D114D">
              <w:rPr>
                <w:bCs/>
                <w:color w:val="000000"/>
                <w:kern w:val="28"/>
                <w:sz w:val="28"/>
                <w:szCs w:val="28"/>
              </w:rPr>
              <w:t>5. Обеспечение деятельности муниципальных учреждений дополнительного образования детей.</w:t>
            </w:r>
          </w:p>
          <w:p w:rsidR="00653AE1" w:rsidRPr="008D114D" w:rsidRDefault="00242E36" w:rsidP="006D222D">
            <w:pPr>
              <w:shd w:val="clear" w:color="auto" w:fill="FFFFFF"/>
              <w:jc w:val="both"/>
              <w:outlineLvl w:val="0"/>
              <w:rPr>
                <w:bCs/>
                <w:color w:val="000000"/>
                <w:kern w:val="28"/>
                <w:sz w:val="28"/>
                <w:szCs w:val="28"/>
              </w:rPr>
            </w:pPr>
            <w:r w:rsidRPr="008D114D">
              <w:rPr>
                <w:bCs/>
                <w:color w:val="000000"/>
                <w:kern w:val="28"/>
                <w:sz w:val="28"/>
                <w:szCs w:val="28"/>
              </w:rPr>
              <w:t>6. Обеспечение введения механизма персонифицированного финансирования в муниципальной системе дополнительного образования детей.</w:t>
            </w:r>
          </w:p>
        </w:tc>
      </w:tr>
      <w:tr w:rsidR="00653AE1" w:rsidRPr="008F2B1F" w:rsidTr="00716C09">
        <w:tc>
          <w:tcPr>
            <w:tcW w:w="4644" w:type="dxa"/>
            <w:shd w:val="clear" w:color="auto" w:fill="auto"/>
          </w:tcPr>
          <w:p w:rsidR="00653AE1" w:rsidRPr="008D114D" w:rsidRDefault="00D075D3" w:rsidP="00D075D3">
            <w:pPr>
              <w:shd w:val="clear" w:color="auto" w:fill="FFFFFF"/>
              <w:rPr>
                <w:color w:val="000000"/>
                <w:sz w:val="28"/>
                <w:szCs w:val="28"/>
              </w:rPr>
            </w:pPr>
            <w:r w:rsidRPr="008D114D">
              <w:rPr>
                <w:color w:val="000000"/>
                <w:sz w:val="28"/>
                <w:szCs w:val="28"/>
              </w:rPr>
              <w:t>П</w:t>
            </w:r>
            <w:r w:rsidR="00653AE1" w:rsidRPr="008D114D">
              <w:rPr>
                <w:color w:val="000000"/>
                <w:sz w:val="28"/>
                <w:szCs w:val="28"/>
              </w:rPr>
              <w:t xml:space="preserve">оказатели </w:t>
            </w:r>
            <w:r w:rsidRPr="008D114D">
              <w:rPr>
                <w:color w:val="000000"/>
                <w:sz w:val="28"/>
                <w:szCs w:val="28"/>
              </w:rPr>
              <w:t xml:space="preserve">(индикаторы) </w:t>
            </w:r>
            <w:r w:rsidR="00653AE1" w:rsidRPr="008D114D">
              <w:rPr>
                <w:color w:val="000000"/>
                <w:sz w:val="28"/>
                <w:szCs w:val="28"/>
              </w:rPr>
              <w:t xml:space="preserve">подпрограммы  </w:t>
            </w:r>
          </w:p>
        </w:tc>
        <w:tc>
          <w:tcPr>
            <w:tcW w:w="4926" w:type="dxa"/>
            <w:shd w:val="clear" w:color="auto" w:fill="auto"/>
            <w:vAlign w:val="center"/>
          </w:tcPr>
          <w:p w:rsidR="00653AE1" w:rsidRPr="008D114D" w:rsidRDefault="008557F6" w:rsidP="00716C09">
            <w:pPr>
              <w:pStyle w:val="af1"/>
              <w:shd w:val="clear" w:color="auto" w:fill="FFFFFF"/>
              <w:ind w:left="0" w:firstLine="709"/>
              <w:jc w:val="both"/>
              <w:rPr>
                <w:color w:val="000000"/>
                <w:sz w:val="28"/>
                <w:szCs w:val="28"/>
              </w:rPr>
            </w:pPr>
            <w:r w:rsidRPr="008D114D">
              <w:rPr>
                <w:color w:val="000000"/>
                <w:sz w:val="28"/>
                <w:szCs w:val="28"/>
              </w:rPr>
              <w:t xml:space="preserve">1. </w:t>
            </w:r>
            <w:r w:rsidR="00653AE1" w:rsidRPr="008D114D">
              <w:rPr>
                <w:color w:val="000000"/>
                <w:sz w:val="28"/>
                <w:szCs w:val="28"/>
              </w:rPr>
              <w:t xml:space="preserve">Доля детей в возрасте от 5 до 18 лет, </w:t>
            </w:r>
            <w:r w:rsidRPr="008D114D">
              <w:rPr>
                <w:color w:val="000000"/>
                <w:sz w:val="28"/>
                <w:szCs w:val="28"/>
              </w:rPr>
              <w:t>получающих услуги по</w:t>
            </w:r>
            <w:r w:rsidR="00653AE1" w:rsidRPr="008D114D">
              <w:rPr>
                <w:color w:val="000000"/>
                <w:sz w:val="28"/>
                <w:szCs w:val="28"/>
              </w:rPr>
              <w:t xml:space="preserve"> дополнительно</w:t>
            </w:r>
            <w:r w:rsidRPr="008D114D">
              <w:rPr>
                <w:color w:val="000000"/>
                <w:sz w:val="28"/>
                <w:szCs w:val="28"/>
              </w:rPr>
              <w:t>му</w:t>
            </w:r>
            <w:r w:rsidR="00653AE1" w:rsidRPr="008D114D">
              <w:rPr>
                <w:color w:val="000000"/>
                <w:sz w:val="28"/>
                <w:szCs w:val="28"/>
              </w:rPr>
              <w:t xml:space="preserve"> образовани</w:t>
            </w:r>
            <w:r w:rsidRPr="008D114D">
              <w:rPr>
                <w:color w:val="000000"/>
                <w:sz w:val="28"/>
                <w:szCs w:val="28"/>
              </w:rPr>
              <w:t>ю</w:t>
            </w:r>
            <w:r w:rsidR="00653AE1" w:rsidRPr="008D114D">
              <w:rPr>
                <w:color w:val="000000"/>
                <w:sz w:val="28"/>
                <w:szCs w:val="28"/>
              </w:rPr>
              <w:t xml:space="preserve"> </w:t>
            </w:r>
            <w:r w:rsidRPr="008D114D">
              <w:rPr>
                <w:color w:val="000000"/>
                <w:sz w:val="28"/>
                <w:szCs w:val="28"/>
              </w:rPr>
              <w:t>в организациях различной организационно-правовой формы и формы собственности, в общей численности детей данной возрастной группы.</w:t>
            </w:r>
          </w:p>
          <w:p w:rsidR="00653AE1" w:rsidRPr="008D114D" w:rsidRDefault="008557F6" w:rsidP="00716C09">
            <w:pPr>
              <w:shd w:val="clear" w:color="auto" w:fill="FFFFFF"/>
              <w:spacing w:line="276" w:lineRule="auto"/>
              <w:ind w:firstLine="709"/>
              <w:jc w:val="both"/>
              <w:rPr>
                <w:color w:val="000000"/>
                <w:sz w:val="28"/>
                <w:szCs w:val="28"/>
              </w:rPr>
            </w:pPr>
            <w:r w:rsidRPr="008D114D">
              <w:rPr>
                <w:color w:val="000000"/>
                <w:sz w:val="28"/>
                <w:szCs w:val="28"/>
              </w:rPr>
              <w:t xml:space="preserve">2. </w:t>
            </w:r>
            <w:r w:rsidR="00653AE1" w:rsidRPr="008D114D">
              <w:rPr>
                <w:color w:val="000000"/>
                <w:sz w:val="28"/>
                <w:szCs w:val="28"/>
              </w:rPr>
              <w:t>Доля детей в возрасте от 5 до 18 лет, получающих услуги дополнительного образования с использованием сертификата дополнительного образования от общей численности детей, получающих услуги дополнительного образования в возрасте от 5 до 18 лет в учреждениях дополнительного образования за исключением программ предпрофессиональной подготовки.</w:t>
            </w:r>
          </w:p>
          <w:p w:rsidR="00653AE1" w:rsidRPr="008D114D" w:rsidRDefault="008557F6"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 xml:space="preserve">3. </w:t>
            </w:r>
            <w:r w:rsidR="00653AE1" w:rsidRPr="008D114D">
              <w:rPr>
                <w:rFonts w:ascii="Times New Roman" w:hAnsi="Times New Roman" w:cs="Times New Roman"/>
                <w:color w:val="000000"/>
                <w:sz w:val="28"/>
                <w:szCs w:val="2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rsidR="00653AE1" w:rsidRPr="008D114D" w:rsidRDefault="008557F6" w:rsidP="00716C09">
            <w:pPr>
              <w:shd w:val="clear" w:color="auto" w:fill="FFFFFF"/>
              <w:spacing w:line="276" w:lineRule="auto"/>
              <w:ind w:firstLine="709"/>
              <w:jc w:val="both"/>
              <w:rPr>
                <w:color w:val="000000"/>
                <w:sz w:val="28"/>
                <w:szCs w:val="28"/>
              </w:rPr>
            </w:pPr>
            <w:r w:rsidRPr="008D114D">
              <w:rPr>
                <w:color w:val="000000"/>
                <w:sz w:val="28"/>
                <w:szCs w:val="28"/>
              </w:rPr>
              <w:t xml:space="preserve">4. </w:t>
            </w:r>
            <w:r w:rsidR="00653AE1" w:rsidRPr="008D114D">
              <w:rPr>
                <w:color w:val="000000"/>
                <w:sz w:val="28"/>
                <w:szCs w:val="28"/>
              </w:rPr>
              <w:t>Уровень исполнения плановых назначений по расходам на реализацию подпрограммы.</w:t>
            </w:r>
          </w:p>
        </w:tc>
      </w:tr>
      <w:tr w:rsidR="00653AE1" w:rsidRPr="008F2B1F" w:rsidTr="00716C09">
        <w:tc>
          <w:tcPr>
            <w:tcW w:w="4644" w:type="dxa"/>
            <w:shd w:val="clear" w:color="auto" w:fill="auto"/>
          </w:tcPr>
          <w:p w:rsidR="00653AE1" w:rsidRPr="008F2B1F" w:rsidRDefault="002B235F" w:rsidP="00716C09">
            <w:pPr>
              <w:shd w:val="clear" w:color="auto" w:fill="FFFFFF"/>
              <w:rPr>
                <w:sz w:val="28"/>
                <w:szCs w:val="28"/>
              </w:rPr>
            </w:pPr>
            <w:r>
              <w:rPr>
                <w:sz w:val="28"/>
                <w:szCs w:val="28"/>
              </w:rPr>
              <w:t>С</w:t>
            </w:r>
            <w:r w:rsidR="00653AE1" w:rsidRPr="008F2B1F">
              <w:rPr>
                <w:sz w:val="28"/>
                <w:szCs w:val="28"/>
              </w:rPr>
              <w:t xml:space="preserve">роки реализации подпрограммы  </w:t>
            </w:r>
          </w:p>
        </w:tc>
        <w:tc>
          <w:tcPr>
            <w:tcW w:w="4926" w:type="dxa"/>
            <w:shd w:val="clear" w:color="auto" w:fill="auto"/>
            <w:vAlign w:val="center"/>
          </w:tcPr>
          <w:p w:rsidR="0065652F" w:rsidRDefault="0065652F" w:rsidP="00716C09">
            <w:pPr>
              <w:pStyle w:val="ConsPlusCell"/>
              <w:shd w:val="clear" w:color="auto" w:fill="FFFFFF"/>
              <w:outlineLvl w:val="0"/>
              <w:rPr>
                <w:rFonts w:ascii="Times New Roman" w:hAnsi="Times New Roman" w:cs="Times New Roman"/>
                <w:bCs/>
                <w:kern w:val="28"/>
                <w:sz w:val="28"/>
                <w:szCs w:val="28"/>
              </w:rPr>
            </w:pPr>
            <w:r>
              <w:rPr>
                <w:rFonts w:ascii="Times New Roman" w:hAnsi="Times New Roman" w:cs="Times New Roman"/>
                <w:bCs/>
                <w:kern w:val="28"/>
                <w:sz w:val="28"/>
                <w:szCs w:val="28"/>
              </w:rPr>
              <w:t>Срок реализации подпрограммы:</w:t>
            </w:r>
          </w:p>
          <w:p w:rsidR="00653AE1" w:rsidRPr="002B235F" w:rsidRDefault="00653AE1" w:rsidP="00716C09">
            <w:pPr>
              <w:pStyle w:val="ConsPlusCell"/>
              <w:shd w:val="clear" w:color="auto" w:fill="FFFFFF"/>
              <w:outlineLvl w:val="0"/>
              <w:rPr>
                <w:rFonts w:ascii="Times New Roman" w:hAnsi="Times New Roman" w:cs="Times New Roman"/>
                <w:bCs/>
                <w:color w:val="FF0000"/>
                <w:kern w:val="28"/>
                <w:sz w:val="28"/>
                <w:szCs w:val="28"/>
              </w:rPr>
            </w:pPr>
            <w:r w:rsidRPr="008F2B1F">
              <w:rPr>
                <w:rFonts w:ascii="Times New Roman" w:hAnsi="Times New Roman" w:cs="Times New Roman"/>
                <w:bCs/>
                <w:kern w:val="28"/>
                <w:sz w:val="28"/>
                <w:szCs w:val="28"/>
              </w:rPr>
              <w:t xml:space="preserve"> 2014 </w:t>
            </w:r>
            <w:r w:rsidRPr="002B354F">
              <w:rPr>
                <w:rFonts w:ascii="Times New Roman" w:hAnsi="Times New Roman" w:cs="Times New Roman"/>
                <w:bCs/>
                <w:kern w:val="28"/>
                <w:sz w:val="28"/>
                <w:szCs w:val="28"/>
              </w:rPr>
              <w:t>-</w:t>
            </w:r>
            <w:r w:rsidR="002B235F" w:rsidRPr="002B354F">
              <w:rPr>
                <w:rFonts w:ascii="Times New Roman" w:hAnsi="Times New Roman" w:cs="Times New Roman"/>
                <w:bCs/>
                <w:kern w:val="28"/>
                <w:sz w:val="28"/>
                <w:szCs w:val="28"/>
              </w:rPr>
              <w:t xml:space="preserve"> 202</w:t>
            </w:r>
            <w:r w:rsidR="005D2917">
              <w:rPr>
                <w:rFonts w:ascii="Times New Roman" w:hAnsi="Times New Roman" w:cs="Times New Roman"/>
                <w:bCs/>
                <w:kern w:val="28"/>
                <w:sz w:val="28"/>
                <w:szCs w:val="28"/>
              </w:rPr>
              <w:t>4</w:t>
            </w:r>
            <w:r w:rsidRPr="002B354F">
              <w:rPr>
                <w:rFonts w:ascii="Times New Roman" w:hAnsi="Times New Roman" w:cs="Times New Roman"/>
                <w:bCs/>
                <w:kern w:val="28"/>
                <w:sz w:val="28"/>
                <w:szCs w:val="28"/>
              </w:rPr>
              <w:t xml:space="preserve"> годы</w:t>
            </w:r>
          </w:p>
          <w:p w:rsidR="00653AE1" w:rsidRPr="008F2B1F" w:rsidRDefault="00653AE1" w:rsidP="00716C09">
            <w:pPr>
              <w:pStyle w:val="ConsPlusCell"/>
              <w:shd w:val="clear" w:color="auto" w:fill="FFFFFF"/>
              <w:outlineLvl w:val="0"/>
              <w:rPr>
                <w:rFonts w:ascii="Times New Roman" w:hAnsi="Times New Roman" w:cs="Times New Roman"/>
                <w:sz w:val="28"/>
                <w:szCs w:val="28"/>
              </w:rPr>
            </w:pPr>
          </w:p>
        </w:tc>
      </w:tr>
      <w:tr w:rsidR="00653AE1" w:rsidRPr="008F2B1F" w:rsidTr="00716C09">
        <w:tc>
          <w:tcPr>
            <w:tcW w:w="4644" w:type="dxa"/>
            <w:shd w:val="clear" w:color="auto" w:fill="auto"/>
          </w:tcPr>
          <w:p w:rsidR="00653AE1" w:rsidRPr="008F2B1F" w:rsidRDefault="00653AE1" w:rsidP="00716C09">
            <w:pPr>
              <w:shd w:val="clear" w:color="auto" w:fill="FFFFFF"/>
              <w:rPr>
                <w:sz w:val="28"/>
                <w:szCs w:val="28"/>
              </w:rPr>
            </w:pPr>
            <w:r w:rsidRPr="008F2B1F">
              <w:rPr>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F2B1F">
              <w:rPr>
                <w:sz w:val="28"/>
                <w:szCs w:val="28"/>
                <w:vertAlign w:val="superscript"/>
              </w:rPr>
              <w:t>1</w:t>
            </w:r>
          </w:p>
        </w:tc>
        <w:tc>
          <w:tcPr>
            <w:tcW w:w="4926" w:type="dxa"/>
            <w:shd w:val="clear" w:color="auto" w:fill="auto"/>
            <w:vAlign w:val="center"/>
          </w:tcPr>
          <w:p w:rsidR="00A2282E" w:rsidRPr="008D114D" w:rsidRDefault="00653AE1" w:rsidP="00A2282E">
            <w:pPr>
              <w:shd w:val="clear" w:color="auto" w:fill="FFFFFF"/>
              <w:jc w:val="both"/>
              <w:rPr>
                <w:color w:val="000000"/>
                <w:sz w:val="28"/>
                <w:szCs w:val="28"/>
              </w:rPr>
            </w:pPr>
            <w:r w:rsidRPr="008F2B1F">
              <w:rPr>
                <w:bCs/>
                <w:kern w:val="28"/>
                <w:sz w:val="28"/>
                <w:szCs w:val="28"/>
              </w:rPr>
              <w:t xml:space="preserve">Общий объем финансирования в сфере развития дополнительного образования и воспитания детей и молодежи Рамонского муниципального района </w:t>
            </w:r>
            <w:r w:rsidRPr="008F2B1F">
              <w:rPr>
                <w:sz w:val="28"/>
                <w:szCs w:val="28"/>
              </w:rPr>
              <w:t xml:space="preserve">составляет: </w:t>
            </w:r>
            <w:r w:rsidR="00A2282E" w:rsidRPr="00252475">
              <w:rPr>
                <w:color w:val="000000"/>
                <w:sz w:val="28"/>
                <w:szCs w:val="28"/>
              </w:rPr>
              <w:t>405</w:t>
            </w:r>
            <w:r w:rsidR="00A2282E">
              <w:rPr>
                <w:color w:val="000000"/>
                <w:sz w:val="28"/>
                <w:szCs w:val="28"/>
              </w:rPr>
              <w:t xml:space="preserve"> </w:t>
            </w:r>
            <w:r w:rsidR="00A2282E" w:rsidRPr="00252475">
              <w:rPr>
                <w:color w:val="000000"/>
                <w:sz w:val="28"/>
                <w:szCs w:val="28"/>
              </w:rPr>
              <w:t>348,3</w:t>
            </w:r>
            <w:r w:rsidR="00A2282E" w:rsidRPr="008D114D">
              <w:rPr>
                <w:color w:val="000000"/>
                <w:sz w:val="28"/>
                <w:szCs w:val="28"/>
              </w:rPr>
              <w:t xml:space="preserve"> тыс. руб. </w:t>
            </w:r>
          </w:p>
          <w:p w:rsidR="00A2282E" w:rsidRPr="008D114D" w:rsidRDefault="00A2282E" w:rsidP="00A2282E">
            <w:pPr>
              <w:shd w:val="clear" w:color="auto" w:fill="FFFFFF"/>
              <w:jc w:val="both"/>
              <w:rPr>
                <w:color w:val="000000"/>
                <w:sz w:val="28"/>
                <w:szCs w:val="28"/>
              </w:rPr>
            </w:pPr>
            <w:r w:rsidRPr="008D114D">
              <w:rPr>
                <w:color w:val="000000"/>
                <w:sz w:val="28"/>
                <w:szCs w:val="28"/>
              </w:rPr>
              <w:t>Из них по годам:</w:t>
            </w:r>
          </w:p>
          <w:p w:rsidR="00A2282E" w:rsidRPr="008D114D" w:rsidRDefault="00A2282E" w:rsidP="00A2282E">
            <w:pPr>
              <w:shd w:val="clear" w:color="auto" w:fill="FFFFFF"/>
              <w:jc w:val="both"/>
              <w:rPr>
                <w:color w:val="000000"/>
                <w:sz w:val="28"/>
                <w:szCs w:val="28"/>
              </w:rPr>
            </w:pPr>
            <w:r w:rsidRPr="008D114D">
              <w:rPr>
                <w:color w:val="000000"/>
                <w:sz w:val="28"/>
                <w:szCs w:val="28"/>
              </w:rPr>
              <w:t>2014 год – 14 599,1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2015 год – 14 875,8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2016 год – 17 249,2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2017 год – 20 690,6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2018 год – 41 009,5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2019 год – 41 725,2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2020 год – 43 667,9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 xml:space="preserve">2021 год – </w:t>
            </w:r>
            <w:r w:rsidRPr="00252475">
              <w:rPr>
                <w:color w:val="000000"/>
                <w:sz w:val="28"/>
                <w:szCs w:val="28"/>
              </w:rPr>
              <w:t>53</w:t>
            </w:r>
            <w:r>
              <w:rPr>
                <w:color w:val="000000"/>
                <w:sz w:val="28"/>
                <w:szCs w:val="28"/>
              </w:rPr>
              <w:t xml:space="preserve"> </w:t>
            </w:r>
            <w:r w:rsidRPr="00252475">
              <w:rPr>
                <w:color w:val="000000"/>
                <w:sz w:val="28"/>
                <w:szCs w:val="28"/>
              </w:rPr>
              <w:t>898,6</w:t>
            </w:r>
            <w:r>
              <w:rPr>
                <w:color w:val="000000"/>
                <w:sz w:val="28"/>
                <w:szCs w:val="28"/>
              </w:rPr>
              <w:t xml:space="preserve"> </w:t>
            </w:r>
            <w:r w:rsidRPr="008D114D">
              <w:rPr>
                <w:color w:val="000000"/>
                <w:sz w:val="28"/>
                <w:szCs w:val="28"/>
              </w:rPr>
              <w:t>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2022 год – 52 488,6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2023 год – 52 571,9 тыс. руб.</w:t>
            </w:r>
          </w:p>
          <w:p w:rsidR="00E14401" w:rsidRPr="00E14401" w:rsidRDefault="00A2282E" w:rsidP="00A2282E">
            <w:pPr>
              <w:shd w:val="clear" w:color="auto" w:fill="FFFFFF"/>
              <w:jc w:val="both"/>
              <w:rPr>
                <w:bCs/>
                <w:color w:val="FF0000"/>
                <w:kern w:val="28"/>
                <w:sz w:val="28"/>
                <w:szCs w:val="28"/>
              </w:rPr>
            </w:pPr>
            <w:r w:rsidRPr="008D114D">
              <w:rPr>
                <w:color w:val="000000"/>
                <w:sz w:val="28"/>
                <w:szCs w:val="28"/>
              </w:rPr>
              <w:t xml:space="preserve">2024 год – 52 571,9 тыс. руб. </w:t>
            </w:r>
          </w:p>
        </w:tc>
      </w:tr>
    </w:tbl>
    <w:p w:rsidR="00F35DF0" w:rsidRDefault="00F35DF0" w:rsidP="00A4470E">
      <w:pPr>
        <w:shd w:val="clear" w:color="auto" w:fill="FFFFFF"/>
        <w:rPr>
          <w:sz w:val="28"/>
          <w:szCs w:val="28"/>
        </w:rPr>
      </w:pPr>
    </w:p>
    <w:p w:rsidR="00A4470E" w:rsidRPr="008F2B1F" w:rsidRDefault="00A4470E" w:rsidP="00A4470E">
      <w:pPr>
        <w:shd w:val="clear" w:color="auto" w:fill="FFFFFF"/>
        <w:rPr>
          <w:sz w:val="28"/>
          <w:szCs w:val="28"/>
        </w:rPr>
      </w:pPr>
    </w:p>
    <w:p w:rsidR="00653AE1" w:rsidRPr="008F2B1F" w:rsidRDefault="00653AE1" w:rsidP="00AB793C">
      <w:pPr>
        <w:shd w:val="clear" w:color="auto" w:fill="FFFFFF"/>
        <w:ind w:hanging="202"/>
        <w:jc w:val="center"/>
        <w:rPr>
          <w:b/>
          <w:color w:val="000000"/>
          <w:sz w:val="28"/>
          <w:szCs w:val="28"/>
        </w:rPr>
      </w:pPr>
      <w:r w:rsidRPr="008F2B1F">
        <w:rPr>
          <w:b/>
          <w:color w:val="000000"/>
          <w:sz w:val="28"/>
          <w:szCs w:val="28"/>
        </w:rPr>
        <w:t>ПАСПОРТ</w:t>
      </w:r>
    </w:p>
    <w:p w:rsidR="00653AE1" w:rsidRPr="008F2B1F" w:rsidRDefault="00653AE1" w:rsidP="00AB793C">
      <w:pPr>
        <w:shd w:val="clear" w:color="auto" w:fill="FFFFFF"/>
        <w:ind w:hanging="202"/>
        <w:jc w:val="center"/>
        <w:rPr>
          <w:b/>
          <w:sz w:val="28"/>
          <w:szCs w:val="28"/>
        </w:rPr>
      </w:pPr>
      <w:r w:rsidRPr="008F2B1F">
        <w:rPr>
          <w:b/>
          <w:sz w:val="28"/>
          <w:szCs w:val="28"/>
        </w:rPr>
        <w:t>подпрограммы 4:</w:t>
      </w:r>
    </w:p>
    <w:p w:rsidR="00F35DF0" w:rsidRPr="008F2B1F" w:rsidRDefault="00653AE1" w:rsidP="00AB793C">
      <w:pPr>
        <w:shd w:val="clear" w:color="auto" w:fill="FFFFFF"/>
        <w:spacing w:line="360" w:lineRule="auto"/>
        <w:ind w:firstLine="709"/>
        <w:jc w:val="center"/>
        <w:rPr>
          <w:sz w:val="28"/>
          <w:szCs w:val="28"/>
        </w:rPr>
      </w:pPr>
      <w:r w:rsidRPr="008F2B1F">
        <w:rPr>
          <w:b/>
          <w:sz w:val="28"/>
          <w:szCs w:val="28"/>
        </w:rPr>
        <w:t>«Вовлечение молодежи в социальную практику»</w:t>
      </w:r>
      <w:r w:rsidR="00F50959" w:rsidRPr="00F50959">
        <w:rPr>
          <w:color w:val="C4591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53AE1" w:rsidRPr="008F2B1F" w:rsidTr="00716C09">
        <w:tc>
          <w:tcPr>
            <w:tcW w:w="4785" w:type="dxa"/>
            <w:shd w:val="clear" w:color="auto" w:fill="auto"/>
          </w:tcPr>
          <w:p w:rsidR="00653AE1" w:rsidRPr="008D114D" w:rsidRDefault="00AB793C" w:rsidP="00716C09">
            <w:pPr>
              <w:jc w:val="both"/>
              <w:rPr>
                <w:color w:val="000000"/>
                <w:sz w:val="28"/>
                <w:szCs w:val="28"/>
              </w:rPr>
            </w:pPr>
            <w:r w:rsidRPr="008D114D">
              <w:rPr>
                <w:color w:val="000000"/>
                <w:sz w:val="28"/>
                <w:szCs w:val="28"/>
              </w:rPr>
              <w:t>И</w:t>
            </w:r>
            <w:r w:rsidR="00653AE1" w:rsidRPr="008D114D">
              <w:rPr>
                <w:color w:val="000000"/>
                <w:sz w:val="28"/>
                <w:szCs w:val="28"/>
              </w:rPr>
              <w:t>с</w:t>
            </w:r>
            <w:r w:rsidRPr="008D114D">
              <w:rPr>
                <w:color w:val="000000"/>
                <w:sz w:val="28"/>
                <w:szCs w:val="28"/>
              </w:rPr>
              <w:t>полнители</w:t>
            </w:r>
            <w:r w:rsidR="00653AE1" w:rsidRPr="008D114D">
              <w:rPr>
                <w:color w:val="000000"/>
                <w:sz w:val="28"/>
                <w:szCs w:val="28"/>
              </w:rPr>
              <w:t xml:space="preserve"> подпрограммы</w:t>
            </w:r>
          </w:p>
        </w:tc>
        <w:tc>
          <w:tcPr>
            <w:tcW w:w="4785" w:type="dxa"/>
            <w:shd w:val="clear" w:color="auto" w:fill="auto"/>
            <w:vAlign w:val="bottom"/>
          </w:tcPr>
          <w:p w:rsidR="00653AE1" w:rsidRPr="008D114D" w:rsidRDefault="00653AE1" w:rsidP="00716C09">
            <w:pPr>
              <w:shd w:val="clear" w:color="auto" w:fill="FFFFFF"/>
              <w:jc w:val="both"/>
              <w:outlineLvl w:val="0"/>
              <w:rPr>
                <w:color w:val="000000"/>
                <w:sz w:val="28"/>
                <w:szCs w:val="28"/>
              </w:rPr>
            </w:pPr>
            <w:r w:rsidRPr="008D114D">
              <w:rPr>
                <w:bCs/>
                <w:color w:val="000000"/>
                <w:kern w:val="28"/>
                <w:sz w:val="28"/>
                <w:szCs w:val="28"/>
              </w:rPr>
              <w:t xml:space="preserve">Отдел по образованию, спорту и молодежной политике администрации Рамонского муниципального района Воронежской области; </w:t>
            </w:r>
            <w:r w:rsidRPr="008D114D">
              <w:rPr>
                <w:color w:val="000000"/>
                <w:sz w:val="28"/>
                <w:szCs w:val="28"/>
              </w:rPr>
              <w:t>Муниципальное казенное учреждение «Рамонский центр развития образования и молодежных проектов»; МКУ РДОЛ «Бобрёнок», муниципальные учреждения общего и дополнительного образования.</w:t>
            </w:r>
          </w:p>
        </w:tc>
      </w:tr>
      <w:tr w:rsidR="00F92D91" w:rsidRPr="008F2B1F" w:rsidTr="00716C09">
        <w:tc>
          <w:tcPr>
            <w:tcW w:w="4785" w:type="dxa"/>
            <w:shd w:val="clear" w:color="auto" w:fill="auto"/>
          </w:tcPr>
          <w:p w:rsidR="00F92D91" w:rsidRPr="008D114D" w:rsidRDefault="00F92D91" w:rsidP="00716C09">
            <w:pPr>
              <w:shd w:val="clear" w:color="auto" w:fill="FFFFFF"/>
              <w:rPr>
                <w:color w:val="000000"/>
                <w:sz w:val="28"/>
                <w:szCs w:val="28"/>
              </w:rPr>
            </w:pPr>
            <w:r w:rsidRPr="008D114D">
              <w:rPr>
                <w:color w:val="000000"/>
                <w:sz w:val="28"/>
                <w:szCs w:val="28"/>
              </w:rPr>
              <w:t>Основные мероприятия</w:t>
            </w:r>
            <w:r w:rsidR="003052F1" w:rsidRPr="008D114D">
              <w:rPr>
                <w:color w:val="000000"/>
                <w:sz w:val="28"/>
                <w:szCs w:val="28"/>
              </w:rPr>
              <w:t>, входящие в состав</w:t>
            </w:r>
            <w:r w:rsidRPr="008D114D">
              <w:rPr>
                <w:color w:val="000000"/>
                <w:sz w:val="28"/>
                <w:szCs w:val="28"/>
              </w:rPr>
              <w:t xml:space="preserve"> подпрограммы  </w:t>
            </w:r>
          </w:p>
        </w:tc>
        <w:tc>
          <w:tcPr>
            <w:tcW w:w="4785" w:type="dxa"/>
            <w:shd w:val="clear" w:color="auto" w:fill="auto"/>
            <w:vAlign w:val="bottom"/>
          </w:tcPr>
          <w:p w:rsidR="00F92D91" w:rsidRPr="008D114D" w:rsidRDefault="00F92D91" w:rsidP="00716C09">
            <w:pPr>
              <w:shd w:val="clear" w:color="auto" w:fill="FFFFFF"/>
              <w:ind w:firstLine="709"/>
              <w:jc w:val="both"/>
              <w:rPr>
                <w:color w:val="000000"/>
                <w:sz w:val="28"/>
                <w:szCs w:val="28"/>
              </w:rPr>
            </w:pPr>
            <w:r w:rsidRPr="008D114D">
              <w:rPr>
                <w:color w:val="000000"/>
                <w:sz w:val="28"/>
                <w:szCs w:val="28"/>
              </w:rPr>
              <w:t>4.1. Вовлечение молодежи в социальную практику и обеспечение поддержки научной, творческой и предпринимательской активности молодежи</w:t>
            </w:r>
          </w:p>
          <w:p w:rsidR="00F92D91" w:rsidRPr="008D114D" w:rsidRDefault="00F92D91" w:rsidP="00716C09">
            <w:pPr>
              <w:shd w:val="clear" w:color="auto" w:fill="FFFFFF"/>
              <w:ind w:firstLine="709"/>
              <w:jc w:val="both"/>
              <w:rPr>
                <w:color w:val="000000"/>
                <w:sz w:val="28"/>
                <w:szCs w:val="28"/>
              </w:rPr>
            </w:pPr>
            <w:r w:rsidRPr="008D114D">
              <w:rPr>
                <w:color w:val="000000"/>
                <w:sz w:val="28"/>
                <w:szCs w:val="28"/>
              </w:rPr>
              <w:t>4.2. Формирование целостной системы поддержки молодежи и подготовки ее к службе в Вооруженных Силах Российской Федерации</w:t>
            </w:r>
          </w:p>
          <w:p w:rsidR="00F92D91" w:rsidRPr="008D114D" w:rsidRDefault="00F92D91" w:rsidP="00716C09">
            <w:pPr>
              <w:shd w:val="clear" w:color="auto" w:fill="FFFFFF"/>
              <w:ind w:firstLine="709"/>
              <w:jc w:val="both"/>
              <w:rPr>
                <w:color w:val="000000"/>
                <w:sz w:val="28"/>
                <w:szCs w:val="28"/>
              </w:rPr>
            </w:pPr>
            <w:r w:rsidRPr="008D114D">
              <w:rPr>
                <w:color w:val="000000"/>
                <w:sz w:val="28"/>
                <w:szCs w:val="28"/>
              </w:rPr>
              <w:t>4.3.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92D91" w:rsidRPr="008D114D" w:rsidRDefault="00F92D91" w:rsidP="00716C09">
            <w:pPr>
              <w:shd w:val="clear" w:color="auto" w:fill="FFFFFF"/>
              <w:ind w:firstLine="709"/>
              <w:jc w:val="both"/>
              <w:rPr>
                <w:color w:val="000000"/>
                <w:sz w:val="28"/>
                <w:szCs w:val="28"/>
              </w:rPr>
            </w:pPr>
            <w:r w:rsidRPr="008D114D">
              <w:rPr>
                <w:color w:val="000000"/>
                <w:sz w:val="28"/>
                <w:szCs w:val="28"/>
              </w:rPr>
              <w:t>4.4. Развитие системы информирования молодежи о потенциальных возможностях саморазвития и мониторинга молодежной политики</w:t>
            </w:r>
          </w:p>
          <w:p w:rsidR="00AB793C" w:rsidRPr="008D114D" w:rsidRDefault="00AB793C" w:rsidP="00AB793C">
            <w:pPr>
              <w:shd w:val="clear" w:color="auto" w:fill="FFFFFF"/>
              <w:ind w:firstLine="709"/>
              <w:jc w:val="both"/>
              <w:rPr>
                <w:color w:val="000000"/>
                <w:sz w:val="28"/>
                <w:szCs w:val="28"/>
              </w:rPr>
            </w:pPr>
            <w:r w:rsidRPr="008D114D">
              <w:rPr>
                <w:color w:val="000000"/>
                <w:sz w:val="28"/>
                <w:szCs w:val="28"/>
              </w:rPr>
              <w:t>4.5. Региональный проект "Социальная активность".</w:t>
            </w:r>
          </w:p>
          <w:p w:rsidR="00AB793C" w:rsidRPr="008D114D" w:rsidRDefault="00AB793C" w:rsidP="00AB793C">
            <w:pPr>
              <w:shd w:val="clear" w:color="auto" w:fill="FFFFFF"/>
              <w:ind w:firstLine="709"/>
              <w:jc w:val="both"/>
              <w:rPr>
                <w:color w:val="000000"/>
                <w:sz w:val="28"/>
                <w:szCs w:val="28"/>
              </w:rPr>
            </w:pPr>
            <w:r w:rsidRPr="008D114D">
              <w:rPr>
                <w:color w:val="000000"/>
                <w:sz w:val="28"/>
                <w:szCs w:val="28"/>
              </w:rPr>
              <w:t>4.6. Региональный проект "Патриотическое воспитание граждан Российской Федерации (Воронежская область)"</w:t>
            </w:r>
          </w:p>
        </w:tc>
      </w:tr>
      <w:tr w:rsidR="00F92D91" w:rsidRPr="008F2B1F" w:rsidTr="00716C09">
        <w:tc>
          <w:tcPr>
            <w:tcW w:w="4785" w:type="dxa"/>
            <w:shd w:val="clear" w:color="auto" w:fill="auto"/>
          </w:tcPr>
          <w:p w:rsidR="00F92D91" w:rsidRPr="008D114D" w:rsidRDefault="00F92D91" w:rsidP="00716C09">
            <w:pPr>
              <w:shd w:val="clear" w:color="auto" w:fill="FFFFFF"/>
              <w:rPr>
                <w:color w:val="000000"/>
                <w:sz w:val="28"/>
                <w:szCs w:val="28"/>
              </w:rPr>
            </w:pPr>
            <w:r w:rsidRPr="008D114D">
              <w:rPr>
                <w:color w:val="000000"/>
                <w:sz w:val="28"/>
                <w:szCs w:val="28"/>
              </w:rPr>
              <w:t xml:space="preserve">Цель подпрограммы  </w:t>
            </w:r>
          </w:p>
        </w:tc>
        <w:tc>
          <w:tcPr>
            <w:tcW w:w="4785" w:type="dxa"/>
            <w:shd w:val="clear" w:color="auto" w:fill="auto"/>
            <w:vAlign w:val="center"/>
          </w:tcPr>
          <w:p w:rsidR="00F92D91" w:rsidRPr="008D114D" w:rsidRDefault="00F92D91"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Создание условий для успешной социализации и эффективной самореализации молодежи</w:t>
            </w:r>
          </w:p>
        </w:tc>
      </w:tr>
      <w:tr w:rsidR="00F92D91" w:rsidRPr="008F2B1F" w:rsidTr="00716C09">
        <w:tc>
          <w:tcPr>
            <w:tcW w:w="4785" w:type="dxa"/>
            <w:shd w:val="clear" w:color="auto" w:fill="auto"/>
          </w:tcPr>
          <w:p w:rsidR="00F92D91" w:rsidRPr="008D114D" w:rsidRDefault="00F92D91" w:rsidP="00716C09">
            <w:pPr>
              <w:shd w:val="clear" w:color="auto" w:fill="FFFFFF"/>
              <w:rPr>
                <w:color w:val="000000"/>
                <w:sz w:val="28"/>
                <w:szCs w:val="28"/>
              </w:rPr>
            </w:pPr>
            <w:r w:rsidRPr="008D114D">
              <w:rPr>
                <w:color w:val="000000"/>
                <w:sz w:val="28"/>
                <w:szCs w:val="28"/>
              </w:rPr>
              <w:t xml:space="preserve">Задачи подпрограммы </w:t>
            </w:r>
          </w:p>
          <w:p w:rsidR="00F92D91" w:rsidRPr="008D114D" w:rsidRDefault="00F92D91" w:rsidP="00716C09">
            <w:pPr>
              <w:shd w:val="clear" w:color="auto" w:fill="FFFFFF"/>
              <w:rPr>
                <w:color w:val="000000"/>
                <w:sz w:val="28"/>
                <w:szCs w:val="28"/>
              </w:rPr>
            </w:pPr>
            <w:r w:rsidRPr="008D114D">
              <w:rPr>
                <w:color w:val="000000"/>
                <w:sz w:val="28"/>
                <w:szCs w:val="28"/>
              </w:rPr>
              <w:t xml:space="preserve"> </w:t>
            </w:r>
          </w:p>
        </w:tc>
        <w:tc>
          <w:tcPr>
            <w:tcW w:w="4785" w:type="dxa"/>
            <w:shd w:val="clear" w:color="auto" w:fill="auto"/>
            <w:vAlign w:val="center"/>
          </w:tcPr>
          <w:p w:rsidR="00F92D91" w:rsidRPr="008D114D" w:rsidRDefault="00F92D91" w:rsidP="00716C09">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 Вовлечение молодежи в общественную деятельность, обеспечение эффективного взаимодействия с молодежными общественными объединениями и некоммерческими организациями</w:t>
            </w:r>
            <w:r w:rsidR="00AB793C" w:rsidRPr="008D114D">
              <w:rPr>
                <w:rFonts w:ascii="Times New Roman" w:hAnsi="Times New Roman" w:cs="Times New Roman"/>
                <w:color w:val="000000"/>
                <w:sz w:val="28"/>
                <w:szCs w:val="28"/>
              </w:rPr>
              <w:t>.</w:t>
            </w:r>
          </w:p>
          <w:p w:rsidR="00F92D91" w:rsidRPr="008D114D" w:rsidRDefault="00F92D91" w:rsidP="00716C09">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 Поддержка одаренной молодежи в различных областях интеллектуальной, творческой и спортивной деятельности.</w:t>
            </w:r>
          </w:p>
          <w:p w:rsidR="00F92D91" w:rsidRPr="008D114D" w:rsidRDefault="00F92D91" w:rsidP="00716C09">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3. Развитие системы гражданского образования и патриотического воспитание молодежи, оказание содействия формированию правовых, культурных и нравственных ценностей</w:t>
            </w:r>
            <w:r w:rsidR="00AB793C" w:rsidRPr="008D114D">
              <w:rPr>
                <w:rFonts w:ascii="Times New Roman" w:hAnsi="Times New Roman" w:cs="Times New Roman"/>
                <w:color w:val="000000"/>
                <w:sz w:val="28"/>
                <w:szCs w:val="28"/>
              </w:rPr>
              <w:t>.</w:t>
            </w:r>
          </w:p>
          <w:p w:rsidR="00F92D91" w:rsidRPr="008D114D" w:rsidRDefault="00F92D91" w:rsidP="00716C09">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4. Создание условий для подготовки молодежи к службе в Вооруженных Силах РФ</w:t>
            </w:r>
            <w:r w:rsidR="00AB793C" w:rsidRPr="008D114D">
              <w:rPr>
                <w:rFonts w:ascii="Times New Roman" w:hAnsi="Times New Roman" w:cs="Times New Roman"/>
                <w:color w:val="000000"/>
                <w:sz w:val="28"/>
                <w:szCs w:val="28"/>
              </w:rPr>
              <w:t>.</w:t>
            </w:r>
          </w:p>
          <w:p w:rsidR="00F92D91" w:rsidRPr="008D114D" w:rsidRDefault="00F92D91" w:rsidP="00716C09">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5. Организация работы по развитию системы информирования молодежи о потенциальных возможностях саморазвития и мониторинга молодежной политики</w:t>
            </w:r>
            <w:r w:rsidR="00AB793C" w:rsidRPr="008D114D">
              <w:rPr>
                <w:rFonts w:ascii="Times New Roman" w:hAnsi="Times New Roman" w:cs="Times New Roman"/>
                <w:color w:val="000000"/>
                <w:sz w:val="28"/>
                <w:szCs w:val="28"/>
              </w:rPr>
              <w:t>.</w:t>
            </w:r>
          </w:p>
          <w:p w:rsidR="00AB793C" w:rsidRPr="008D114D" w:rsidRDefault="00AB793C" w:rsidP="00E15BF5">
            <w:pPr>
              <w:pStyle w:val="ConsPlusCell"/>
              <w:shd w:val="clear" w:color="auto" w:fill="FFFFFF"/>
              <w:ind w:firstLine="709"/>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 xml:space="preserve">6. Создание условий для </w:t>
            </w:r>
            <w:r w:rsidR="00470692" w:rsidRPr="008D114D">
              <w:rPr>
                <w:rFonts w:ascii="Times New Roman" w:hAnsi="Times New Roman" w:cs="Times New Roman"/>
                <w:color w:val="000000"/>
                <w:sz w:val="28"/>
                <w:szCs w:val="28"/>
              </w:rPr>
              <w:t>развития общественных</w:t>
            </w:r>
            <w:r w:rsidRPr="008D114D">
              <w:rPr>
                <w:rFonts w:ascii="Times New Roman" w:hAnsi="Times New Roman" w:cs="Times New Roman"/>
                <w:color w:val="000000"/>
                <w:sz w:val="28"/>
                <w:szCs w:val="28"/>
              </w:rPr>
              <w:t xml:space="preserve"> инициатив и проектов, в том числе в сфере добровольчества (волонтерства)</w:t>
            </w:r>
            <w:r w:rsidR="00470692" w:rsidRPr="008D114D">
              <w:rPr>
                <w:rFonts w:ascii="Times New Roman" w:hAnsi="Times New Roman" w:cs="Times New Roman"/>
                <w:color w:val="000000"/>
                <w:sz w:val="28"/>
                <w:szCs w:val="28"/>
              </w:rPr>
              <w:t>.</w:t>
            </w:r>
          </w:p>
          <w:p w:rsidR="00470692" w:rsidRPr="008D114D" w:rsidRDefault="00470692" w:rsidP="00470692">
            <w:pPr>
              <w:widowControl/>
              <w:shd w:val="clear" w:color="auto" w:fill="FFFFFF"/>
              <w:ind w:firstLine="709"/>
              <w:jc w:val="both"/>
              <w:rPr>
                <w:iCs/>
                <w:color w:val="000000"/>
                <w:sz w:val="28"/>
                <w:szCs w:val="28"/>
              </w:rPr>
            </w:pPr>
            <w:r w:rsidRPr="008D114D">
              <w:rPr>
                <w:iCs/>
                <w:color w:val="000000"/>
                <w:sz w:val="28"/>
                <w:szCs w:val="28"/>
              </w:rPr>
              <w:t>7. Повышение уровня вовлеченности в деятельность по профилактике экстремизма в молодежной среде и воспитание культуры толерантности в образовательных учреждениях.</w:t>
            </w:r>
          </w:p>
          <w:p w:rsidR="00470692" w:rsidRPr="008D114D" w:rsidRDefault="00470692" w:rsidP="00E15BF5">
            <w:pPr>
              <w:pStyle w:val="ConsPlusCell"/>
              <w:shd w:val="clear" w:color="auto" w:fill="FFFFFF"/>
              <w:ind w:firstLine="709"/>
              <w:jc w:val="both"/>
              <w:rPr>
                <w:rFonts w:ascii="Times New Roman" w:hAnsi="Times New Roman" w:cs="Times New Roman"/>
                <w:color w:val="000000"/>
                <w:sz w:val="28"/>
                <w:szCs w:val="28"/>
              </w:rPr>
            </w:pPr>
          </w:p>
        </w:tc>
      </w:tr>
      <w:tr w:rsidR="00E50E48" w:rsidRPr="008F2B1F" w:rsidTr="00CE4311">
        <w:tc>
          <w:tcPr>
            <w:tcW w:w="4785" w:type="dxa"/>
            <w:shd w:val="clear" w:color="auto" w:fill="auto"/>
          </w:tcPr>
          <w:p w:rsidR="00E50E48" w:rsidRPr="008D114D" w:rsidRDefault="00E50E48" w:rsidP="00E50E48">
            <w:pPr>
              <w:shd w:val="clear" w:color="auto" w:fill="FFFFFF"/>
              <w:rPr>
                <w:color w:val="000000"/>
                <w:sz w:val="28"/>
                <w:szCs w:val="28"/>
              </w:rPr>
            </w:pPr>
            <w:r w:rsidRPr="008D114D">
              <w:rPr>
                <w:color w:val="000000"/>
                <w:sz w:val="28"/>
                <w:szCs w:val="28"/>
              </w:rPr>
              <w:t xml:space="preserve">Показатели (индикаторы) подпрограммы  </w:t>
            </w:r>
          </w:p>
          <w:p w:rsidR="00E50E48" w:rsidRPr="008D114D" w:rsidRDefault="00E50E48" w:rsidP="00E50E48">
            <w:pPr>
              <w:shd w:val="clear" w:color="auto" w:fill="FFFFFF"/>
              <w:rPr>
                <w:color w:val="000000"/>
                <w:sz w:val="28"/>
                <w:szCs w:val="28"/>
              </w:rPr>
            </w:pPr>
          </w:p>
        </w:tc>
        <w:tc>
          <w:tcPr>
            <w:tcW w:w="4785" w:type="dxa"/>
            <w:tcBorders>
              <w:top w:val="single" w:sz="4" w:space="0" w:color="auto"/>
              <w:left w:val="single" w:sz="4" w:space="0" w:color="auto"/>
              <w:bottom w:val="single" w:sz="4" w:space="0" w:color="auto"/>
              <w:right w:val="single" w:sz="4" w:space="0" w:color="auto"/>
            </w:tcBorders>
          </w:tcPr>
          <w:p w:rsidR="00E50E48" w:rsidRPr="008D114D" w:rsidRDefault="00E50E48" w:rsidP="00E50E48">
            <w:pPr>
              <w:pStyle w:val="ConsPlusNormal"/>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1. Количество молодых людей, вовлеченных в мероприятия и проекты (программы), направленные на интеграцию в жизнь общества.</w:t>
            </w:r>
          </w:p>
          <w:p w:rsidR="00E50E48" w:rsidRPr="008D114D" w:rsidRDefault="00E50E48" w:rsidP="00E50E48">
            <w:pPr>
              <w:pStyle w:val="ConsPlusNormal"/>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2. Количество молодых людей, участвующих в различных формах самоорганизации и структурах социальной направленности.</w:t>
            </w:r>
          </w:p>
          <w:p w:rsidR="00E50E48" w:rsidRPr="008D114D" w:rsidRDefault="00E50E48" w:rsidP="00E50E48">
            <w:pPr>
              <w:pStyle w:val="ConsPlusNormal"/>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3. Количество мероприятий, программ и проектов, направленных на формирование правовых, культурных и нравственных ценностей среди молодежи.</w:t>
            </w:r>
          </w:p>
          <w:p w:rsidR="00E50E48" w:rsidRPr="008D114D" w:rsidRDefault="00E50E48" w:rsidP="00E50E48">
            <w:pPr>
              <w:pStyle w:val="ConsPlusNormal"/>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4. Количество военно-патриотических объединений, военно-спортивных молодежных и детских организаций - клубов, музеев.</w:t>
            </w:r>
          </w:p>
          <w:p w:rsidR="00E50E48" w:rsidRPr="008D114D" w:rsidRDefault="00E50E48" w:rsidP="00E50E48">
            <w:pPr>
              <w:pStyle w:val="ConsPlusNormal"/>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5.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E50E48" w:rsidRPr="008F2B1F" w:rsidTr="00716C09">
        <w:tc>
          <w:tcPr>
            <w:tcW w:w="4785" w:type="dxa"/>
            <w:shd w:val="clear" w:color="auto" w:fill="auto"/>
          </w:tcPr>
          <w:p w:rsidR="00E50E48" w:rsidRPr="008D114D" w:rsidRDefault="00E50E48" w:rsidP="00E50E48">
            <w:pPr>
              <w:shd w:val="clear" w:color="auto" w:fill="FFFFFF"/>
              <w:rPr>
                <w:color w:val="000000"/>
                <w:sz w:val="28"/>
                <w:szCs w:val="28"/>
              </w:rPr>
            </w:pPr>
            <w:r w:rsidRPr="008D114D">
              <w:rPr>
                <w:color w:val="000000"/>
                <w:sz w:val="28"/>
                <w:szCs w:val="28"/>
              </w:rPr>
              <w:t xml:space="preserve">Сроки реализации подпрограммы  </w:t>
            </w:r>
          </w:p>
        </w:tc>
        <w:tc>
          <w:tcPr>
            <w:tcW w:w="4785" w:type="dxa"/>
            <w:shd w:val="clear" w:color="auto" w:fill="auto"/>
            <w:vAlign w:val="center"/>
          </w:tcPr>
          <w:p w:rsidR="00E50E48" w:rsidRPr="008D114D" w:rsidRDefault="0065652F" w:rsidP="00E50E48">
            <w:pPr>
              <w:pStyle w:val="ConsPlusCel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подпрограммы:</w:t>
            </w:r>
            <w:r w:rsidR="00E50E48" w:rsidRPr="008D114D">
              <w:rPr>
                <w:rFonts w:ascii="Times New Roman" w:hAnsi="Times New Roman" w:cs="Times New Roman"/>
                <w:color w:val="000000"/>
                <w:sz w:val="28"/>
                <w:szCs w:val="28"/>
              </w:rPr>
              <w:t xml:space="preserve"> 2014 - 202</w:t>
            </w:r>
            <w:r w:rsidR="002E09FA" w:rsidRPr="008D114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w:t>
            </w:r>
          </w:p>
          <w:p w:rsidR="00E50E48" w:rsidRPr="008D114D" w:rsidRDefault="00E50E48" w:rsidP="00E50E48">
            <w:pPr>
              <w:shd w:val="clear" w:color="auto" w:fill="FFFFFF"/>
              <w:rPr>
                <w:bCs/>
                <w:color w:val="000000"/>
                <w:sz w:val="28"/>
                <w:szCs w:val="28"/>
              </w:rPr>
            </w:pPr>
          </w:p>
        </w:tc>
      </w:tr>
      <w:tr w:rsidR="00E50E48" w:rsidRPr="008F2B1F" w:rsidTr="00716C09">
        <w:tc>
          <w:tcPr>
            <w:tcW w:w="4785" w:type="dxa"/>
            <w:shd w:val="clear" w:color="auto" w:fill="auto"/>
          </w:tcPr>
          <w:p w:rsidR="00E50E48" w:rsidRPr="008D114D" w:rsidRDefault="00E50E48" w:rsidP="00E50E48">
            <w:pPr>
              <w:shd w:val="clear" w:color="auto" w:fill="FFFFFF"/>
              <w:rPr>
                <w:color w:val="000000"/>
                <w:sz w:val="28"/>
                <w:szCs w:val="28"/>
              </w:rPr>
            </w:pPr>
            <w:r w:rsidRPr="008D114D">
              <w:rPr>
                <w:color w:val="000000"/>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D114D">
              <w:rPr>
                <w:color w:val="000000"/>
                <w:sz w:val="28"/>
                <w:szCs w:val="28"/>
                <w:vertAlign w:val="superscript"/>
              </w:rPr>
              <w:t>1</w:t>
            </w:r>
          </w:p>
        </w:tc>
        <w:tc>
          <w:tcPr>
            <w:tcW w:w="4785" w:type="dxa"/>
            <w:shd w:val="clear" w:color="auto" w:fill="auto"/>
            <w:vAlign w:val="center"/>
          </w:tcPr>
          <w:p w:rsidR="00E50E48" w:rsidRPr="008D114D" w:rsidRDefault="00E50E48" w:rsidP="00E50E48">
            <w:pPr>
              <w:shd w:val="clear" w:color="auto" w:fill="FFFFFF"/>
              <w:rPr>
                <w:color w:val="000000"/>
                <w:sz w:val="28"/>
                <w:szCs w:val="28"/>
              </w:rPr>
            </w:pPr>
            <w:r w:rsidRPr="008D114D">
              <w:rPr>
                <w:color w:val="000000"/>
                <w:sz w:val="28"/>
                <w:szCs w:val="28"/>
              </w:rPr>
              <w:t>Общий объем финансирования в сфере вовлечения молодежи в социальную практику</w:t>
            </w:r>
          </w:p>
          <w:p w:rsidR="00E50E48" w:rsidRPr="008D114D" w:rsidRDefault="00E50E48" w:rsidP="00E50E48">
            <w:pPr>
              <w:shd w:val="clear" w:color="auto" w:fill="FFFFFF"/>
              <w:rPr>
                <w:color w:val="000000"/>
                <w:sz w:val="28"/>
                <w:szCs w:val="28"/>
              </w:rPr>
            </w:pPr>
            <w:r w:rsidRPr="008D114D">
              <w:rPr>
                <w:color w:val="000000"/>
                <w:sz w:val="28"/>
                <w:szCs w:val="28"/>
              </w:rPr>
              <w:t>составляет: 2 175,2 тыс. руб.</w:t>
            </w:r>
          </w:p>
          <w:p w:rsidR="00E50E48" w:rsidRPr="008D114D" w:rsidRDefault="00E50E48" w:rsidP="00E50E48">
            <w:pPr>
              <w:shd w:val="clear" w:color="auto" w:fill="FFFFFF"/>
              <w:rPr>
                <w:color w:val="000000"/>
                <w:sz w:val="28"/>
                <w:szCs w:val="28"/>
              </w:rPr>
            </w:pPr>
            <w:r w:rsidRPr="008D114D">
              <w:rPr>
                <w:color w:val="000000"/>
                <w:sz w:val="28"/>
                <w:szCs w:val="28"/>
              </w:rPr>
              <w:t>Из них по годам:</w:t>
            </w:r>
          </w:p>
          <w:p w:rsidR="00E50E48" w:rsidRPr="008D114D" w:rsidRDefault="00E50E48" w:rsidP="00E50E48">
            <w:pPr>
              <w:shd w:val="clear" w:color="auto" w:fill="FFFFFF"/>
              <w:rPr>
                <w:color w:val="000000"/>
                <w:sz w:val="28"/>
                <w:szCs w:val="28"/>
              </w:rPr>
            </w:pPr>
            <w:r w:rsidRPr="008D114D">
              <w:rPr>
                <w:color w:val="000000"/>
                <w:sz w:val="28"/>
                <w:szCs w:val="28"/>
              </w:rPr>
              <w:t>2014 год – 394,5 тыс. руб.</w:t>
            </w:r>
          </w:p>
          <w:p w:rsidR="00E50E48" w:rsidRPr="008D114D" w:rsidRDefault="00E50E48" w:rsidP="00E50E48">
            <w:pPr>
              <w:shd w:val="clear" w:color="auto" w:fill="FFFFFF"/>
              <w:rPr>
                <w:color w:val="000000"/>
                <w:sz w:val="28"/>
                <w:szCs w:val="28"/>
              </w:rPr>
            </w:pPr>
            <w:r w:rsidRPr="008D114D">
              <w:rPr>
                <w:color w:val="000000"/>
                <w:sz w:val="28"/>
                <w:szCs w:val="28"/>
              </w:rPr>
              <w:t>2015 год – 272,8 тыс. руб.</w:t>
            </w:r>
          </w:p>
          <w:p w:rsidR="00E50E48" w:rsidRPr="008D114D" w:rsidRDefault="00E50E48" w:rsidP="00E50E48">
            <w:pPr>
              <w:shd w:val="clear" w:color="auto" w:fill="FFFFFF"/>
              <w:rPr>
                <w:color w:val="000000"/>
                <w:sz w:val="28"/>
                <w:szCs w:val="28"/>
              </w:rPr>
            </w:pPr>
            <w:r w:rsidRPr="008D114D">
              <w:rPr>
                <w:color w:val="000000"/>
                <w:sz w:val="28"/>
                <w:szCs w:val="28"/>
              </w:rPr>
              <w:t>2016 год – 230,3 тыс. руб.</w:t>
            </w:r>
          </w:p>
          <w:p w:rsidR="00E50E48" w:rsidRPr="008D114D" w:rsidRDefault="00E50E48" w:rsidP="00E50E48">
            <w:pPr>
              <w:shd w:val="clear" w:color="auto" w:fill="FFFFFF"/>
              <w:rPr>
                <w:color w:val="000000"/>
                <w:sz w:val="28"/>
                <w:szCs w:val="28"/>
              </w:rPr>
            </w:pPr>
            <w:r w:rsidRPr="008D114D">
              <w:rPr>
                <w:color w:val="000000"/>
                <w:sz w:val="28"/>
                <w:szCs w:val="28"/>
              </w:rPr>
              <w:t xml:space="preserve">2017 год – 274,7 тыс. руб. </w:t>
            </w:r>
          </w:p>
          <w:p w:rsidR="00E50E48" w:rsidRPr="008D114D" w:rsidRDefault="00E50E48" w:rsidP="00E50E48">
            <w:pPr>
              <w:shd w:val="clear" w:color="auto" w:fill="FFFFFF"/>
              <w:rPr>
                <w:color w:val="000000"/>
                <w:sz w:val="28"/>
                <w:szCs w:val="28"/>
              </w:rPr>
            </w:pPr>
            <w:r w:rsidRPr="008D114D">
              <w:rPr>
                <w:color w:val="000000"/>
                <w:sz w:val="28"/>
                <w:szCs w:val="28"/>
              </w:rPr>
              <w:t>2018 год – 324,6 тыс. руб.</w:t>
            </w:r>
          </w:p>
          <w:p w:rsidR="00E50E48" w:rsidRPr="008D114D" w:rsidRDefault="00E50E48" w:rsidP="00E50E48">
            <w:pPr>
              <w:shd w:val="clear" w:color="auto" w:fill="FFFFFF"/>
              <w:rPr>
                <w:color w:val="000000"/>
                <w:sz w:val="28"/>
                <w:szCs w:val="28"/>
              </w:rPr>
            </w:pPr>
            <w:r w:rsidRPr="008D114D">
              <w:rPr>
                <w:color w:val="000000"/>
                <w:sz w:val="28"/>
                <w:szCs w:val="28"/>
              </w:rPr>
              <w:t>2019 год – 235,8 тыс. руб.</w:t>
            </w:r>
          </w:p>
          <w:p w:rsidR="00E50E48" w:rsidRPr="008D114D" w:rsidRDefault="00E50E48" w:rsidP="00E50E48">
            <w:pPr>
              <w:shd w:val="clear" w:color="auto" w:fill="FFFFFF"/>
              <w:rPr>
                <w:color w:val="000000"/>
                <w:sz w:val="28"/>
                <w:szCs w:val="28"/>
              </w:rPr>
            </w:pPr>
            <w:r w:rsidRPr="008D114D">
              <w:rPr>
                <w:color w:val="000000"/>
                <w:sz w:val="28"/>
                <w:szCs w:val="28"/>
              </w:rPr>
              <w:t>2020 год – 42,6 тыс. руб.</w:t>
            </w:r>
          </w:p>
          <w:p w:rsidR="00E50E48" w:rsidRPr="008D114D" w:rsidRDefault="00E50E48" w:rsidP="00E50E48">
            <w:pPr>
              <w:shd w:val="clear" w:color="auto" w:fill="FFFFFF"/>
              <w:rPr>
                <w:color w:val="000000"/>
                <w:sz w:val="28"/>
                <w:szCs w:val="28"/>
              </w:rPr>
            </w:pPr>
            <w:r w:rsidRPr="008D114D">
              <w:rPr>
                <w:color w:val="000000"/>
                <w:sz w:val="28"/>
                <w:szCs w:val="28"/>
              </w:rPr>
              <w:t>2021 год – 100,0 тыс. руб.</w:t>
            </w:r>
          </w:p>
          <w:p w:rsidR="00E50E48" w:rsidRPr="008D114D" w:rsidRDefault="00E50E48" w:rsidP="00E50E48">
            <w:pPr>
              <w:shd w:val="clear" w:color="auto" w:fill="FFFFFF"/>
              <w:rPr>
                <w:color w:val="000000"/>
                <w:sz w:val="28"/>
                <w:szCs w:val="28"/>
              </w:rPr>
            </w:pPr>
            <w:r w:rsidRPr="008D114D">
              <w:rPr>
                <w:color w:val="000000"/>
                <w:sz w:val="28"/>
                <w:szCs w:val="28"/>
              </w:rPr>
              <w:t>2022 год – 100,0 тыс. руб.</w:t>
            </w:r>
          </w:p>
          <w:p w:rsidR="00E50E48" w:rsidRPr="008D114D" w:rsidRDefault="00E50E48" w:rsidP="00E50E48">
            <w:pPr>
              <w:shd w:val="clear" w:color="auto" w:fill="FFFFFF"/>
              <w:rPr>
                <w:color w:val="000000"/>
                <w:sz w:val="28"/>
                <w:szCs w:val="28"/>
              </w:rPr>
            </w:pPr>
            <w:r w:rsidRPr="008D114D">
              <w:rPr>
                <w:color w:val="000000"/>
                <w:sz w:val="28"/>
                <w:szCs w:val="28"/>
              </w:rPr>
              <w:t>2023 год – 100,0 тыс. руб.</w:t>
            </w:r>
          </w:p>
          <w:p w:rsidR="00E50E48" w:rsidRPr="008D114D" w:rsidRDefault="00E50E48" w:rsidP="00E50E48">
            <w:pPr>
              <w:pStyle w:val="ConsPlusCell"/>
              <w:shd w:val="clear" w:color="auto" w:fill="FFFFFF"/>
              <w:rPr>
                <w:rFonts w:ascii="Times New Roman" w:hAnsi="Times New Roman" w:cs="Times New Roman"/>
                <w:color w:val="000000"/>
                <w:sz w:val="28"/>
                <w:szCs w:val="28"/>
              </w:rPr>
            </w:pPr>
            <w:r w:rsidRPr="008D114D">
              <w:rPr>
                <w:rFonts w:ascii="Times New Roman" w:hAnsi="Times New Roman" w:cs="Times New Roman"/>
                <w:color w:val="000000"/>
                <w:sz w:val="28"/>
                <w:szCs w:val="28"/>
              </w:rPr>
              <w:t>2024 год – 100,0 тыс. руб</w:t>
            </w:r>
            <w:r w:rsidRPr="008D114D">
              <w:rPr>
                <w:color w:val="000000"/>
                <w:sz w:val="28"/>
                <w:szCs w:val="28"/>
              </w:rPr>
              <w:t>.</w:t>
            </w:r>
          </w:p>
        </w:tc>
      </w:tr>
    </w:tbl>
    <w:p w:rsidR="00F35DF0" w:rsidRPr="008F2B1F" w:rsidRDefault="00F35DF0" w:rsidP="008D6769">
      <w:pPr>
        <w:shd w:val="clear" w:color="auto" w:fill="FFFFFF"/>
        <w:spacing w:line="360" w:lineRule="auto"/>
        <w:jc w:val="center"/>
        <w:rPr>
          <w:sz w:val="28"/>
          <w:szCs w:val="28"/>
        </w:rPr>
        <w:sectPr w:rsidR="00F35DF0" w:rsidRPr="008F2B1F" w:rsidSect="003C0709">
          <w:headerReference w:type="default" r:id="rId9"/>
          <w:pgSz w:w="11906" w:h="16838"/>
          <w:pgMar w:top="1134" w:right="850" w:bottom="1134" w:left="1701" w:header="709" w:footer="709" w:gutter="0"/>
          <w:pgNumType w:start="1"/>
          <w:cols w:space="708"/>
          <w:titlePg/>
          <w:docGrid w:linePitch="360"/>
        </w:sectPr>
      </w:pPr>
    </w:p>
    <w:p w:rsidR="00A6297D" w:rsidRPr="008F2B1F" w:rsidRDefault="00A6297D" w:rsidP="008D6769">
      <w:pPr>
        <w:shd w:val="clear" w:color="auto" w:fill="FFFFFF"/>
        <w:jc w:val="center"/>
        <w:rPr>
          <w:b/>
          <w:color w:val="000000"/>
          <w:sz w:val="28"/>
          <w:szCs w:val="28"/>
        </w:rPr>
      </w:pPr>
      <w:r w:rsidRPr="008F2B1F">
        <w:rPr>
          <w:b/>
          <w:color w:val="000000"/>
          <w:sz w:val="28"/>
          <w:szCs w:val="28"/>
        </w:rPr>
        <w:t>ПАСПОРТ</w:t>
      </w:r>
    </w:p>
    <w:p w:rsidR="009E5D1E" w:rsidRDefault="00A6297D" w:rsidP="009D7E65">
      <w:pPr>
        <w:shd w:val="clear" w:color="auto" w:fill="FFFFFF"/>
        <w:ind w:hanging="202"/>
        <w:jc w:val="center"/>
        <w:rPr>
          <w:b/>
          <w:sz w:val="28"/>
          <w:szCs w:val="28"/>
        </w:rPr>
      </w:pPr>
      <w:r w:rsidRPr="008F2B1F">
        <w:rPr>
          <w:b/>
          <w:sz w:val="28"/>
          <w:szCs w:val="28"/>
        </w:rPr>
        <w:t xml:space="preserve">подпрограммы </w:t>
      </w:r>
      <w:r w:rsidR="00CE5A2D" w:rsidRPr="008F2B1F">
        <w:rPr>
          <w:b/>
          <w:sz w:val="28"/>
          <w:szCs w:val="28"/>
        </w:rPr>
        <w:t>5:</w:t>
      </w:r>
      <w:r w:rsidR="00CE5A2D">
        <w:rPr>
          <w:b/>
          <w:sz w:val="28"/>
          <w:szCs w:val="28"/>
        </w:rPr>
        <w:t xml:space="preserve"> «</w:t>
      </w:r>
      <w:r w:rsidRPr="008F2B1F">
        <w:rPr>
          <w:b/>
          <w:sz w:val="28"/>
          <w:szCs w:val="28"/>
        </w:rPr>
        <w:t>Создание условий для организации отдыха и</w:t>
      </w:r>
    </w:p>
    <w:p w:rsidR="00F35DF0" w:rsidRPr="008F2B1F" w:rsidRDefault="00A6297D" w:rsidP="00A6297D">
      <w:pPr>
        <w:shd w:val="clear" w:color="auto" w:fill="FFFFFF"/>
        <w:ind w:firstLine="709"/>
        <w:jc w:val="center"/>
        <w:rPr>
          <w:bCs/>
          <w:sz w:val="28"/>
          <w:szCs w:val="28"/>
        </w:rPr>
      </w:pPr>
      <w:r w:rsidRPr="008F2B1F">
        <w:rPr>
          <w:b/>
          <w:sz w:val="28"/>
          <w:szCs w:val="28"/>
        </w:rPr>
        <w:t xml:space="preserve"> оздоровления детей и </w:t>
      </w:r>
      <w:r w:rsidR="00CE5A2D" w:rsidRPr="008F2B1F">
        <w:rPr>
          <w:b/>
          <w:sz w:val="28"/>
          <w:szCs w:val="28"/>
        </w:rPr>
        <w:t>молодежи»</w:t>
      </w:r>
      <w:r w:rsidR="00CE5A2D" w:rsidRPr="00F50959">
        <w:rPr>
          <w:color w:val="C45911"/>
          <w:sz w:val="28"/>
          <w:szCs w:val="28"/>
        </w:rPr>
        <w:t xml:space="preserve"> </w:t>
      </w:r>
    </w:p>
    <w:p w:rsidR="00A6297D" w:rsidRPr="008F2B1F" w:rsidRDefault="00A6297D" w:rsidP="00F35DF0">
      <w:pPr>
        <w:shd w:val="clear" w:color="auto" w:fill="FFFFFF"/>
        <w:spacing w:line="360" w:lineRule="auto"/>
        <w:ind w:firstLine="709"/>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716C09" w:rsidRPr="008F2B1F" w:rsidTr="00716C09">
        <w:tc>
          <w:tcPr>
            <w:tcW w:w="4644" w:type="dxa"/>
            <w:shd w:val="clear" w:color="auto" w:fill="auto"/>
          </w:tcPr>
          <w:p w:rsidR="00A6297D" w:rsidRPr="008D114D" w:rsidRDefault="001D775C" w:rsidP="001D775C">
            <w:pPr>
              <w:shd w:val="clear" w:color="auto" w:fill="FFFFFF"/>
              <w:rPr>
                <w:color w:val="000000"/>
                <w:sz w:val="28"/>
                <w:szCs w:val="28"/>
              </w:rPr>
            </w:pPr>
            <w:r w:rsidRPr="008D114D">
              <w:rPr>
                <w:color w:val="000000"/>
                <w:sz w:val="28"/>
                <w:szCs w:val="28"/>
              </w:rPr>
              <w:t>И</w:t>
            </w:r>
            <w:r w:rsidR="00A6297D" w:rsidRPr="008D114D">
              <w:rPr>
                <w:color w:val="000000"/>
                <w:sz w:val="28"/>
                <w:szCs w:val="28"/>
              </w:rPr>
              <w:t>сполнител</w:t>
            </w:r>
            <w:r w:rsidRPr="008D114D">
              <w:rPr>
                <w:color w:val="000000"/>
                <w:sz w:val="28"/>
                <w:szCs w:val="28"/>
              </w:rPr>
              <w:t>и</w:t>
            </w:r>
            <w:r w:rsidR="00A6297D" w:rsidRPr="008D114D">
              <w:rPr>
                <w:color w:val="000000"/>
                <w:sz w:val="28"/>
                <w:szCs w:val="28"/>
              </w:rPr>
              <w:t xml:space="preserve"> подпрограммы</w:t>
            </w:r>
          </w:p>
        </w:tc>
        <w:tc>
          <w:tcPr>
            <w:tcW w:w="4926" w:type="dxa"/>
            <w:shd w:val="clear" w:color="auto" w:fill="auto"/>
            <w:vAlign w:val="bottom"/>
          </w:tcPr>
          <w:p w:rsidR="00A6297D" w:rsidRPr="008D114D" w:rsidRDefault="00A6297D" w:rsidP="00716C09">
            <w:pPr>
              <w:shd w:val="clear" w:color="auto" w:fill="FFFFFF"/>
              <w:jc w:val="both"/>
              <w:outlineLvl w:val="0"/>
              <w:rPr>
                <w:color w:val="000000"/>
                <w:sz w:val="28"/>
                <w:szCs w:val="28"/>
              </w:rPr>
            </w:pPr>
            <w:r w:rsidRPr="008D114D">
              <w:rPr>
                <w:bCs/>
                <w:color w:val="000000"/>
                <w:kern w:val="28"/>
                <w:sz w:val="28"/>
                <w:szCs w:val="28"/>
              </w:rPr>
              <w:t xml:space="preserve">Отдел по образованию, спорту и молодежной политике администрации Рамонского муниципального района Воронежской области; </w:t>
            </w:r>
            <w:r w:rsidRPr="008D114D">
              <w:rPr>
                <w:color w:val="000000"/>
                <w:sz w:val="28"/>
                <w:szCs w:val="28"/>
              </w:rPr>
              <w:t>Муниципальное казенное учреждение «Рамонский центр развития образования и молодежных проектов»; МКУ РДОЛ «Бобрёнок», муниципальные общеобразовательные учреждения и муниципальные учреждения дополнительного образования.</w:t>
            </w:r>
          </w:p>
        </w:tc>
      </w:tr>
      <w:tr w:rsidR="00A6297D" w:rsidRPr="008F2B1F" w:rsidTr="00716C09">
        <w:tc>
          <w:tcPr>
            <w:tcW w:w="4644" w:type="dxa"/>
            <w:shd w:val="clear" w:color="auto" w:fill="auto"/>
          </w:tcPr>
          <w:p w:rsidR="00A6297D" w:rsidRPr="008D114D" w:rsidRDefault="00A6297D" w:rsidP="00716C09">
            <w:pPr>
              <w:shd w:val="clear" w:color="auto" w:fill="FFFFFF"/>
              <w:rPr>
                <w:color w:val="000000"/>
                <w:sz w:val="28"/>
                <w:szCs w:val="28"/>
              </w:rPr>
            </w:pPr>
            <w:r w:rsidRPr="008D114D">
              <w:rPr>
                <w:color w:val="000000"/>
                <w:sz w:val="28"/>
                <w:szCs w:val="28"/>
              </w:rPr>
              <w:t>Основные мероприятия</w:t>
            </w:r>
            <w:r w:rsidR="001D775C" w:rsidRPr="008D114D">
              <w:rPr>
                <w:color w:val="000000"/>
                <w:sz w:val="28"/>
                <w:szCs w:val="28"/>
              </w:rPr>
              <w:t>, входящие в состав</w:t>
            </w:r>
            <w:r w:rsidRPr="008D114D">
              <w:rPr>
                <w:color w:val="000000"/>
                <w:sz w:val="28"/>
                <w:szCs w:val="28"/>
              </w:rPr>
              <w:t xml:space="preserve"> подпрограммы  </w:t>
            </w:r>
          </w:p>
        </w:tc>
        <w:tc>
          <w:tcPr>
            <w:tcW w:w="4926" w:type="dxa"/>
            <w:shd w:val="clear" w:color="auto" w:fill="auto"/>
            <w:vAlign w:val="bottom"/>
          </w:tcPr>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5.1. Мероприятия по развитию механизмов административной среды и межведомственного взаимодействия</w:t>
            </w:r>
            <w:r w:rsidR="001D775C" w:rsidRPr="008D114D">
              <w:rPr>
                <w:color w:val="000000"/>
                <w:sz w:val="28"/>
                <w:szCs w:val="28"/>
              </w:rPr>
              <w:t>.</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5.2. Организация отдыха, оздоровления и занятости детей и молодежи</w:t>
            </w:r>
            <w:r w:rsidR="001D775C" w:rsidRPr="008D114D">
              <w:rPr>
                <w:color w:val="000000"/>
                <w:sz w:val="28"/>
                <w:szCs w:val="28"/>
              </w:rPr>
              <w:t xml:space="preserve"> </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5.3. Организация отдыха и оздоровления детей в лагерях дневного пребывания</w:t>
            </w:r>
            <w:r w:rsidR="001D775C" w:rsidRPr="008D114D">
              <w:rPr>
                <w:color w:val="000000"/>
                <w:sz w:val="28"/>
                <w:szCs w:val="28"/>
              </w:rPr>
              <w:t>.</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5.4. Организация оборонно-спортивных профильных смен для подростков допризывного возраста</w:t>
            </w:r>
            <w:r w:rsidR="001D775C" w:rsidRPr="008D114D">
              <w:rPr>
                <w:color w:val="000000"/>
                <w:sz w:val="28"/>
                <w:szCs w:val="28"/>
              </w:rPr>
              <w:t>.</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5.5. Организация профильных и тематических смен различной направленности в учреждениях отдыха и оздоровления детей и подростков</w:t>
            </w:r>
            <w:r w:rsidR="001D775C" w:rsidRPr="008D114D">
              <w:rPr>
                <w:color w:val="000000"/>
                <w:sz w:val="28"/>
                <w:szCs w:val="28"/>
              </w:rPr>
              <w:t>.</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5.6. Совершенствование кадрового и информационно-методического обеспечения организации и проведения детской оздоровительной кампании</w:t>
            </w:r>
          </w:p>
          <w:p w:rsidR="00A6297D" w:rsidRPr="008D114D" w:rsidRDefault="00A6297D" w:rsidP="00716C09">
            <w:pPr>
              <w:pStyle w:val="afa"/>
              <w:shd w:val="clear" w:color="auto" w:fill="FFFFFF"/>
              <w:spacing w:before="0" w:beforeAutospacing="0" w:after="0" w:afterAutospacing="0"/>
              <w:contextualSpacing/>
              <w:jc w:val="both"/>
              <w:rPr>
                <w:b/>
                <w:i/>
                <w:color w:val="000000"/>
                <w:sz w:val="28"/>
                <w:szCs w:val="28"/>
              </w:rPr>
            </w:pPr>
            <w:r w:rsidRPr="008D114D">
              <w:rPr>
                <w:color w:val="000000"/>
                <w:sz w:val="28"/>
                <w:szCs w:val="28"/>
              </w:rPr>
              <w:t>5.7. Финансовое обеспечение деятельности МКУ РДОЛ "Бобренок"</w:t>
            </w:r>
          </w:p>
          <w:p w:rsidR="00A6297D" w:rsidRPr="008D114D" w:rsidRDefault="00A6297D" w:rsidP="00716C09">
            <w:pPr>
              <w:shd w:val="clear" w:color="auto" w:fill="FFFFFF"/>
              <w:jc w:val="both"/>
              <w:rPr>
                <w:color w:val="000000"/>
                <w:sz w:val="28"/>
                <w:szCs w:val="28"/>
              </w:rPr>
            </w:pPr>
            <w:r w:rsidRPr="008D114D">
              <w:rPr>
                <w:color w:val="000000"/>
                <w:sz w:val="28"/>
                <w:szCs w:val="28"/>
              </w:rPr>
              <w:t>5.8. Финансовое обеспечение деятельности Муниципального казенного учреждения «Рамонский центр развития образования и молодежных проектов»</w:t>
            </w:r>
          </w:p>
          <w:p w:rsidR="009D7E65" w:rsidRPr="008D114D" w:rsidRDefault="009D7E65" w:rsidP="00716C09">
            <w:pPr>
              <w:shd w:val="clear" w:color="auto" w:fill="FFFFFF"/>
              <w:jc w:val="both"/>
              <w:rPr>
                <w:color w:val="000000"/>
                <w:sz w:val="28"/>
                <w:szCs w:val="28"/>
              </w:rPr>
            </w:pPr>
          </w:p>
        </w:tc>
      </w:tr>
      <w:tr w:rsidR="00A6297D" w:rsidRPr="008F2B1F" w:rsidTr="00716C09">
        <w:tc>
          <w:tcPr>
            <w:tcW w:w="4644" w:type="dxa"/>
            <w:shd w:val="clear" w:color="auto" w:fill="auto"/>
          </w:tcPr>
          <w:p w:rsidR="00A6297D" w:rsidRPr="008D114D" w:rsidRDefault="00A6297D" w:rsidP="00716C09">
            <w:pPr>
              <w:shd w:val="clear" w:color="auto" w:fill="FFFFFF"/>
              <w:rPr>
                <w:color w:val="000000"/>
                <w:sz w:val="28"/>
                <w:szCs w:val="28"/>
              </w:rPr>
            </w:pPr>
            <w:r w:rsidRPr="008D114D">
              <w:rPr>
                <w:color w:val="000000"/>
                <w:sz w:val="28"/>
                <w:szCs w:val="28"/>
              </w:rPr>
              <w:t xml:space="preserve">Цель подпрограммы  </w:t>
            </w:r>
          </w:p>
        </w:tc>
        <w:tc>
          <w:tcPr>
            <w:tcW w:w="4926" w:type="dxa"/>
            <w:shd w:val="clear" w:color="auto" w:fill="auto"/>
            <w:vAlign w:val="center"/>
          </w:tcPr>
          <w:p w:rsidR="00A6297D" w:rsidRPr="008D114D" w:rsidRDefault="00A6297D"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r w:rsidR="001D775C" w:rsidRPr="008D114D">
              <w:rPr>
                <w:rFonts w:ascii="Times New Roman" w:hAnsi="Times New Roman" w:cs="Times New Roman"/>
                <w:color w:val="000000"/>
                <w:sz w:val="28"/>
                <w:szCs w:val="28"/>
              </w:rPr>
              <w:t>.</w:t>
            </w:r>
          </w:p>
        </w:tc>
      </w:tr>
      <w:tr w:rsidR="00A6297D" w:rsidRPr="008F2B1F" w:rsidTr="00716C09">
        <w:tc>
          <w:tcPr>
            <w:tcW w:w="4644"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Задачи подпрограммы  </w:t>
            </w:r>
          </w:p>
        </w:tc>
        <w:tc>
          <w:tcPr>
            <w:tcW w:w="4926" w:type="dxa"/>
            <w:shd w:val="clear" w:color="auto" w:fill="auto"/>
            <w:vAlign w:val="center"/>
          </w:tcPr>
          <w:p w:rsidR="00A6297D" w:rsidRPr="008D114D" w:rsidRDefault="00643040" w:rsidP="00716C09">
            <w:pPr>
              <w:shd w:val="clear" w:color="auto" w:fill="FFFFFF"/>
              <w:jc w:val="both"/>
              <w:rPr>
                <w:color w:val="000000"/>
                <w:sz w:val="28"/>
                <w:szCs w:val="28"/>
              </w:rPr>
            </w:pPr>
            <w:r w:rsidRPr="008D114D">
              <w:rPr>
                <w:color w:val="000000"/>
                <w:sz w:val="28"/>
                <w:szCs w:val="28"/>
              </w:rPr>
              <w:t>1</w:t>
            </w:r>
            <w:r w:rsidR="00A6297D" w:rsidRPr="008D114D">
              <w:rPr>
                <w:color w:val="000000"/>
                <w:sz w:val="28"/>
                <w:szCs w:val="28"/>
              </w:rPr>
              <w:t>.Обеспечение предоставления безопасных качественных услуг в сфере оздоровления и отдыха детей</w:t>
            </w:r>
            <w:r w:rsidRPr="008D114D">
              <w:rPr>
                <w:color w:val="000000"/>
                <w:sz w:val="28"/>
                <w:szCs w:val="28"/>
              </w:rPr>
              <w:t>.</w:t>
            </w:r>
          </w:p>
          <w:p w:rsidR="00A6297D" w:rsidRPr="008D114D" w:rsidRDefault="00643040" w:rsidP="00716C09">
            <w:pPr>
              <w:shd w:val="clear" w:color="auto" w:fill="FFFFFF"/>
              <w:jc w:val="both"/>
              <w:rPr>
                <w:color w:val="000000"/>
                <w:sz w:val="28"/>
                <w:szCs w:val="28"/>
              </w:rPr>
            </w:pPr>
            <w:r w:rsidRPr="008D114D">
              <w:rPr>
                <w:color w:val="000000"/>
                <w:sz w:val="28"/>
                <w:szCs w:val="28"/>
              </w:rPr>
              <w:t>2</w:t>
            </w:r>
            <w:r w:rsidR="00A6297D" w:rsidRPr="008D114D">
              <w:rPr>
                <w:color w:val="000000"/>
                <w:sz w:val="28"/>
                <w:szCs w:val="28"/>
              </w:rPr>
              <w:t>.Сохранение и развитие инфраструктуры детского отдыха и оздоровления в муниципальном районе</w:t>
            </w:r>
            <w:r w:rsidRPr="008D114D">
              <w:rPr>
                <w:color w:val="000000"/>
                <w:sz w:val="28"/>
                <w:szCs w:val="28"/>
              </w:rPr>
              <w:t>.</w:t>
            </w:r>
          </w:p>
          <w:p w:rsidR="00A6297D" w:rsidRPr="008D114D" w:rsidRDefault="009341F4" w:rsidP="00716C09">
            <w:pPr>
              <w:shd w:val="clear" w:color="auto" w:fill="FFFFFF"/>
              <w:jc w:val="both"/>
              <w:rPr>
                <w:color w:val="000000"/>
                <w:sz w:val="28"/>
                <w:szCs w:val="28"/>
              </w:rPr>
            </w:pPr>
            <w:r w:rsidRPr="008D114D">
              <w:rPr>
                <w:color w:val="000000"/>
                <w:sz w:val="28"/>
                <w:szCs w:val="28"/>
              </w:rPr>
              <w:t>3</w:t>
            </w:r>
            <w:r w:rsidR="00A6297D" w:rsidRPr="008D114D">
              <w:rPr>
                <w:color w:val="000000"/>
                <w:sz w:val="28"/>
                <w:szCs w:val="28"/>
              </w:rPr>
              <w:t>.Содействие развитию различных учреждений, предоставляющих услуги в сфере летнего отдыха и оздоровления детей</w:t>
            </w:r>
            <w:r w:rsidR="002E7BB2" w:rsidRPr="008D114D">
              <w:rPr>
                <w:color w:val="000000"/>
                <w:sz w:val="28"/>
                <w:szCs w:val="28"/>
              </w:rPr>
              <w:t>.</w:t>
            </w:r>
          </w:p>
          <w:p w:rsidR="00A6297D" w:rsidRPr="008D114D" w:rsidRDefault="009341F4" w:rsidP="00716C09">
            <w:pPr>
              <w:shd w:val="clear" w:color="auto" w:fill="FFFFFF"/>
              <w:jc w:val="both"/>
              <w:rPr>
                <w:color w:val="000000"/>
                <w:sz w:val="28"/>
                <w:szCs w:val="28"/>
              </w:rPr>
            </w:pPr>
            <w:r w:rsidRPr="008D114D">
              <w:rPr>
                <w:color w:val="000000"/>
                <w:sz w:val="28"/>
                <w:szCs w:val="28"/>
              </w:rPr>
              <w:t>4</w:t>
            </w:r>
            <w:r w:rsidR="00A6297D" w:rsidRPr="008D114D">
              <w:rPr>
                <w:color w:val="000000"/>
                <w:sz w:val="28"/>
                <w:szCs w:val="28"/>
              </w:rPr>
              <w:t>. Информационно-методическая поддержка сферы оздоровления и отдыха детей</w:t>
            </w:r>
            <w:r w:rsidR="002E7BB2" w:rsidRPr="008D114D">
              <w:rPr>
                <w:color w:val="000000"/>
                <w:sz w:val="28"/>
                <w:szCs w:val="28"/>
              </w:rPr>
              <w:t>.</w:t>
            </w:r>
          </w:p>
          <w:p w:rsidR="00A6297D" w:rsidRPr="008D114D" w:rsidRDefault="009341F4" w:rsidP="00716C09">
            <w:pPr>
              <w:pStyle w:val="ConsPlusCell"/>
              <w:shd w:val="clear" w:color="auto" w:fill="FFFFFF"/>
              <w:jc w:val="both"/>
              <w:rPr>
                <w:rFonts w:ascii="Times New Roman" w:hAnsi="Times New Roman" w:cs="Times New Roman"/>
                <w:color w:val="000000"/>
                <w:sz w:val="28"/>
                <w:szCs w:val="28"/>
              </w:rPr>
            </w:pPr>
            <w:r w:rsidRPr="008D114D">
              <w:rPr>
                <w:rFonts w:ascii="Times New Roman" w:hAnsi="Times New Roman" w:cs="Times New Roman"/>
                <w:color w:val="000000"/>
                <w:sz w:val="28"/>
                <w:szCs w:val="28"/>
              </w:rPr>
              <w:t>5</w:t>
            </w:r>
            <w:r w:rsidR="00A6297D" w:rsidRPr="008D114D">
              <w:rPr>
                <w:rFonts w:ascii="Times New Roman" w:hAnsi="Times New Roman" w:cs="Times New Roman"/>
                <w:color w:val="000000"/>
                <w:sz w:val="28"/>
                <w:szCs w:val="28"/>
              </w:rPr>
              <w:t>. Обеспечение деятельности МКУ РДОЛ «Бобрёнок» и Муниципальное казенное учреждение «Рамонский центр развития образования и молодежных проектов»</w:t>
            </w:r>
            <w:r w:rsidR="002E7BB2" w:rsidRPr="008D114D">
              <w:rPr>
                <w:rFonts w:ascii="Times New Roman" w:hAnsi="Times New Roman" w:cs="Times New Roman"/>
                <w:color w:val="000000"/>
                <w:sz w:val="28"/>
                <w:szCs w:val="28"/>
              </w:rPr>
              <w:t>.</w:t>
            </w:r>
          </w:p>
        </w:tc>
      </w:tr>
      <w:tr w:rsidR="00A6297D" w:rsidRPr="008F2B1F" w:rsidTr="00716C09">
        <w:tc>
          <w:tcPr>
            <w:tcW w:w="4644" w:type="dxa"/>
            <w:shd w:val="clear" w:color="auto" w:fill="auto"/>
          </w:tcPr>
          <w:p w:rsidR="00A6297D" w:rsidRPr="008D114D" w:rsidRDefault="00E82C94" w:rsidP="00716C09">
            <w:pPr>
              <w:shd w:val="clear" w:color="auto" w:fill="FFFFFF"/>
              <w:jc w:val="both"/>
              <w:rPr>
                <w:color w:val="000000"/>
                <w:sz w:val="28"/>
                <w:szCs w:val="28"/>
              </w:rPr>
            </w:pPr>
            <w:r w:rsidRPr="008D114D">
              <w:rPr>
                <w:color w:val="000000"/>
                <w:sz w:val="28"/>
                <w:szCs w:val="28"/>
              </w:rPr>
              <w:t>П</w:t>
            </w:r>
            <w:r w:rsidR="00A6297D" w:rsidRPr="008D114D">
              <w:rPr>
                <w:color w:val="000000"/>
                <w:sz w:val="28"/>
                <w:szCs w:val="28"/>
              </w:rPr>
              <w:t>оказатели</w:t>
            </w:r>
            <w:r w:rsidRPr="008D114D">
              <w:rPr>
                <w:color w:val="000000"/>
                <w:sz w:val="28"/>
                <w:szCs w:val="28"/>
              </w:rPr>
              <w:t xml:space="preserve"> (индикаторы)</w:t>
            </w:r>
            <w:r w:rsidR="00A6297D" w:rsidRPr="008D114D">
              <w:rPr>
                <w:color w:val="000000"/>
                <w:sz w:val="28"/>
                <w:szCs w:val="28"/>
              </w:rPr>
              <w:t xml:space="preserve"> подпрограммы  </w:t>
            </w:r>
          </w:p>
          <w:p w:rsidR="00A6297D" w:rsidRPr="008D114D" w:rsidRDefault="00A6297D" w:rsidP="00716C09">
            <w:pPr>
              <w:shd w:val="clear" w:color="auto" w:fill="FFFFFF"/>
              <w:jc w:val="both"/>
              <w:rPr>
                <w:color w:val="000000"/>
                <w:sz w:val="28"/>
                <w:szCs w:val="28"/>
              </w:rPr>
            </w:pPr>
          </w:p>
        </w:tc>
        <w:tc>
          <w:tcPr>
            <w:tcW w:w="4926" w:type="dxa"/>
            <w:shd w:val="clear" w:color="auto" w:fill="auto"/>
          </w:tcPr>
          <w:p w:rsidR="00A6297D" w:rsidRPr="008D114D" w:rsidRDefault="00A6297D" w:rsidP="00716C09">
            <w:pPr>
              <w:pStyle w:val="afa"/>
              <w:widowControl w:val="0"/>
              <w:shd w:val="clear" w:color="auto" w:fill="FFFFFF"/>
              <w:autoSpaceDE w:val="0"/>
              <w:autoSpaceDN w:val="0"/>
              <w:adjustRightInd w:val="0"/>
              <w:spacing w:before="0" w:beforeAutospacing="0" w:after="0" w:afterAutospacing="0"/>
              <w:contextualSpacing/>
              <w:jc w:val="both"/>
              <w:rPr>
                <w:b/>
                <w:i/>
                <w:color w:val="000000"/>
                <w:sz w:val="28"/>
                <w:szCs w:val="28"/>
              </w:rPr>
            </w:pPr>
            <w:r w:rsidRPr="008D114D">
              <w:rPr>
                <w:color w:val="000000"/>
                <w:sz w:val="28"/>
                <w:szCs w:val="28"/>
              </w:rPr>
              <w:t>Доля оздоровленных детей к общей численности детей школьного возраста в муниципальном образовании</w:t>
            </w:r>
            <w:r w:rsidR="00E82C94" w:rsidRPr="008D114D">
              <w:rPr>
                <w:color w:val="000000"/>
                <w:sz w:val="28"/>
                <w:szCs w:val="28"/>
              </w:rPr>
              <w:t>.</w:t>
            </w:r>
          </w:p>
          <w:p w:rsidR="00A6297D" w:rsidRPr="008D114D" w:rsidRDefault="00A6297D" w:rsidP="00716C09">
            <w:pPr>
              <w:shd w:val="clear" w:color="auto" w:fill="FFFFFF"/>
              <w:jc w:val="both"/>
              <w:rPr>
                <w:bCs/>
                <w:color w:val="000000"/>
                <w:sz w:val="28"/>
                <w:szCs w:val="28"/>
              </w:rPr>
            </w:pPr>
            <w:r w:rsidRPr="008D114D">
              <w:rPr>
                <w:color w:val="000000"/>
                <w:sz w:val="28"/>
                <w:szCs w:val="28"/>
              </w:rPr>
              <w:t>Уровень исполнения плановых назначений по расходам на реализацию подпрограммы</w:t>
            </w:r>
            <w:r w:rsidR="00E82C94" w:rsidRPr="008D114D">
              <w:rPr>
                <w:color w:val="000000"/>
                <w:sz w:val="28"/>
                <w:szCs w:val="28"/>
              </w:rPr>
              <w:t>.</w:t>
            </w:r>
          </w:p>
        </w:tc>
      </w:tr>
      <w:tr w:rsidR="00A6297D" w:rsidRPr="008F2B1F" w:rsidTr="00716C09">
        <w:tc>
          <w:tcPr>
            <w:tcW w:w="4644" w:type="dxa"/>
            <w:shd w:val="clear" w:color="auto" w:fill="auto"/>
          </w:tcPr>
          <w:p w:rsidR="00A6297D" w:rsidRPr="008D114D" w:rsidRDefault="00E82C94" w:rsidP="00716C09">
            <w:pPr>
              <w:shd w:val="clear" w:color="auto" w:fill="FFFFFF"/>
              <w:rPr>
                <w:color w:val="000000"/>
                <w:sz w:val="28"/>
                <w:szCs w:val="28"/>
              </w:rPr>
            </w:pPr>
            <w:r w:rsidRPr="008D114D">
              <w:rPr>
                <w:color w:val="000000"/>
                <w:sz w:val="28"/>
                <w:szCs w:val="28"/>
              </w:rPr>
              <w:t>С</w:t>
            </w:r>
            <w:r w:rsidR="00A6297D" w:rsidRPr="008D114D">
              <w:rPr>
                <w:color w:val="000000"/>
                <w:sz w:val="28"/>
                <w:szCs w:val="28"/>
              </w:rPr>
              <w:t xml:space="preserve">роки реализации подпрограммы  </w:t>
            </w:r>
          </w:p>
        </w:tc>
        <w:tc>
          <w:tcPr>
            <w:tcW w:w="4926" w:type="dxa"/>
            <w:shd w:val="clear" w:color="auto" w:fill="auto"/>
            <w:vAlign w:val="center"/>
          </w:tcPr>
          <w:p w:rsidR="00A6297D" w:rsidRPr="008D114D" w:rsidRDefault="00A6297D" w:rsidP="00716C09">
            <w:pPr>
              <w:pStyle w:val="ConsPlusCell"/>
              <w:shd w:val="clear" w:color="auto" w:fill="FFFFFF"/>
              <w:rPr>
                <w:rFonts w:ascii="Times New Roman" w:hAnsi="Times New Roman" w:cs="Times New Roman"/>
                <w:color w:val="000000"/>
                <w:sz w:val="28"/>
                <w:szCs w:val="28"/>
              </w:rPr>
            </w:pPr>
            <w:r w:rsidRPr="008D114D">
              <w:rPr>
                <w:rFonts w:ascii="Times New Roman" w:hAnsi="Times New Roman" w:cs="Times New Roman"/>
                <w:color w:val="000000"/>
                <w:sz w:val="28"/>
                <w:szCs w:val="28"/>
              </w:rPr>
              <w:t>Срок реализации подпрограммы</w:t>
            </w:r>
            <w:r w:rsidR="0065652F">
              <w:rPr>
                <w:rFonts w:ascii="Times New Roman" w:hAnsi="Times New Roman" w:cs="Times New Roman"/>
                <w:color w:val="000000"/>
                <w:sz w:val="28"/>
                <w:szCs w:val="28"/>
              </w:rPr>
              <w:t>:</w:t>
            </w:r>
          </w:p>
          <w:p w:rsidR="00A6297D" w:rsidRPr="008D114D" w:rsidRDefault="00A6297D" w:rsidP="00716C09">
            <w:pPr>
              <w:pStyle w:val="ConsPlusCell"/>
              <w:shd w:val="clear" w:color="auto" w:fill="FFFFFF"/>
              <w:rPr>
                <w:rFonts w:ascii="Times New Roman" w:hAnsi="Times New Roman" w:cs="Times New Roman"/>
                <w:color w:val="000000"/>
                <w:sz w:val="28"/>
                <w:szCs w:val="28"/>
              </w:rPr>
            </w:pPr>
            <w:r w:rsidRPr="008D114D">
              <w:rPr>
                <w:rFonts w:ascii="Times New Roman" w:hAnsi="Times New Roman" w:cs="Times New Roman"/>
                <w:color w:val="000000"/>
                <w:sz w:val="28"/>
                <w:szCs w:val="28"/>
              </w:rPr>
              <w:t>2014 - 202</w:t>
            </w:r>
            <w:r w:rsidR="002E09FA" w:rsidRPr="008D114D">
              <w:rPr>
                <w:rFonts w:ascii="Times New Roman" w:hAnsi="Times New Roman" w:cs="Times New Roman"/>
                <w:color w:val="000000"/>
                <w:sz w:val="28"/>
                <w:szCs w:val="28"/>
              </w:rPr>
              <w:t>4</w:t>
            </w:r>
            <w:r w:rsidR="0065652F">
              <w:rPr>
                <w:rFonts w:ascii="Times New Roman" w:hAnsi="Times New Roman" w:cs="Times New Roman"/>
                <w:color w:val="000000"/>
                <w:sz w:val="28"/>
                <w:szCs w:val="28"/>
              </w:rPr>
              <w:t xml:space="preserve"> годы</w:t>
            </w:r>
          </w:p>
          <w:p w:rsidR="00A6297D" w:rsidRPr="008D114D" w:rsidRDefault="00A6297D" w:rsidP="00716C09">
            <w:pPr>
              <w:pStyle w:val="ConsPlusCell"/>
              <w:shd w:val="clear" w:color="auto" w:fill="FFFFFF"/>
              <w:rPr>
                <w:rFonts w:ascii="Times New Roman" w:hAnsi="Times New Roman" w:cs="Times New Roman"/>
                <w:color w:val="000000"/>
                <w:sz w:val="28"/>
                <w:szCs w:val="28"/>
              </w:rPr>
            </w:pPr>
          </w:p>
        </w:tc>
      </w:tr>
      <w:tr w:rsidR="00A6297D" w:rsidRPr="008F2B1F" w:rsidTr="00716C09">
        <w:tc>
          <w:tcPr>
            <w:tcW w:w="4644" w:type="dxa"/>
            <w:shd w:val="clear" w:color="auto" w:fill="auto"/>
          </w:tcPr>
          <w:p w:rsidR="00A6297D" w:rsidRPr="008F2B1F" w:rsidRDefault="00A6297D" w:rsidP="00716C09">
            <w:pPr>
              <w:shd w:val="clear" w:color="auto" w:fill="FFFFFF"/>
              <w:rPr>
                <w:sz w:val="28"/>
                <w:szCs w:val="28"/>
              </w:rPr>
            </w:pPr>
            <w:r w:rsidRPr="008F2B1F">
              <w:rPr>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F2B1F">
              <w:rPr>
                <w:sz w:val="28"/>
                <w:szCs w:val="28"/>
                <w:vertAlign w:val="superscript"/>
              </w:rPr>
              <w:t>1</w:t>
            </w:r>
          </w:p>
        </w:tc>
        <w:tc>
          <w:tcPr>
            <w:tcW w:w="4926" w:type="dxa"/>
            <w:shd w:val="clear" w:color="auto" w:fill="auto"/>
            <w:vAlign w:val="center"/>
          </w:tcPr>
          <w:p w:rsidR="00502D26" w:rsidRPr="008D114D" w:rsidRDefault="00A6297D" w:rsidP="00502D26">
            <w:pPr>
              <w:shd w:val="clear" w:color="auto" w:fill="FFFFFF"/>
              <w:jc w:val="both"/>
              <w:rPr>
                <w:color w:val="000000"/>
                <w:sz w:val="28"/>
                <w:szCs w:val="28"/>
              </w:rPr>
            </w:pPr>
            <w:r w:rsidRPr="008F2B1F">
              <w:rPr>
                <w:sz w:val="28"/>
                <w:szCs w:val="28"/>
              </w:rPr>
              <w:t xml:space="preserve">Общий объем финансирования в сфере создания условий для организации отдыха и оздоровления детей и молодежи составляет: </w:t>
            </w:r>
            <w:r w:rsidR="00502D26" w:rsidRPr="003F08FF">
              <w:rPr>
                <w:color w:val="000000"/>
                <w:sz w:val="28"/>
                <w:szCs w:val="28"/>
              </w:rPr>
              <w:t>219</w:t>
            </w:r>
            <w:r w:rsidR="00502D26">
              <w:rPr>
                <w:color w:val="000000"/>
                <w:sz w:val="28"/>
                <w:szCs w:val="28"/>
              </w:rPr>
              <w:t xml:space="preserve"> </w:t>
            </w:r>
            <w:r w:rsidR="00502D26" w:rsidRPr="003F08FF">
              <w:rPr>
                <w:color w:val="000000"/>
                <w:sz w:val="28"/>
                <w:szCs w:val="28"/>
              </w:rPr>
              <w:t>854,4</w:t>
            </w:r>
            <w:r w:rsidR="00502D26">
              <w:rPr>
                <w:color w:val="000000"/>
                <w:sz w:val="28"/>
                <w:szCs w:val="28"/>
              </w:rPr>
              <w:t xml:space="preserve"> </w:t>
            </w:r>
            <w:r w:rsidR="00502D26" w:rsidRPr="008D114D">
              <w:rPr>
                <w:color w:val="000000"/>
                <w:sz w:val="28"/>
                <w:szCs w:val="28"/>
              </w:rPr>
              <w:t>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Из них по годам:</w:t>
            </w:r>
          </w:p>
          <w:p w:rsidR="00502D26" w:rsidRPr="008D114D" w:rsidRDefault="00502D26" w:rsidP="00502D26">
            <w:pPr>
              <w:shd w:val="clear" w:color="auto" w:fill="FFFFFF"/>
              <w:jc w:val="both"/>
              <w:rPr>
                <w:color w:val="000000"/>
                <w:sz w:val="28"/>
                <w:szCs w:val="28"/>
              </w:rPr>
            </w:pPr>
            <w:r w:rsidRPr="008D114D">
              <w:rPr>
                <w:color w:val="000000"/>
                <w:sz w:val="28"/>
                <w:szCs w:val="28"/>
              </w:rPr>
              <w:t>2014 год – 10 256,6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2015 год – 9 905,4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 xml:space="preserve">2016 год – 10 604,4 тыс. руб. </w:t>
            </w:r>
          </w:p>
          <w:p w:rsidR="00502D26" w:rsidRPr="008D114D" w:rsidRDefault="00502D26" w:rsidP="00502D26">
            <w:pPr>
              <w:shd w:val="clear" w:color="auto" w:fill="FFFFFF"/>
              <w:jc w:val="both"/>
              <w:rPr>
                <w:color w:val="000000"/>
                <w:sz w:val="28"/>
                <w:szCs w:val="28"/>
              </w:rPr>
            </w:pPr>
            <w:r w:rsidRPr="008D114D">
              <w:rPr>
                <w:color w:val="000000"/>
                <w:sz w:val="28"/>
                <w:szCs w:val="28"/>
              </w:rPr>
              <w:t>2017 год – 11 522,9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2018 год – 18 101,3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2019 год – 25 211,6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2020 год – 20 777,7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 xml:space="preserve">2021 год – </w:t>
            </w:r>
            <w:r w:rsidRPr="00252475">
              <w:rPr>
                <w:color w:val="000000"/>
                <w:sz w:val="28"/>
                <w:szCs w:val="28"/>
              </w:rPr>
              <w:t>28</w:t>
            </w:r>
            <w:r>
              <w:rPr>
                <w:color w:val="000000"/>
                <w:sz w:val="28"/>
                <w:szCs w:val="28"/>
              </w:rPr>
              <w:t xml:space="preserve"> </w:t>
            </w:r>
            <w:r w:rsidRPr="00252475">
              <w:rPr>
                <w:color w:val="000000"/>
                <w:sz w:val="28"/>
                <w:szCs w:val="28"/>
              </w:rPr>
              <w:t>975,3</w:t>
            </w:r>
            <w:r w:rsidRPr="008D114D">
              <w:rPr>
                <w:color w:val="000000"/>
                <w:sz w:val="28"/>
                <w:szCs w:val="28"/>
              </w:rPr>
              <w:t xml:space="preserve"> 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 xml:space="preserve">2022 год – </w:t>
            </w:r>
            <w:r w:rsidRPr="003F08FF">
              <w:rPr>
                <w:color w:val="000000"/>
                <w:sz w:val="28"/>
                <w:szCs w:val="28"/>
              </w:rPr>
              <w:t>28</w:t>
            </w:r>
            <w:r>
              <w:rPr>
                <w:color w:val="000000"/>
                <w:sz w:val="28"/>
                <w:szCs w:val="28"/>
              </w:rPr>
              <w:t xml:space="preserve"> </w:t>
            </w:r>
            <w:r w:rsidRPr="003F08FF">
              <w:rPr>
                <w:color w:val="000000"/>
                <w:sz w:val="28"/>
                <w:szCs w:val="28"/>
              </w:rPr>
              <w:t>292,4</w:t>
            </w:r>
            <w:r>
              <w:rPr>
                <w:color w:val="000000"/>
                <w:sz w:val="28"/>
                <w:szCs w:val="28"/>
              </w:rPr>
              <w:t xml:space="preserve"> </w:t>
            </w:r>
            <w:r w:rsidRPr="008D114D">
              <w:rPr>
                <w:color w:val="000000"/>
                <w:sz w:val="28"/>
                <w:szCs w:val="28"/>
              </w:rPr>
              <w:t>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 xml:space="preserve">2023 год – </w:t>
            </w:r>
            <w:r w:rsidRPr="003F08FF">
              <w:rPr>
                <w:color w:val="000000"/>
                <w:sz w:val="28"/>
                <w:szCs w:val="28"/>
              </w:rPr>
              <w:t>28</w:t>
            </w:r>
            <w:r>
              <w:rPr>
                <w:color w:val="000000"/>
                <w:sz w:val="28"/>
                <w:szCs w:val="28"/>
              </w:rPr>
              <w:t xml:space="preserve"> </w:t>
            </w:r>
            <w:r w:rsidRPr="003F08FF">
              <w:rPr>
                <w:color w:val="000000"/>
                <w:sz w:val="28"/>
                <w:szCs w:val="28"/>
              </w:rPr>
              <w:t>545,3</w:t>
            </w:r>
            <w:r>
              <w:rPr>
                <w:color w:val="000000"/>
                <w:sz w:val="28"/>
                <w:szCs w:val="28"/>
              </w:rPr>
              <w:t xml:space="preserve"> </w:t>
            </w:r>
            <w:r w:rsidRPr="008D114D">
              <w:rPr>
                <w:color w:val="000000"/>
                <w:sz w:val="28"/>
                <w:szCs w:val="28"/>
              </w:rPr>
              <w:t>тыс. руб.</w:t>
            </w:r>
          </w:p>
          <w:p w:rsidR="00502D26" w:rsidRPr="008D114D" w:rsidRDefault="00502D26" w:rsidP="00502D26">
            <w:pPr>
              <w:shd w:val="clear" w:color="auto" w:fill="FFFFFF"/>
              <w:jc w:val="both"/>
              <w:rPr>
                <w:color w:val="000000"/>
                <w:sz w:val="28"/>
                <w:szCs w:val="28"/>
              </w:rPr>
            </w:pPr>
            <w:r w:rsidRPr="008D114D">
              <w:rPr>
                <w:color w:val="000000"/>
                <w:sz w:val="28"/>
                <w:szCs w:val="28"/>
              </w:rPr>
              <w:t xml:space="preserve">2024 год – 27 661,5 тыс. руб. </w:t>
            </w:r>
          </w:p>
          <w:p w:rsidR="00E82C94" w:rsidRPr="00E82C94" w:rsidRDefault="00E82C94" w:rsidP="002B354F">
            <w:pPr>
              <w:shd w:val="clear" w:color="auto" w:fill="FFFFFF"/>
              <w:jc w:val="both"/>
              <w:rPr>
                <w:color w:val="FF0000"/>
                <w:sz w:val="28"/>
                <w:szCs w:val="28"/>
              </w:rPr>
            </w:pPr>
          </w:p>
        </w:tc>
      </w:tr>
    </w:tbl>
    <w:p w:rsidR="00A6297D" w:rsidRPr="008F2B1F" w:rsidRDefault="00A6297D" w:rsidP="00F35DF0">
      <w:pPr>
        <w:shd w:val="clear" w:color="auto" w:fill="FFFFFF"/>
        <w:spacing w:line="360" w:lineRule="auto"/>
        <w:ind w:firstLine="709"/>
        <w:jc w:val="both"/>
        <w:rPr>
          <w:bCs/>
          <w:sz w:val="28"/>
          <w:szCs w:val="28"/>
        </w:rPr>
      </w:pPr>
    </w:p>
    <w:p w:rsidR="004032FA" w:rsidRPr="008F2B1F" w:rsidRDefault="004032FA" w:rsidP="004032FA">
      <w:pPr>
        <w:jc w:val="center"/>
        <w:rPr>
          <w:b/>
          <w:color w:val="000000"/>
          <w:sz w:val="28"/>
          <w:szCs w:val="28"/>
        </w:rPr>
      </w:pPr>
      <w:r w:rsidRPr="008F2B1F">
        <w:rPr>
          <w:b/>
          <w:color w:val="000000"/>
          <w:sz w:val="28"/>
          <w:szCs w:val="28"/>
        </w:rPr>
        <w:t>ПАСПОРТ</w:t>
      </w:r>
    </w:p>
    <w:p w:rsidR="004032FA" w:rsidRDefault="004032FA" w:rsidP="004032FA">
      <w:pPr>
        <w:jc w:val="center"/>
        <w:rPr>
          <w:color w:val="C45911"/>
          <w:sz w:val="28"/>
          <w:szCs w:val="28"/>
        </w:rPr>
      </w:pPr>
      <w:r w:rsidRPr="008F2B1F">
        <w:rPr>
          <w:b/>
          <w:sz w:val="28"/>
          <w:szCs w:val="28"/>
        </w:rPr>
        <w:t>подпрограммы 6: «Развитие физической культуры и спорта»</w:t>
      </w:r>
      <w:r w:rsidRPr="00F50959">
        <w:rPr>
          <w:color w:val="C45911"/>
          <w:sz w:val="28"/>
          <w:szCs w:val="28"/>
        </w:rPr>
        <w:t xml:space="preserve"> </w:t>
      </w:r>
    </w:p>
    <w:p w:rsidR="00A6297D" w:rsidRPr="008F2B1F" w:rsidRDefault="00A6297D" w:rsidP="00F35DF0">
      <w:pPr>
        <w:shd w:val="clear" w:color="auto" w:fill="FFFFFF"/>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A6297D" w:rsidRPr="008F2B1F" w:rsidTr="00716C09">
        <w:tc>
          <w:tcPr>
            <w:tcW w:w="4644" w:type="dxa"/>
            <w:shd w:val="clear" w:color="auto" w:fill="auto"/>
          </w:tcPr>
          <w:p w:rsidR="00A6297D" w:rsidRPr="008D114D" w:rsidRDefault="00395F59" w:rsidP="00716C09">
            <w:pPr>
              <w:jc w:val="both"/>
              <w:rPr>
                <w:color w:val="000000"/>
                <w:sz w:val="28"/>
                <w:szCs w:val="28"/>
              </w:rPr>
            </w:pPr>
            <w:r w:rsidRPr="008D114D">
              <w:rPr>
                <w:color w:val="000000"/>
                <w:sz w:val="28"/>
                <w:szCs w:val="28"/>
              </w:rPr>
              <w:t>И</w:t>
            </w:r>
            <w:r w:rsidR="00806793" w:rsidRPr="008D114D">
              <w:rPr>
                <w:color w:val="000000"/>
                <w:sz w:val="28"/>
                <w:szCs w:val="28"/>
              </w:rPr>
              <w:t>с</w:t>
            </w:r>
            <w:r w:rsidRPr="008D114D">
              <w:rPr>
                <w:color w:val="000000"/>
                <w:sz w:val="28"/>
                <w:szCs w:val="28"/>
              </w:rPr>
              <w:t>полнители</w:t>
            </w:r>
            <w:r w:rsidR="00A6297D" w:rsidRPr="008D114D">
              <w:rPr>
                <w:color w:val="000000"/>
                <w:sz w:val="28"/>
                <w:szCs w:val="28"/>
              </w:rPr>
              <w:t xml:space="preserve"> подпрограммы</w:t>
            </w:r>
          </w:p>
        </w:tc>
        <w:tc>
          <w:tcPr>
            <w:tcW w:w="4926" w:type="dxa"/>
            <w:shd w:val="clear" w:color="auto" w:fill="auto"/>
            <w:vAlign w:val="bottom"/>
          </w:tcPr>
          <w:p w:rsidR="00A6297D" w:rsidRPr="008D114D" w:rsidRDefault="00A6297D" w:rsidP="00716C09">
            <w:pPr>
              <w:shd w:val="clear" w:color="auto" w:fill="FFFFFF"/>
              <w:jc w:val="both"/>
              <w:outlineLvl w:val="0"/>
              <w:rPr>
                <w:color w:val="000000"/>
                <w:sz w:val="28"/>
                <w:szCs w:val="28"/>
              </w:rPr>
            </w:pPr>
            <w:r w:rsidRPr="008D114D">
              <w:rPr>
                <w:bCs/>
                <w:color w:val="000000"/>
                <w:kern w:val="28"/>
                <w:sz w:val="28"/>
                <w:szCs w:val="28"/>
              </w:rPr>
              <w:t xml:space="preserve">Отдел по образованию, спорту и молодежной политике администрации Рамонского муниципального района Воронежской области; </w:t>
            </w:r>
            <w:r w:rsidRPr="008D114D">
              <w:rPr>
                <w:color w:val="000000"/>
                <w:sz w:val="28"/>
                <w:szCs w:val="28"/>
              </w:rPr>
              <w:t>МКУ «Рамонский районный центр физической культуры и спорта»</w:t>
            </w:r>
          </w:p>
        </w:tc>
      </w:tr>
      <w:tr w:rsidR="00A6297D" w:rsidRPr="008F2B1F" w:rsidTr="00716C09">
        <w:tc>
          <w:tcPr>
            <w:tcW w:w="4644"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Основные мероприятия</w:t>
            </w:r>
            <w:r w:rsidR="00AA145E" w:rsidRPr="008D114D">
              <w:rPr>
                <w:color w:val="000000"/>
                <w:sz w:val="28"/>
                <w:szCs w:val="28"/>
              </w:rPr>
              <w:t>, входящие в состав</w:t>
            </w:r>
            <w:r w:rsidRPr="008D114D">
              <w:rPr>
                <w:color w:val="000000"/>
                <w:sz w:val="28"/>
                <w:szCs w:val="28"/>
              </w:rPr>
              <w:t xml:space="preserve"> подпрограммы</w:t>
            </w:r>
          </w:p>
        </w:tc>
        <w:tc>
          <w:tcPr>
            <w:tcW w:w="4926"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6.1. Финансовое обеспечение деятельности МКУ «Рамонский районный центр физической культуры и спорта» </w:t>
            </w:r>
          </w:p>
          <w:p w:rsidR="00A6297D" w:rsidRPr="008D114D" w:rsidRDefault="00A6297D" w:rsidP="00716C09">
            <w:pPr>
              <w:shd w:val="clear" w:color="auto" w:fill="FFFFFF"/>
              <w:jc w:val="both"/>
              <w:rPr>
                <w:color w:val="000000"/>
                <w:sz w:val="28"/>
                <w:szCs w:val="28"/>
              </w:rPr>
            </w:pPr>
            <w:r w:rsidRPr="008D114D">
              <w:rPr>
                <w:color w:val="000000"/>
                <w:sz w:val="28"/>
                <w:szCs w:val="28"/>
              </w:rPr>
              <w:t xml:space="preserve">6.2. Организация и проведение физкультурных и спортивных мероприятий в Рамонском муниципальном районе Воронежской области </w:t>
            </w:r>
          </w:p>
          <w:p w:rsidR="00A6297D" w:rsidRPr="008D114D" w:rsidRDefault="00A6297D" w:rsidP="00716C09">
            <w:pPr>
              <w:shd w:val="clear" w:color="auto" w:fill="FFFFFF"/>
              <w:jc w:val="both"/>
              <w:rPr>
                <w:color w:val="000000"/>
                <w:sz w:val="28"/>
                <w:szCs w:val="28"/>
              </w:rPr>
            </w:pPr>
            <w:r w:rsidRPr="008D114D">
              <w:rPr>
                <w:color w:val="000000"/>
                <w:sz w:val="28"/>
                <w:szCs w:val="28"/>
              </w:rPr>
              <w:t xml:space="preserve">6.3. Обеспечение функционирования центра тестирования комплекса ГТО </w:t>
            </w:r>
          </w:p>
          <w:p w:rsidR="00A6297D" w:rsidRPr="008D114D" w:rsidRDefault="00A6297D" w:rsidP="00716C09">
            <w:pPr>
              <w:shd w:val="clear" w:color="auto" w:fill="FFFFFF"/>
              <w:jc w:val="both"/>
              <w:rPr>
                <w:color w:val="000000"/>
                <w:sz w:val="28"/>
                <w:szCs w:val="28"/>
              </w:rPr>
            </w:pPr>
            <w:r w:rsidRPr="008D114D">
              <w:rPr>
                <w:color w:val="000000"/>
                <w:sz w:val="28"/>
                <w:szCs w:val="28"/>
              </w:rPr>
              <w:t xml:space="preserve">6.4. Финансовое обеспечение деятельности (оказания услуг) спортивного комплекса «Лидер» и стадиона «Юность» </w:t>
            </w:r>
          </w:p>
          <w:p w:rsidR="00A6297D" w:rsidRPr="008D114D" w:rsidRDefault="00A6297D" w:rsidP="00716C09">
            <w:pPr>
              <w:shd w:val="clear" w:color="auto" w:fill="FFFFFF"/>
              <w:jc w:val="both"/>
              <w:rPr>
                <w:color w:val="000000"/>
                <w:sz w:val="28"/>
                <w:szCs w:val="28"/>
              </w:rPr>
            </w:pPr>
            <w:r w:rsidRPr="008D114D">
              <w:rPr>
                <w:color w:val="000000"/>
                <w:sz w:val="28"/>
                <w:szCs w:val="28"/>
              </w:rPr>
              <w:t>6.5. Финансовое обеспечение деятельности (оказания услуг) спортивного комплекса п. ВНИИСС</w:t>
            </w:r>
          </w:p>
          <w:p w:rsidR="00A6297D" w:rsidRPr="008D114D" w:rsidRDefault="00A6297D" w:rsidP="00716C09">
            <w:pPr>
              <w:shd w:val="clear" w:color="auto" w:fill="FFFFFF"/>
              <w:jc w:val="both"/>
              <w:rPr>
                <w:color w:val="000000"/>
                <w:sz w:val="28"/>
                <w:szCs w:val="28"/>
              </w:rPr>
            </w:pPr>
            <w:r w:rsidRPr="008D114D">
              <w:rPr>
                <w:color w:val="000000"/>
                <w:sz w:val="28"/>
                <w:szCs w:val="28"/>
              </w:rPr>
              <w:t xml:space="preserve">6.6. Финансовое обеспечение деятельности (оказания услуг) плавательного бассейна </w:t>
            </w:r>
          </w:p>
          <w:p w:rsidR="00A6297D" w:rsidRPr="008D114D" w:rsidRDefault="00A6297D" w:rsidP="00716C09">
            <w:pPr>
              <w:shd w:val="clear" w:color="auto" w:fill="FFFFFF"/>
              <w:jc w:val="both"/>
              <w:rPr>
                <w:color w:val="000000"/>
                <w:sz w:val="28"/>
                <w:szCs w:val="28"/>
              </w:rPr>
            </w:pPr>
            <w:r w:rsidRPr="008D114D">
              <w:rPr>
                <w:color w:val="000000"/>
                <w:sz w:val="28"/>
                <w:szCs w:val="28"/>
              </w:rPr>
              <w:t xml:space="preserve">6.7. Строительство и реконструкция спортивных объектов муниципальной собственности </w:t>
            </w:r>
          </w:p>
        </w:tc>
      </w:tr>
      <w:tr w:rsidR="00A6297D" w:rsidRPr="008F2B1F" w:rsidTr="00716C09">
        <w:tc>
          <w:tcPr>
            <w:tcW w:w="4644"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Цель подпрограммы  </w:t>
            </w:r>
          </w:p>
        </w:tc>
        <w:tc>
          <w:tcPr>
            <w:tcW w:w="4926"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Создание условий для развития физической культуры и спорта как эффективного средства привлечения населения к активному и здоровому образу жизни, повышение конкурентоспособности рамонских спортсменов на областном и Всероссийском уровнях. </w:t>
            </w:r>
          </w:p>
        </w:tc>
      </w:tr>
      <w:tr w:rsidR="00A6297D" w:rsidRPr="008F2B1F" w:rsidTr="00716C09">
        <w:tc>
          <w:tcPr>
            <w:tcW w:w="4644"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Задачи подпрограммы  </w:t>
            </w:r>
          </w:p>
        </w:tc>
        <w:tc>
          <w:tcPr>
            <w:tcW w:w="4926" w:type="dxa"/>
            <w:shd w:val="clear" w:color="auto" w:fill="auto"/>
            <w:vAlign w:val="center"/>
          </w:tcPr>
          <w:p w:rsidR="00A6297D" w:rsidRPr="008D114D" w:rsidRDefault="00A6297D" w:rsidP="00716C09">
            <w:pPr>
              <w:shd w:val="clear" w:color="auto" w:fill="FFFFFF"/>
              <w:jc w:val="both"/>
              <w:rPr>
                <w:color w:val="000000"/>
                <w:sz w:val="28"/>
                <w:szCs w:val="28"/>
              </w:rPr>
            </w:pPr>
            <w:r w:rsidRPr="008D114D">
              <w:rPr>
                <w:color w:val="000000"/>
                <w:sz w:val="28"/>
                <w:szCs w:val="28"/>
              </w:rPr>
              <w:t>1. Организация физкультурно-оздоровительной и спортивно-массовой работы среди всех групп населения</w:t>
            </w:r>
          </w:p>
          <w:p w:rsidR="00A6297D" w:rsidRPr="008D114D" w:rsidRDefault="00A6297D" w:rsidP="00716C09">
            <w:pPr>
              <w:shd w:val="clear" w:color="auto" w:fill="FFFFFF"/>
              <w:jc w:val="both"/>
              <w:rPr>
                <w:color w:val="000000"/>
                <w:sz w:val="28"/>
                <w:szCs w:val="28"/>
              </w:rPr>
            </w:pPr>
            <w:r w:rsidRPr="008D114D">
              <w:rPr>
                <w:color w:val="000000"/>
                <w:sz w:val="28"/>
                <w:szCs w:val="28"/>
              </w:rPr>
              <w:t>2. Развитие инфраструктуры для занятий физической культурой и спортом</w:t>
            </w:r>
          </w:p>
          <w:p w:rsidR="00A6297D" w:rsidRPr="008D114D" w:rsidRDefault="00A6297D" w:rsidP="00716C09">
            <w:pPr>
              <w:shd w:val="clear" w:color="auto" w:fill="FFFFFF"/>
              <w:jc w:val="both"/>
              <w:rPr>
                <w:color w:val="000000"/>
                <w:sz w:val="28"/>
                <w:szCs w:val="28"/>
              </w:rPr>
            </w:pPr>
            <w:r w:rsidRPr="008D114D">
              <w:rPr>
                <w:color w:val="000000"/>
                <w:sz w:val="28"/>
                <w:szCs w:val="28"/>
              </w:rPr>
              <w:t>3. Создание благоприятных условий для занятий физической культурой и спортом всех групп населения</w:t>
            </w:r>
          </w:p>
          <w:p w:rsidR="00A6297D" w:rsidRPr="008D114D" w:rsidRDefault="00A6297D" w:rsidP="00716C09">
            <w:pPr>
              <w:shd w:val="clear" w:color="auto" w:fill="FFFFFF"/>
              <w:jc w:val="both"/>
              <w:rPr>
                <w:color w:val="000000"/>
                <w:sz w:val="28"/>
                <w:szCs w:val="28"/>
              </w:rPr>
            </w:pPr>
            <w:r w:rsidRPr="008D114D">
              <w:rPr>
                <w:color w:val="000000"/>
                <w:sz w:val="28"/>
                <w:szCs w:val="28"/>
              </w:rPr>
              <w:t>4. Повышение уровня физической подготовленности школьников и населения</w:t>
            </w:r>
          </w:p>
        </w:tc>
      </w:tr>
      <w:tr w:rsidR="00A6297D" w:rsidRPr="008F2B1F" w:rsidTr="00716C09">
        <w:tc>
          <w:tcPr>
            <w:tcW w:w="4644" w:type="dxa"/>
            <w:shd w:val="clear" w:color="auto" w:fill="auto"/>
          </w:tcPr>
          <w:p w:rsidR="00A6297D" w:rsidRPr="008D114D" w:rsidRDefault="00806793" w:rsidP="00716C09">
            <w:pPr>
              <w:shd w:val="clear" w:color="auto" w:fill="FFFFFF"/>
              <w:jc w:val="both"/>
              <w:rPr>
                <w:color w:val="000000"/>
                <w:sz w:val="28"/>
                <w:szCs w:val="28"/>
              </w:rPr>
            </w:pPr>
            <w:r w:rsidRPr="008D114D">
              <w:rPr>
                <w:color w:val="000000"/>
                <w:sz w:val="28"/>
                <w:szCs w:val="28"/>
              </w:rPr>
              <w:t>П</w:t>
            </w:r>
            <w:r w:rsidR="00A6297D" w:rsidRPr="008D114D">
              <w:rPr>
                <w:color w:val="000000"/>
                <w:sz w:val="28"/>
                <w:szCs w:val="28"/>
              </w:rPr>
              <w:t>оказатели</w:t>
            </w:r>
            <w:r w:rsidRPr="008D114D">
              <w:rPr>
                <w:color w:val="000000"/>
                <w:sz w:val="28"/>
                <w:szCs w:val="28"/>
              </w:rPr>
              <w:t xml:space="preserve"> (индикаторы)</w:t>
            </w:r>
            <w:r w:rsidR="00A6297D" w:rsidRPr="008D114D">
              <w:rPr>
                <w:color w:val="000000"/>
                <w:sz w:val="28"/>
                <w:szCs w:val="28"/>
              </w:rPr>
              <w:t xml:space="preserve"> подпрограммы  </w:t>
            </w:r>
          </w:p>
          <w:p w:rsidR="00A6297D" w:rsidRPr="008D114D" w:rsidRDefault="00A6297D" w:rsidP="00716C09">
            <w:pPr>
              <w:shd w:val="clear" w:color="auto" w:fill="FFFFFF"/>
              <w:jc w:val="both"/>
              <w:rPr>
                <w:color w:val="000000"/>
                <w:sz w:val="28"/>
                <w:szCs w:val="28"/>
              </w:rPr>
            </w:pPr>
          </w:p>
        </w:tc>
        <w:tc>
          <w:tcPr>
            <w:tcW w:w="4926" w:type="dxa"/>
            <w:shd w:val="clear" w:color="auto" w:fill="auto"/>
          </w:tcPr>
          <w:p w:rsidR="00A6297D" w:rsidRPr="008D114D" w:rsidRDefault="00A6297D" w:rsidP="00716C09">
            <w:pPr>
              <w:shd w:val="clear" w:color="auto" w:fill="FFFFFF"/>
              <w:suppressAutoHyphens/>
              <w:snapToGrid w:val="0"/>
              <w:jc w:val="both"/>
              <w:rPr>
                <w:color w:val="000000"/>
                <w:sz w:val="28"/>
                <w:szCs w:val="28"/>
              </w:rPr>
            </w:pPr>
            <w:r w:rsidRPr="008D114D">
              <w:rPr>
                <w:color w:val="000000"/>
                <w:sz w:val="28"/>
                <w:szCs w:val="28"/>
              </w:rPr>
              <w:t>1. Доля населения, систематически занимающегося физической культурой и спортом</w:t>
            </w:r>
          </w:p>
          <w:p w:rsidR="00A6297D" w:rsidRPr="008D114D" w:rsidRDefault="00A6297D" w:rsidP="00716C09">
            <w:pPr>
              <w:shd w:val="clear" w:color="auto" w:fill="FFFFFF"/>
              <w:suppressAutoHyphens/>
              <w:snapToGrid w:val="0"/>
              <w:jc w:val="both"/>
              <w:rPr>
                <w:color w:val="000000"/>
                <w:sz w:val="28"/>
                <w:szCs w:val="28"/>
              </w:rPr>
            </w:pPr>
            <w:r w:rsidRPr="008D114D">
              <w:rPr>
                <w:color w:val="000000"/>
                <w:sz w:val="28"/>
                <w:szCs w:val="28"/>
              </w:rPr>
              <w:t>2. Доля обучающихся, систематически занимающихся физической культурой и спортом, в общей численности обучающихся</w:t>
            </w:r>
          </w:p>
          <w:p w:rsidR="00A6297D" w:rsidRPr="008D114D" w:rsidRDefault="00A6297D" w:rsidP="00716C09">
            <w:pPr>
              <w:shd w:val="clear" w:color="auto" w:fill="FFFFFF"/>
              <w:suppressAutoHyphens/>
              <w:snapToGrid w:val="0"/>
              <w:jc w:val="both"/>
              <w:rPr>
                <w:color w:val="000000"/>
                <w:sz w:val="28"/>
                <w:szCs w:val="28"/>
              </w:rPr>
            </w:pPr>
            <w:r w:rsidRPr="008D114D">
              <w:rPr>
                <w:color w:val="000000"/>
                <w:sz w:val="28"/>
                <w:szCs w:val="28"/>
              </w:rPr>
              <w:t>3.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p w:rsidR="00A6297D" w:rsidRPr="008D114D" w:rsidRDefault="00A6297D" w:rsidP="00716C09">
            <w:pPr>
              <w:shd w:val="clear" w:color="auto" w:fill="FFFFFF"/>
              <w:suppressAutoHyphens/>
              <w:snapToGrid w:val="0"/>
              <w:jc w:val="both"/>
              <w:rPr>
                <w:color w:val="000000"/>
                <w:sz w:val="28"/>
                <w:szCs w:val="28"/>
              </w:rPr>
            </w:pPr>
            <w:r w:rsidRPr="008D114D">
              <w:rPr>
                <w:color w:val="000000"/>
                <w:sz w:val="28"/>
                <w:szCs w:val="28"/>
              </w:rPr>
              <w:t>4. Уровень исполнения плановых назначений по расходам на реализацию подпрограммы</w:t>
            </w:r>
          </w:p>
        </w:tc>
      </w:tr>
      <w:tr w:rsidR="00A6297D" w:rsidRPr="008F2B1F" w:rsidTr="00716C09">
        <w:tc>
          <w:tcPr>
            <w:tcW w:w="4644" w:type="dxa"/>
            <w:shd w:val="clear" w:color="auto" w:fill="auto"/>
          </w:tcPr>
          <w:p w:rsidR="00A6297D" w:rsidRPr="008F2B1F" w:rsidRDefault="00806793" w:rsidP="00716C09">
            <w:pPr>
              <w:shd w:val="clear" w:color="auto" w:fill="FFFFFF"/>
              <w:jc w:val="both"/>
              <w:rPr>
                <w:sz w:val="28"/>
                <w:szCs w:val="28"/>
              </w:rPr>
            </w:pPr>
            <w:r>
              <w:rPr>
                <w:sz w:val="28"/>
                <w:szCs w:val="28"/>
              </w:rPr>
              <w:t>С</w:t>
            </w:r>
            <w:r w:rsidR="00A6297D" w:rsidRPr="008F2B1F">
              <w:rPr>
                <w:sz w:val="28"/>
                <w:szCs w:val="28"/>
              </w:rPr>
              <w:t xml:space="preserve">роки реализации подпрограммы  </w:t>
            </w:r>
          </w:p>
        </w:tc>
        <w:tc>
          <w:tcPr>
            <w:tcW w:w="4926" w:type="dxa"/>
            <w:shd w:val="clear" w:color="auto" w:fill="auto"/>
            <w:vAlign w:val="center"/>
          </w:tcPr>
          <w:p w:rsidR="0065652F" w:rsidRDefault="00A6297D" w:rsidP="002E09FA">
            <w:pPr>
              <w:shd w:val="clear" w:color="auto" w:fill="FFFFFF"/>
              <w:jc w:val="both"/>
              <w:rPr>
                <w:sz w:val="28"/>
                <w:szCs w:val="28"/>
              </w:rPr>
            </w:pPr>
            <w:r w:rsidRPr="008F2B1F">
              <w:rPr>
                <w:sz w:val="28"/>
                <w:szCs w:val="28"/>
              </w:rPr>
              <w:t>Срок реализации подпрог</w:t>
            </w:r>
            <w:r w:rsidR="0065652F">
              <w:rPr>
                <w:sz w:val="28"/>
                <w:szCs w:val="28"/>
              </w:rPr>
              <w:t>раммы:</w:t>
            </w:r>
          </w:p>
          <w:p w:rsidR="00A6297D" w:rsidRPr="008F2B1F" w:rsidRDefault="00A6297D" w:rsidP="002E09FA">
            <w:pPr>
              <w:shd w:val="clear" w:color="auto" w:fill="FFFFFF"/>
              <w:jc w:val="both"/>
              <w:rPr>
                <w:sz w:val="28"/>
                <w:szCs w:val="28"/>
              </w:rPr>
            </w:pPr>
            <w:r w:rsidRPr="008F2B1F">
              <w:rPr>
                <w:sz w:val="28"/>
                <w:szCs w:val="28"/>
              </w:rPr>
              <w:t xml:space="preserve"> 2014 - </w:t>
            </w:r>
            <w:r w:rsidRPr="002B354F">
              <w:rPr>
                <w:sz w:val="28"/>
                <w:szCs w:val="28"/>
              </w:rPr>
              <w:t>202</w:t>
            </w:r>
            <w:r w:rsidR="002E09FA">
              <w:rPr>
                <w:sz w:val="28"/>
                <w:szCs w:val="28"/>
              </w:rPr>
              <w:t>4</w:t>
            </w:r>
            <w:r w:rsidR="00806793" w:rsidRPr="002B354F">
              <w:rPr>
                <w:sz w:val="28"/>
                <w:szCs w:val="28"/>
              </w:rPr>
              <w:t xml:space="preserve"> годы</w:t>
            </w:r>
          </w:p>
        </w:tc>
      </w:tr>
      <w:tr w:rsidR="00A6297D" w:rsidRPr="008F2B1F" w:rsidTr="00716C09">
        <w:tc>
          <w:tcPr>
            <w:tcW w:w="4644" w:type="dxa"/>
            <w:shd w:val="clear" w:color="auto" w:fill="auto"/>
          </w:tcPr>
          <w:p w:rsidR="00A6297D" w:rsidRPr="008F2B1F" w:rsidRDefault="00A6297D" w:rsidP="00716C09">
            <w:pPr>
              <w:shd w:val="clear" w:color="auto" w:fill="FFFFFF"/>
              <w:jc w:val="both"/>
              <w:rPr>
                <w:sz w:val="28"/>
                <w:szCs w:val="28"/>
              </w:rPr>
            </w:pPr>
            <w:r w:rsidRPr="008F2B1F">
              <w:rPr>
                <w:sz w:val="28"/>
                <w:szCs w:val="28"/>
              </w:rPr>
              <w:t xml:space="preserve">Объемы и источники финансирования подпрограммы (в действующих ценах каждого года реализации муниципальной программы) </w:t>
            </w:r>
            <w:r w:rsidRPr="008F2B1F">
              <w:rPr>
                <w:sz w:val="28"/>
                <w:szCs w:val="28"/>
                <w:vertAlign w:val="superscript"/>
              </w:rPr>
              <w:t>1</w:t>
            </w:r>
          </w:p>
        </w:tc>
        <w:tc>
          <w:tcPr>
            <w:tcW w:w="4926" w:type="dxa"/>
            <w:shd w:val="clear" w:color="auto" w:fill="auto"/>
          </w:tcPr>
          <w:p w:rsidR="00A2282E" w:rsidRPr="008D114D" w:rsidRDefault="00A6297D" w:rsidP="00A2282E">
            <w:pPr>
              <w:shd w:val="clear" w:color="auto" w:fill="FFFFFF"/>
              <w:jc w:val="both"/>
              <w:rPr>
                <w:color w:val="000000"/>
                <w:sz w:val="28"/>
                <w:szCs w:val="28"/>
              </w:rPr>
            </w:pPr>
            <w:r w:rsidRPr="008F2B1F">
              <w:rPr>
                <w:sz w:val="28"/>
                <w:szCs w:val="28"/>
              </w:rPr>
              <w:t xml:space="preserve">Общий объем финансирования в сфере развития физической культуры и спорта составляет: </w:t>
            </w:r>
            <w:r w:rsidR="00A2282E" w:rsidRPr="008D114D">
              <w:rPr>
                <w:color w:val="000000"/>
                <w:sz w:val="28"/>
                <w:szCs w:val="28"/>
              </w:rPr>
              <w:t>644</w:t>
            </w:r>
            <w:r w:rsidR="00A2282E">
              <w:rPr>
                <w:color w:val="000000"/>
                <w:sz w:val="28"/>
                <w:szCs w:val="28"/>
              </w:rPr>
              <w:t> </w:t>
            </w:r>
            <w:r w:rsidR="00A2282E" w:rsidRPr="008D114D">
              <w:rPr>
                <w:color w:val="000000"/>
                <w:sz w:val="28"/>
                <w:szCs w:val="28"/>
              </w:rPr>
              <w:t>2</w:t>
            </w:r>
            <w:r w:rsidR="00A2282E">
              <w:rPr>
                <w:color w:val="000000"/>
                <w:sz w:val="28"/>
                <w:szCs w:val="28"/>
              </w:rPr>
              <w:t>06,0</w:t>
            </w:r>
            <w:r w:rsidR="00A2282E" w:rsidRPr="008D114D">
              <w:rPr>
                <w:color w:val="000000"/>
                <w:sz w:val="28"/>
                <w:szCs w:val="28"/>
              </w:rPr>
              <w:t xml:space="preserve"> тыс. руб.  </w:t>
            </w:r>
          </w:p>
          <w:p w:rsidR="00A2282E" w:rsidRPr="008D114D" w:rsidRDefault="00A2282E" w:rsidP="00A2282E">
            <w:pPr>
              <w:shd w:val="clear" w:color="auto" w:fill="FFFFFF"/>
              <w:jc w:val="both"/>
              <w:rPr>
                <w:color w:val="000000"/>
                <w:sz w:val="28"/>
                <w:szCs w:val="28"/>
              </w:rPr>
            </w:pPr>
            <w:r w:rsidRPr="008D114D">
              <w:rPr>
                <w:color w:val="000000"/>
                <w:sz w:val="28"/>
                <w:szCs w:val="28"/>
              </w:rPr>
              <w:t>Из них по годам:</w:t>
            </w:r>
          </w:p>
          <w:p w:rsidR="00A2282E" w:rsidRPr="008D114D" w:rsidRDefault="00A2282E" w:rsidP="00A2282E">
            <w:pPr>
              <w:shd w:val="clear" w:color="auto" w:fill="FFFFFF"/>
              <w:jc w:val="both"/>
              <w:rPr>
                <w:color w:val="000000"/>
                <w:sz w:val="28"/>
                <w:szCs w:val="28"/>
              </w:rPr>
            </w:pPr>
            <w:r w:rsidRPr="008D114D">
              <w:rPr>
                <w:color w:val="000000"/>
                <w:sz w:val="28"/>
                <w:szCs w:val="28"/>
              </w:rPr>
              <w:t>2014 год - 85 030,9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2015 год - 55 233,0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2016 год - 149 365,9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2017 год - 28 876,1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 xml:space="preserve">2018 год - 40 601,8 тыс. руб. </w:t>
            </w:r>
          </w:p>
          <w:p w:rsidR="00A2282E" w:rsidRPr="008D114D" w:rsidRDefault="00A2282E" w:rsidP="00A2282E">
            <w:pPr>
              <w:shd w:val="clear" w:color="auto" w:fill="FFFFFF"/>
              <w:jc w:val="both"/>
              <w:rPr>
                <w:color w:val="000000"/>
                <w:sz w:val="28"/>
                <w:szCs w:val="28"/>
              </w:rPr>
            </w:pPr>
            <w:r w:rsidRPr="008D114D">
              <w:rPr>
                <w:color w:val="000000"/>
                <w:sz w:val="28"/>
                <w:szCs w:val="28"/>
              </w:rPr>
              <w:t>2019 год – 66 170,2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 xml:space="preserve">2020 год – 37 466,9 тыс. руб. </w:t>
            </w:r>
          </w:p>
          <w:p w:rsidR="00A2282E" w:rsidRPr="008D114D" w:rsidRDefault="00A2282E" w:rsidP="00A2282E">
            <w:pPr>
              <w:shd w:val="clear" w:color="auto" w:fill="FFFFFF"/>
              <w:jc w:val="both"/>
              <w:rPr>
                <w:color w:val="000000"/>
                <w:sz w:val="28"/>
                <w:szCs w:val="28"/>
              </w:rPr>
            </w:pPr>
            <w:r w:rsidRPr="008D114D">
              <w:rPr>
                <w:color w:val="000000"/>
                <w:sz w:val="28"/>
                <w:szCs w:val="28"/>
              </w:rPr>
              <w:t xml:space="preserve">2021 год – </w:t>
            </w:r>
            <w:r w:rsidRPr="000130E2">
              <w:rPr>
                <w:color w:val="000000"/>
                <w:sz w:val="28"/>
                <w:szCs w:val="28"/>
              </w:rPr>
              <w:t>44</w:t>
            </w:r>
            <w:r>
              <w:rPr>
                <w:color w:val="000000"/>
                <w:sz w:val="28"/>
                <w:szCs w:val="28"/>
              </w:rPr>
              <w:t xml:space="preserve"> </w:t>
            </w:r>
            <w:r w:rsidRPr="000130E2">
              <w:rPr>
                <w:color w:val="000000"/>
                <w:sz w:val="28"/>
                <w:szCs w:val="28"/>
              </w:rPr>
              <w:t>518,0</w:t>
            </w:r>
            <w:r w:rsidRPr="008D114D">
              <w:rPr>
                <w:color w:val="000000"/>
                <w:sz w:val="28"/>
                <w:szCs w:val="28"/>
              </w:rPr>
              <w:t xml:space="preserve">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2022 год – 45 236,6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2023 год – 45 853,3 тыс. руб.</w:t>
            </w:r>
          </w:p>
          <w:p w:rsidR="00A2282E" w:rsidRPr="008D114D" w:rsidRDefault="00A2282E" w:rsidP="00A2282E">
            <w:pPr>
              <w:shd w:val="clear" w:color="auto" w:fill="FFFFFF"/>
              <w:jc w:val="both"/>
              <w:rPr>
                <w:color w:val="000000"/>
                <w:sz w:val="28"/>
                <w:szCs w:val="28"/>
              </w:rPr>
            </w:pPr>
            <w:r w:rsidRPr="008D114D">
              <w:rPr>
                <w:color w:val="000000"/>
                <w:sz w:val="28"/>
                <w:szCs w:val="28"/>
              </w:rPr>
              <w:t xml:space="preserve">2024 год – 45 853,3 тыс. руб. </w:t>
            </w:r>
          </w:p>
          <w:p w:rsidR="00A6297D" w:rsidRPr="008F2B1F" w:rsidRDefault="00A6297D" w:rsidP="00716C09">
            <w:pPr>
              <w:shd w:val="clear" w:color="auto" w:fill="FFFFFF"/>
              <w:jc w:val="both"/>
              <w:rPr>
                <w:sz w:val="28"/>
                <w:szCs w:val="28"/>
              </w:rPr>
            </w:pPr>
          </w:p>
        </w:tc>
      </w:tr>
    </w:tbl>
    <w:p w:rsidR="00F35DF0" w:rsidRPr="008F2B1F" w:rsidRDefault="00F35DF0" w:rsidP="00F35DF0">
      <w:pPr>
        <w:shd w:val="clear" w:color="auto" w:fill="FFFFFF"/>
        <w:sectPr w:rsidR="00F35DF0" w:rsidRPr="008F2B1F" w:rsidSect="00C42FF2">
          <w:pgSz w:w="11906" w:h="16838"/>
          <w:pgMar w:top="1134" w:right="567" w:bottom="1701" w:left="1985" w:header="709" w:footer="709" w:gutter="0"/>
          <w:cols w:space="708"/>
          <w:titlePg/>
          <w:docGrid w:linePitch="360"/>
        </w:sectPr>
      </w:pPr>
    </w:p>
    <w:p w:rsidR="004032FA" w:rsidRPr="008F2B1F" w:rsidRDefault="004032FA" w:rsidP="004032FA">
      <w:pPr>
        <w:jc w:val="center"/>
        <w:rPr>
          <w:b/>
          <w:color w:val="000000"/>
          <w:sz w:val="28"/>
          <w:szCs w:val="28"/>
        </w:rPr>
      </w:pPr>
      <w:r w:rsidRPr="008F2B1F">
        <w:rPr>
          <w:b/>
          <w:color w:val="000000"/>
          <w:sz w:val="28"/>
          <w:szCs w:val="28"/>
        </w:rPr>
        <w:t>ПАСПОРТ</w:t>
      </w:r>
    </w:p>
    <w:p w:rsidR="00F35DF0" w:rsidRPr="008F2B1F" w:rsidRDefault="004032FA" w:rsidP="004032FA">
      <w:pPr>
        <w:shd w:val="clear" w:color="auto" w:fill="FFFFFF"/>
        <w:ind w:firstLine="709"/>
        <w:jc w:val="center"/>
        <w:rPr>
          <w:sz w:val="28"/>
          <w:szCs w:val="28"/>
        </w:rPr>
      </w:pPr>
      <w:r w:rsidRPr="008F2B1F">
        <w:rPr>
          <w:b/>
          <w:sz w:val="28"/>
          <w:szCs w:val="28"/>
        </w:rPr>
        <w:t>подпрограммы 7 «Финансовое обеспечение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6297D" w:rsidRPr="008F2B1F" w:rsidTr="00716C09">
        <w:tc>
          <w:tcPr>
            <w:tcW w:w="4785" w:type="dxa"/>
            <w:shd w:val="clear" w:color="auto" w:fill="auto"/>
          </w:tcPr>
          <w:p w:rsidR="00A6297D" w:rsidRPr="008D114D" w:rsidRDefault="00DB208E" w:rsidP="00716C09">
            <w:pPr>
              <w:shd w:val="clear" w:color="auto" w:fill="FFFFFF"/>
              <w:jc w:val="both"/>
              <w:rPr>
                <w:color w:val="000000"/>
                <w:sz w:val="28"/>
                <w:szCs w:val="28"/>
              </w:rPr>
            </w:pPr>
            <w:r w:rsidRPr="008D114D">
              <w:rPr>
                <w:color w:val="000000"/>
                <w:sz w:val="28"/>
                <w:szCs w:val="28"/>
              </w:rPr>
              <w:t>Исполнители</w:t>
            </w:r>
            <w:r w:rsidR="00A6297D" w:rsidRPr="008D114D">
              <w:rPr>
                <w:color w:val="000000"/>
                <w:sz w:val="28"/>
                <w:szCs w:val="28"/>
              </w:rPr>
              <w:t xml:space="preserve"> подпрограммы</w:t>
            </w:r>
          </w:p>
        </w:tc>
        <w:tc>
          <w:tcPr>
            <w:tcW w:w="4785" w:type="dxa"/>
            <w:shd w:val="clear" w:color="auto" w:fill="auto"/>
            <w:vAlign w:val="bottom"/>
          </w:tcPr>
          <w:p w:rsidR="00A6297D" w:rsidRPr="008D114D" w:rsidRDefault="00A6297D" w:rsidP="00716C09">
            <w:pPr>
              <w:shd w:val="clear" w:color="auto" w:fill="FFFFFF"/>
              <w:jc w:val="both"/>
              <w:outlineLvl w:val="0"/>
              <w:rPr>
                <w:color w:val="000000"/>
                <w:sz w:val="28"/>
                <w:szCs w:val="28"/>
              </w:rPr>
            </w:pPr>
            <w:r w:rsidRPr="008D114D">
              <w:rPr>
                <w:bCs/>
                <w:color w:val="000000"/>
                <w:kern w:val="28"/>
                <w:sz w:val="28"/>
                <w:szCs w:val="28"/>
              </w:rPr>
              <w:t xml:space="preserve">Отдел по образованию, спорту и молодежной политике администрации Рамонского муниципального района Воронежской области; </w:t>
            </w:r>
          </w:p>
          <w:p w:rsidR="00A6297D" w:rsidRPr="008D114D" w:rsidRDefault="00DB208E" w:rsidP="00716C09">
            <w:pPr>
              <w:shd w:val="clear" w:color="auto" w:fill="FFFFFF"/>
              <w:jc w:val="both"/>
              <w:outlineLvl w:val="0"/>
              <w:rPr>
                <w:color w:val="000000"/>
                <w:sz w:val="28"/>
                <w:szCs w:val="28"/>
              </w:rPr>
            </w:pPr>
            <w:r w:rsidRPr="008D114D">
              <w:rPr>
                <w:color w:val="000000"/>
                <w:sz w:val="28"/>
                <w:szCs w:val="28"/>
              </w:rPr>
              <w:t xml:space="preserve">Бухгалтерско-финансовый центр </w:t>
            </w:r>
            <w:r w:rsidR="00A6297D" w:rsidRPr="008D114D">
              <w:rPr>
                <w:color w:val="000000"/>
                <w:sz w:val="28"/>
                <w:szCs w:val="28"/>
              </w:rPr>
              <w:t>МКУДО «Дом детского творчества»</w:t>
            </w:r>
          </w:p>
        </w:tc>
      </w:tr>
      <w:tr w:rsidR="00A6297D" w:rsidRPr="008F2B1F" w:rsidTr="00716C09">
        <w:tc>
          <w:tcPr>
            <w:tcW w:w="4785" w:type="dxa"/>
            <w:shd w:val="clear" w:color="auto" w:fill="auto"/>
          </w:tcPr>
          <w:p w:rsidR="00A6297D" w:rsidRPr="008D114D" w:rsidRDefault="00A6297D" w:rsidP="00716C09">
            <w:pPr>
              <w:shd w:val="clear" w:color="auto" w:fill="FFFFFF"/>
              <w:jc w:val="both"/>
              <w:rPr>
                <w:color w:val="000000"/>
                <w:sz w:val="28"/>
                <w:szCs w:val="28"/>
              </w:rPr>
            </w:pPr>
            <w:r w:rsidRPr="008D114D">
              <w:rPr>
                <w:color w:val="000000"/>
                <w:sz w:val="28"/>
                <w:szCs w:val="28"/>
              </w:rPr>
              <w:t xml:space="preserve">Основные мероприятия подпрограммы  </w:t>
            </w:r>
          </w:p>
        </w:tc>
        <w:tc>
          <w:tcPr>
            <w:tcW w:w="4785" w:type="dxa"/>
            <w:shd w:val="clear" w:color="auto" w:fill="auto"/>
            <w:vAlign w:val="bottom"/>
          </w:tcPr>
          <w:p w:rsidR="00A6297D" w:rsidRPr="008D114D" w:rsidRDefault="00A6297D" w:rsidP="00716C09">
            <w:pPr>
              <w:shd w:val="clear" w:color="auto" w:fill="FFFFFF"/>
              <w:jc w:val="both"/>
              <w:rPr>
                <w:color w:val="000000"/>
                <w:sz w:val="28"/>
                <w:szCs w:val="28"/>
              </w:rPr>
            </w:pPr>
            <w:r w:rsidRPr="008D114D">
              <w:rPr>
                <w:color w:val="000000"/>
                <w:sz w:val="28"/>
                <w:szCs w:val="28"/>
              </w:rPr>
              <w:t>1.Финансовое обеспечение деятельности отдела по образования, спорту и молодежной политике администрации Рамонского муниципального района Воронежской области</w:t>
            </w:r>
          </w:p>
          <w:p w:rsidR="00A6297D" w:rsidRPr="008D114D" w:rsidRDefault="00A6297D" w:rsidP="00716C09">
            <w:pPr>
              <w:shd w:val="clear" w:color="auto" w:fill="FFFFFF"/>
              <w:jc w:val="both"/>
              <w:rPr>
                <w:color w:val="000000"/>
                <w:sz w:val="28"/>
                <w:szCs w:val="28"/>
              </w:rPr>
            </w:pPr>
            <w:r w:rsidRPr="008D114D">
              <w:rPr>
                <w:color w:val="000000"/>
                <w:sz w:val="28"/>
                <w:szCs w:val="28"/>
              </w:rPr>
              <w:t>2.Финансовое обеспечение деятельности (оказание услуг) структурных подразделений отдела по образованию, спорту и молодежной политике</w:t>
            </w:r>
          </w:p>
        </w:tc>
      </w:tr>
      <w:tr w:rsidR="004000F4" w:rsidRPr="008F2B1F" w:rsidTr="00716C09">
        <w:tc>
          <w:tcPr>
            <w:tcW w:w="4785" w:type="dxa"/>
            <w:shd w:val="clear" w:color="auto" w:fill="auto"/>
          </w:tcPr>
          <w:p w:rsidR="004000F4" w:rsidRPr="008D114D" w:rsidRDefault="004000F4" w:rsidP="00716C09">
            <w:pPr>
              <w:shd w:val="clear" w:color="auto" w:fill="FFFFFF"/>
              <w:jc w:val="both"/>
              <w:rPr>
                <w:color w:val="000000"/>
                <w:sz w:val="28"/>
                <w:szCs w:val="28"/>
              </w:rPr>
            </w:pPr>
            <w:r w:rsidRPr="008D114D">
              <w:rPr>
                <w:color w:val="000000"/>
                <w:sz w:val="28"/>
                <w:szCs w:val="28"/>
              </w:rPr>
              <w:t xml:space="preserve">Цель подпрограммы  </w:t>
            </w:r>
          </w:p>
        </w:tc>
        <w:tc>
          <w:tcPr>
            <w:tcW w:w="4785" w:type="dxa"/>
            <w:shd w:val="clear" w:color="auto" w:fill="auto"/>
            <w:vAlign w:val="bottom"/>
          </w:tcPr>
          <w:p w:rsidR="004000F4" w:rsidRPr="008D114D" w:rsidRDefault="004000F4" w:rsidP="00716C09">
            <w:pPr>
              <w:shd w:val="clear" w:color="auto" w:fill="FFFFFF"/>
              <w:jc w:val="both"/>
              <w:rPr>
                <w:color w:val="000000"/>
                <w:sz w:val="28"/>
                <w:szCs w:val="28"/>
              </w:rPr>
            </w:pPr>
            <w:r w:rsidRPr="008D114D">
              <w:rPr>
                <w:color w:val="000000"/>
                <w:sz w:val="28"/>
                <w:szCs w:val="28"/>
              </w:rPr>
              <w:t xml:space="preserve"> Создание условий для эффективного и ответственного управления финансами в сфере образования муниципального района.</w:t>
            </w:r>
          </w:p>
          <w:p w:rsidR="004000F4" w:rsidRPr="008D114D" w:rsidRDefault="004000F4" w:rsidP="00716C09">
            <w:pPr>
              <w:shd w:val="clear" w:color="auto" w:fill="FFFFFF"/>
              <w:jc w:val="both"/>
              <w:rPr>
                <w:color w:val="000000"/>
                <w:sz w:val="28"/>
                <w:szCs w:val="28"/>
              </w:rPr>
            </w:pPr>
          </w:p>
        </w:tc>
      </w:tr>
      <w:tr w:rsidR="004000F4" w:rsidRPr="008F2B1F" w:rsidTr="00716C09">
        <w:tc>
          <w:tcPr>
            <w:tcW w:w="4785" w:type="dxa"/>
            <w:shd w:val="clear" w:color="auto" w:fill="auto"/>
          </w:tcPr>
          <w:p w:rsidR="004000F4" w:rsidRPr="008D114D" w:rsidRDefault="004000F4" w:rsidP="00716C09">
            <w:pPr>
              <w:shd w:val="clear" w:color="auto" w:fill="FFFFFF"/>
              <w:jc w:val="both"/>
              <w:rPr>
                <w:color w:val="000000"/>
                <w:sz w:val="28"/>
                <w:szCs w:val="28"/>
              </w:rPr>
            </w:pPr>
            <w:r w:rsidRPr="008D114D">
              <w:rPr>
                <w:color w:val="000000"/>
                <w:sz w:val="28"/>
                <w:szCs w:val="28"/>
              </w:rPr>
              <w:t xml:space="preserve">Задачи подпрограммы  </w:t>
            </w:r>
          </w:p>
        </w:tc>
        <w:tc>
          <w:tcPr>
            <w:tcW w:w="4785" w:type="dxa"/>
            <w:shd w:val="clear" w:color="auto" w:fill="auto"/>
            <w:vAlign w:val="bottom"/>
          </w:tcPr>
          <w:p w:rsidR="004000F4" w:rsidRPr="008D114D" w:rsidRDefault="004000F4" w:rsidP="00716C09">
            <w:pPr>
              <w:shd w:val="clear" w:color="auto" w:fill="FFFFFF"/>
              <w:jc w:val="both"/>
              <w:rPr>
                <w:color w:val="000000"/>
                <w:sz w:val="28"/>
                <w:szCs w:val="28"/>
              </w:rPr>
            </w:pPr>
            <w:r w:rsidRPr="008D114D">
              <w:rPr>
                <w:color w:val="000000"/>
                <w:sz w:val="28"/>
                <w:szCs w:val="28"/>
              </w:rPr>
              <w:t>1. Обеспечение деятельности отдела по образованию, спорту и молодежной политике администрации муниципального района и подведомственных ему учреждений.</w:t>
            </w:r>
          </w:p>
          <w:p w:rsidR="004000F4" w:rsidRPr="008D114D" w:rsidRDefault="004000F4" w:rsidP="00716C09">
            <w:pPr>
              <w:shd w:val="clear" w:color="auto" w:fill="FFFFFF"/>
              <w:jc w:val="both"/>
              <w:rPr>
                <w:color w:val="000000"/>
                <w:sz w:val="28"/>
                <w:szCs w:val="28"/>
              </w:rPr>
            </w:pPr>
            <w:r w:rsidRPr="008D114D">
              <w:rPr>
                <w:color w:val="000000"/>
                <w:sz w:val="28"/>
                <w:szCs w:val="28"/>
              </w:rPr>
              <w:t>2. Эффективное управления финансами в сфере образования муниципального района.</w:t>
            </w:r>
          </w:p>
        </w:tc>
      </w:tr>
      <w:tr w:rsidR="004000F4" w:rsidRPr="008F2B1F" w:rsidTr="00716C09">
        <w:tc>
          <w:tcPr>
            <w:tcW w:w="4785" w:type="dxa"/>
            <w:shd w:val="clear" w:color="auto" w:fill="auto"/>
          </w:tcPr>
          <w:p w:rsidR="004000F4" w:rsidRPr="008D114D" w:rsidRDefault="00DB208E" w:rsidP="00DB208E">
            <w:pPr>
              <w:shd w:val="clear" w:color="auto" w:fill="FFFFFF"/>
              <w:rPr>
                <w:color w:val="000000"/>
                <w:sz w:val="28"/>
                <w:szCs w:val="28"/>
              </w:rPr>
            </w:pPr>
            <w:r w:rsidRPr="008D114D">
              <w:rPr>
                <w:color w:val="000000"/>
                <w:sz w:val="28"/>
                <w:szCs w:val="28"/>
              </w:rPr>
              <w:t>П</w:t>
            </w:r>
            <w:r w:rsidR="004000F4" w:rsidRPr="008D114D">
              <w:rPr>
                <w:color w:val="000000"/>
                <w:sz w:val="28"/>
                <w:szCs w:val="28"/>
              </w:rPr>
              <w:t xml:space="preserve">оказатели </w:t>
            </w:r>
            <w:r w:rsidRPr="008D114D">
              <w:rPr>
                <w:color w:val="000000"/>
                <w:sz w:val="28"/>
                <w:szCs w:val="28"/>
              </w:rPr>
              <w:t xml:space="preserve">(индикаторы) </w:t>
            </w:r>
            <w:r w:rsidR="004000F4" w:rsidRPr="008D114D">
              <w:rPr>
                <w:color w:val="000000"/>
                <w:sz w:val="28"/>
                <w:szCs w:val="28"/>
              </w:rPr>
              <w:t xml:space="preserve">подпрограммы </w:t>
            </w:r>
          </w:p>
        </w:tc>
        <w:tc>
          <w:tcPr>
            <w:tcW w:w="4785" w:type="dxa"/>
            <w:shd w:val="clear" w:color="auto" w:fill="auto"/>
            <w:vAlign w:val="bottom"/>
          </w:tcPr>
          <w:p w:rsidR="004000F4" w:rsidRPr="008D114D" w:rsidRDefault="004000F4" w:rsidP="00716C09">
            <w:pPr>
              <w:shd w:val="clear" w:color="auto" w:fill="FFFFFF"/>
              <w:jc w:val="both"/>
              <w:rPr>
                <w:color w:val="000000"/>
                <w:sz w:val="28"/>
                <w:szCs w:val="28"/>
              </w:rPr>
            </w:pPr>
            <w:r w:rsidRPr="008D114D">
              <w:rPr>
                <w:color w:val="000000"/>
                <w:sz w:val="28"/>
                <w:szCs w:val="28"/>
              </w:rPr>
              <w:t>Уровень исполнения плановых назначений по расходам на реализацию подпрограммы, 100%</w:t>
            </w:r>
          </w:p>
          <w:p w:rsidR="004000F4" w:rsidRPr="008D114D" w:rsidRDefault="004000F4" w:rsidP="00716C09">
            <w:pPr>
              <w:shd w:val="clear" w:color="auto" w:fill="FFFFFF"/>
              <w:jc w:val="both"/>
              <w:rPr>
                <w:color w:val="000000"/>
                <w:sz w:val="28"/>
                <w:szCs w:val="28"/>
              </w:rPr>
            </w:pPr>
            <w:r w:rsidRPr="008D114D">
              <w:rPr>
                <w:color w:val="000000"/>
                <w:sz w:val="28"/>
                <w:szCs w:val="28"/>
              </w:rPr>
              <w:t xml:space="preserve">Уровень обеспечения выполнения </w:t>
            </w:r>
            <w:r w:rsidRPr="008D114D">
              <w:rPr>
                <w:color w:val="000000"/>
                <w:sz w:val="28"/>
                <w:szCs w:val="28"/>
                <w:shd w:val="clear" w:color="auto" w:fill="FFFFFF"/>
              </w:rPr>
              <w:t>целей, задач и</w:t>
            </w:r>
            <w:r w:rsidRPr="008D114D">
              <w:rPr>
                <w:rStyle w:val="apple-converted-space"/>
                <w:color w:val="000000"/>
                <w:shd w:val="clear" w:color="auto" w:fill="FFFFFF"/>
              </w:rPr>
              <w:t xml:space="preserve"> </w:t>
            </w:r>
            <w:r w:rsidRPr="008D114D">
              <w:rPr>
                <w:color w:val="000000"/>
                <w:sz w:val="28"/>
                <w:szCs w:val="28"/>
                <w:shd w:val="clear" w:color="auto" w:fill="FFFFFF"/>
              </w:rPr>
              <w:t>показателей муниципальной программы в целом,</w:t>
            </w:r>
            <w:r w:rsidRPr="008D114D">
              <w:rPr>
                <w:rStyle w:val="apple-converted-space"/>
                <w:color w:val="000000"/>
                <w:shd w:val="clear" w:color="auto" w:fill="FFFFFF"/>
              </w:rPr>
              <w:t xml:space="preserve"> </w:t>
            </w:r>
            <w:r w:rsidRPr="008D114D">
              <w:rPr>
                <w:color w:val="000000"/>
                <w:sz w:val="28"/>
                <w:szCs w:val="28"/>
                <w:shd w:val="clear" w:color="auto" w:fill="FFFFFF"/>
              </w:rPr>
              <w:t>в разрезе подпрограмм и основных мероприятий - 100%</w:t>
            </w:r>
          </w:p>
        </w:tc>
      </w:tr>
      <w:tr w:rsidR="004000F4" w:rsidRPr="008F2B1F" w:rsidTr="00716C09">
        <w:tc>
          <w:tcPr>
            <w:tcW w:w="4785" w:type="dxa"/>
            <w:shd w:val="clear" w:color="auto" w:fill="auto"/>
          </w:tcPr>
          <w:p w:rsidR="004000F4" w:rsidRPr="008D114D" w:rsidRDefault="00DB208E" w:rsidP="00716C09">
            <w:pPr>
              <w:shd w:val="clear" w:color="auto" w:fill="FFFFFF"/>
              <w:jc w:val="both"/>
              <w:rPr>
                <w:color w:val="000000"/>
                <w:sz w:val="28"/>
                <w:szCs w:val="28"/>
              </w:rPr>
            </w:pPr>
            <w:r w:rsidRPr="008D114D">
              <w:rPr>
                <w:color w:val="000000"/>
                <w:sz w:val="28"/>
                <w:szCs w:val="28"/>
              </w:rPr>
              <w:t>С</w:t>
            </w:r>
            <w:r w:rsidR="004000F4" w:rsidRPr="008D114D">
              <w:rPr>
                <w:color w:val="000000"/>
                <w:sz w:val="28"/>
                <w:szCs w:val="28"/>
              </w:rPr>
              <w:t xml:space="preserve">роки реализации подпрограммы  </w:t>
            </w:r>
          </w:p>
        </w:tc>
        <w:tc>
          <w:tcPr>
            <w:tcW w:w="4785" w:type="dxa"/>
            <w:shd w:val="clear" w:color="auto" w:fill="auto"/>
          </w:tcPr>
          <w:p w:rsidR="004000F4" w:rsidRPr="008D114D" w:rsidRDefault="004000F4" w:rsidP="00716C09">
            <w:pPr>
              <w:shd w:val="clear" w:color="auto" w:fill="FFFFFF"/>
              <w:jc w:val="both"/>
              <w:rPr>
                <w:color w:val="000000"/>
                <w:sz w:val="28"/>
                <w:szCs w:val="28"/>
              </w:rPr>
            </w:pPr>
            <w:r w:rsidRPr="008D114D">
              <w:rPr>
                <w:color w:val="000000"/>
                <w:sz w:val="28"/>
                <w:szCs w:val="28"/>
              </w:rPr>
              <w:t>Срок реализации подпрограммы:</w:t>
            </w:r>
          </w:p>
          <w:p w:rsidR="004000F4" w:rsidRPr="008D114D" w:rsidRDefault="00DB208E" w:rsidP="00716C09">
            <w:pPr>
              <w:shd w:val="clear" w:color="auto" w:fill="FFFFFF"/>
              <w:jc w:val="both"/>
              <w:rPr>
                <w:color w:val="000000"/>
                <w:sz w:val="28"/>
                <w:szCs w:val="28"/>
              </w:rPr>
            </w:pPr>
            <w:r w:rsidRPr="008D114D">
              <w:rPr>
                <w:color w:val="000000"/>
                <w:sz w:val="28"/>
                <w:szCs w:val="28"/>
              </w:rPr>
              <w:t>2014 – 202</w:t>
            </w:r>
            <w:r w:rsidR="00CC2BF6" w:rsidRPr="008D114D">
              <w:rPr>
                <w:color w:val="000000"/>
                <w:sz w:val="28"/>
                <w:szCs w:val="28"/>
              </w:rPr>
              <w:t>4</w:t>
            </w:r>
            <w:r w:rsidR="0065652F">
              <w:rPr>
                <w:color w:val="000000"/>
                <w:sz w:val="28"/>
                <w:szCs w:val="28"/>
              </w:rPr>
              <w:t xml:space="preserve"> годы</w:t>
            </w:r>
          </w:p>
          <w:p w:rsidR="004000F4" w:rsidRPr="008D114D" w:rsidRDefault="004000F4" w:rsidP="00716C09">
            <w:pPr>
              <w:shd w:val="clear" w:color="auto" w:fill="FFFFFF"/>
              <w:jc w:val="both"/>
              <w:rPr>
                <w:color w:val="000000"/>
                <w:sz w:val="28"/>
                <w:szCs w:val="28"/>
              </w:rPr>
            </w:pPr>
          </w:p>
        </w:tc>
      </w:tr>
      <w:tr w:rsidR="004000F4" w:rsidRPr="008F2B1F" w:rsidTr="00716C09">
        <w:tc>
          <w:tcPr>
            <w:tcW w:w="4785" w:type="dxa"/>
            <w:shd w:val="clear" w:color="auto" w:fill="auto"/>
          </w:tcPr>
          <w:p w:rsidR="004000F4" w:rsidRPr="008F2B1F" w:rsidRDefault="004000F4" w:rsidP="00716C09">
            <w:pPr>
              <w:shd w:val="clear" w:color="auto" w:fill="FFFFFF"/>
              <w:jc w:val="both"/>
              <w:rPr>
                <w:sz w:val="28"/>
                <w:szCs w:val="28"/>
              </w:rPr>
            </w:pPr>
            <w:r w:rsidRPr="008F2B1F">
              <w:rPr>
                <w:sz w:val="28"/>
                <w:szCs w:val="28"/>
              </w:rPr>
              <w:t xml:space="preserve">Объемы и источники финансирования подпрограммы (в действующих ценах каждого года реализации муниципальной программы) </w:t>
            </w:r>
          </w:p>
        </w:tc>
        <w:tc>
          <w:tcPr>
            <w:tcW w:w="4785" w:type="dxa"/>
            <w:shd w:val="clear" w:color="auto" w:fill="auto"/>
            <w:vAlign w:val="bottom"/>
          </w:tcPr>
          <w:p w:rsidR="004000F4" w:rsidRPr="008F2B1F" w:rsidRDefault="004000F4" w:rsidP="00716C09">
            <w:pPr>
              <w:shd w:val="clear" w:color="auto" w:fill="FFFFFF"/>
              <w:jc w:val="both"/>
              <w:rPr>
                <w:sz w:val="28"/>
                <w:szCs w:val="28"/>
              </w:rPr>
            </w:pPr>
            <w:r w:rsidRPr="008F2B1F">
              <w:rPr>
                <w:sz w:val="28"/>
                <w:szCs w:val="28"/>
              </w:rPr>
              <w:t xml:space="preserve">Общий объем финансирования муниципальной подпрограммы «Финансовое обеспечение реализации муниципальной программы» составляет: 119 278,3 тыс. руб. </w:t>
            </w:r>
          </w:p>
          <w:p w:rsidR="004000F4" w:rsidRPr="008F2B1F" w:rsidRDefault="004000F4" w:rsidP="00716C09">
            <w:pPr>
              <w:shd w:val="clear" w:color="auto" w:fill="FFFFFF"/>
              <w:jc w:val="both"/>
              <w:rPr>
                <w:sz w:val="28"/>
                <w:szCs w:val="28"/>
              </w:rPr>
            </w:pPr>
            <w:r w:rsidRPr="008F2B1F">
              <w:rPr>
                <w:sz w:val="28"/>
                <w:szCs w:val="28"/>
              </w:rPr>
              <w:t>Из них по годам:</w:t>
            </w:r>
          </w:p>
          <w:p w:rsidR="004000F4" w:rsidRPr="008F2B1F" w:rsidRDefault="004000F4" w:rsidP="00716C09">
            <w:pPr>
              <w:shd w:val="clear" w:color="auto" w:fill="FFFFFF"/>
              <w:jc w:val="both"/>
              <w:rPr>
                <w:sz w:val="28"/>
                <w:szCs w:val="28"/>
              </w:rPr>
            </w:pPr>
            <w:r w:rsidRPr="008F2B1F">
              <w:rPr>
                <w:sz w:val="28"/>
                <w:szCs w:val="28"/>
              </w:rPr>
              <w:t>2014 год – 18 494,3 тыс. руб.</w:t>
            </w:r>
          </w:p>
          <w:p w:rsidR="004000F4" w:rsidRPr="008F2B1F" w:rsidRDefault="004000F4" w:rsidP="00716C09">
            <w:pPr>
              <w:shd w:val="clear" w:color="auto" w:fill="FFFFFF"/>
              <w:jc w:val="both"/>
              <w:rPr>
                <w:sz w:val="28"/>
                <w:szCs w:val="28"/>
              </w:rPr>
            </w:pPr>
            <w:r w:rsidRPr="008F2B1F">
              <w:rPr>
                <w:sz w:val="28"/>
                <w:szCs w:val="28"/>
              </w:rPr>
              <w:t>2015 год – 19 713,4 тыс. руб.</w:t>
            </w:r>
          </w:p>
          <w:p w:rsidR="004000F4" w:rsidRPr="008F2B1F" w:rsidRDefault="004000F4" w:rsidP="00716C09">
            <w:pPr>
              <w:shd w:val="clear" w:color="auto" w:fill="FFFFFF"/>
              <w:jc w:val="both"/>
              <w:rPr>
                <w:sz w:val="28"/>
                <w:szCs w:val="28"/>
              </w:rPr>
            </w:pPr>
            <w:r w:rsidRPr="008F2B1F">
              <w:rPr>
                <w:sz w:val="28"/>
                <w:szCs w:val="28"/>
              </w:rPr>
              <w:t>2016 год – 18 255,4 тыс. руб.</w:t>
            </w:r>
          </w:p>
          <w:p w:rsidR="004000F4" w:rsidRPr="008F2B1F" w:rsidRDefault="004000F4" w:rsidP="00716C09">
            <w:pPr>
              <w:shd w:val="clear" w:color="auto" w:fill="FFFFFF"/>
              <w:jc w:val="both"/>
              <w:rPr>
                <w:sz w:val="28"/>
                <w:szCs w:val="28"/>
              </w:rPr>
            </w:pPr>
            <w:r w:rsidRPr="008F2B1F">
              <w:rPr>
                <w:sz w:val="28"/>
                <w:szCs w:val="28"/>
              </w:rPr>
              <w:t>2017 год – 20 559,5 тыс. руб.</w:t>
            </w:r>
          </w:p>
          <w:p w:rsidR="004000F4" w:rsidRPr="008F2B1F" w:rsidRDefault="004000F4" w:rsidP="00716C09">
            <w:pPr>
              <w:shd w:val="clear" w:color="auto" w:fill="FFFFFF"/>
              <w:jc w:val="both"/>
              <w:rPr>
                <w:sz w:val="28"/>
                <w:szCs w:val="28"/>
              </w:rPr>
            </w:pPr>
            <w:r w:rsidRPr="008F2B1F">
              <w:rPr>
                <w:sz w:val="28"/>
                <w:szCs w:val="28"/>
              </w:rPr>
              <w:t>2018 год – 15 206,2 тыс. руб.</w:t>
            </w:r>
          </w:p>
          <w:p w:rsidR="004000F4" w:rsidRPr="008F2B1F" w:rsidRDefault="004000F4" w:rsidP="00716C09">
            <w:pPr>
              <w:shd w:val="clear" w:color="auto" w:fill="FFFFFF"/>
              <w:jc w:val="both"/>
              <w:rPr>
                <w:sz w:val="28"/>
                <w:szCs w:val="28"/>
              </w:rPr>
            </w:pPr>
            <w:r w:rsidRPr="008F2B1F">
              <w:rPr>
                <w:sz w:val="28"/>
                <w:szCs w:val="28"/>
              </w:rPr>
              <w:t>2019 год – 3 928,8 тыс. руб.</w:t>
            </w:r>
          </w:p>
          <w:p w:rsidR="004000F4" w:rsidRPr="008F2B1F" w:rsidRDefault="004000F4" w:rsidP="00716C09">
            <w:pPr>
              <w:shd w:val="clear" w:color="auto" w:fill="FFFFFF"/>
              <w:jc w:val="both"/>
              <w:rPr>
                <w:sz w:val="28"/>
                <w:szCs w:val="28"/>
              </w:rPr>
            </w:pPr>
            <w:r w:rsidRPr="008F2B1F">
              <w:rPr>
                <w:sz w:val="28"/>
                <w:szCs w:val="28"/>
              </w:rPr>
              <w:t>2020 год – 4 577,2 тыс. руб.</w:t>
            </w:r>
          </w:p>
          <w:p w:rsidR="004000F4" w:rsidRPr="008F2B1F" w:rsidRDefault="004000F4" w:rsidP="00716C09">
            <w:pPr>
              <w:shd w:val="clear" w:color="auto" w:fill="FFFFFF"/>
              <w:jc w:val="both"/>
              <w:rPr>
                <w:sz w:val="28"/>
                <w:szCs w:val="28"/>
              </w:rPr>
            </w:pPr>
            <w:r w:rsidRPr="008F2B1F">
              <w:rPr>
                <w:sz w:val="28"/>
                <w:szCs w:val="28"/>
              </w:rPr>
              <w:t xml:space="preserve">2021 год – 4 558,8тыс. руб. </w:t>
            </w:r>
          </w:p>
          <w:p w:rsidR="004000F4" w:rsidRPr="008F2B1F" w:rsidRDefault="004000F4" w:rsidP="00716C09">
            <w:pPr>
              <w:shd w:val="clear" w:color="auto" w:fill="FFFFFF"/>
              <w:jc w:val="both"/>
              <w:rPr>
                <w:sz w:val="28"/>
                <w:szCs w:val="28"/>
              </w:rPr>
            </w:pPr>
            <w:r w:rsidRPr="008F2B1F">
              <w:rPr>
                <w:sz w:val="28"/>
                <w:szCs w:val="28"/>
              </w:rPr>
              <w:t xml:space="preserve">2022 год – 4 620,2 тыс. руб. </w:t>
            </w:r>
          </w:p>
          <w:p w:rsidR="004000F4" w:rsidRPr="008F2B1F" w:rsidRDefault="004000F4" w:rsidP="00716C09">
            <w:pPr>
              <w:shd w:val="clear" w:color="auto" w:fill="FFFFFF"/>
              <w:jc w:val="both"/>
              <w:rPr>
                <w:sz w:val="28"/>
                <w:szCs w:val="28"/>
              </w:rPr>
            </w:pPr>
            <w:r w:rsidRPr="008F2B1F">
              <w:rPr>
                <w:sz w:val="28"/>
                <w:szCs w:val="28"/>
              </w:rPr>
              <w:t xml:space="preserve">2023 год – 4 682,2 тыс. руб. </w:t>
            </w:r>
          </w:p>
          <w:p w:rsidR="00DB208E" w:rsidRPr="00DB208E" w:rsidRDefault="004000F4" w:rsidP="002B354F">
            <w:pPr>
              <w:shd w:val="clear" w:color="auto" w:fill="FFFFFF"/>
              <w:jc w:val="both"/>
              <w:rPr>
                <w:color w:val="FF0000"/>
                <w:sz w:val="28"/>
                <w:szCs w:val="28"/>
              </w:rPr>
            </w:pPr>
            <w:r w:rsidRPr="008F2B1F">
              <w:rPr>
                <w:sz w:val="28"/>
                <w:szCs w:val="28"/>
              </w:rPr>
              <w:t>2024 год – 4 682,2 тыс. руб.</w:t>
            </w:r>
          </w:p>
        </w:tc>
      </w:tr>
    </w:tbl>
    <w:p w:rsidR="00A4470E" w:rsidRDefault="00A4470E" w:rsidP="00F35DF0">
      <w:pPr>
        <w:shd w:val="clear" w:color="auto" w:fill="FFFFFF"/>
        <w:ind w:left="8364"/>
        <w:jc w:val="right"/>
        <w:rPr>
          <w:sz w:val="28"/>
          <w:szCs w:val="28"/>
        </w:rPr>
      </w:pPr>
    </w:p>
    <w:p w:rsidR="00A4470E" w:rsidRPr="00A4470E" w:rsidRDefault="00A4470E" w:rsidP="00A4470E">
      <w:pPr>
        <w:rPr>
          <w:sz w:val="28"/>
          <w:szCs w:val="28"/>
        </w:rPr>
      </w:pPr>
    </w:p>
    <w:p w:rsidR="00A4470E" w:rsidRPr="00A4470E" w:rsidRDefault="00A4470E" w:rsidP="00A4470E">
      <w:pPr>
        <w:rPr>
          <w:sz w:val="28"/>
          <w:szCs w:val="28"/>
        </w:rPr>
      </w:pPr>
    </w:p>
    <w:p w:rsidR="00A4470E" w:rsidRPr="008D114D" w:rsidRDefault="00A4470E" w:rsidP="00A4470E">
      <w:pPr>
        <w:shd w:val="clear" w:color="auto" w:fill="FFFFFF"/>
        <w:jc w:val="center"/>
        <w:rPr>
          <w:b/>
          <w:color w:val="000000"/>
          <w:sz w:val="28"/>
          <w:szCs w:val="28"/>
        </w:rPr>
      </w:pPr>
      <w:r>
        <w:rPr>
          <w:sz w:val="28"/>
          <w:szCs w:val="28"/>
        </w:rPr>
        <w:tab/>
      </w:r>
      <w:r w:rsidRPr="0065652F">
        <w:rPr>
          <w:b/>
          <w:color w:val="000000"/>
          <w:sz w:val="28"/>
          <w:szCs w:val="28"/>
        </w:rPr>
        <w:t>1. Приоритеты муниципальной политики, цели, задачи в сфере реализации муниципальной программы</w:t>
      </w:r>
      <w:r w:rsidRPr="008D114D">
        <w:rPr>
          <w:b/>
          <w:color w:val="000000"/>
          <w:sz w:val="28"/>
          <w:szCs w:val="28"/>
        </w:rPr>
        <w:t xml:space="preserve"> </w:t>
      </w:r>
    </w:p>
    <w:p w:rsidR="00A4470E" w:rsidRPr="008D114D" w:rsidRDefault="00A4470E" w:rsidP="00A4470E">
      <w:pPr>
        <w:shd w:val="clear" w:color="auto" w:fill="FFFFFF"/>
        <w:ind w:firstLine="709"/>
        <w:jc w:val="center"/>
        <w:rPr>
          <w:b/>
          <w:color w:val="000000"/>
          <w:sz w:val="28"/>
          <w:szCs w:val="28"/>
        </w:rPr>
      </w:pPr>
    </w:p>
    <w:p w:rsidR="00A4470E" w:rsidRDefault="00A4470E" w:rsidP="008D6769">
      <w:pPr>
        <w:shd w:val="clear" w:color="auto" w:fill="FFFFFF"/>
        <w:ind w:firstLine="709"/>
        <w:jc w:val="both"/>
        <w:rPr>
          <w:b/>
          <w:color w:val="000000"/>
          <w:sz w:val="28"/>
          <w:szCs w:val="28"/>
        </w:rPr>
      </w:pPr>
      <w:r w:rsidRPr="008D114D">
        <w:rPr>
          <w:b/>
          <w:color w:val="000000"/>
          <w:sz w:val="28"/>
          <w:szCs w:val="28"/>
        </w:rPr>
        <w:t>1.1. Приоритеты муниципальной политики в сфере реализации муниципальной программы</w:t>
      </w:r>
    </w:p>
    <w:p w:rsidR="008D6769" w:rsidRPr="008D114D" w:rsidRDefault="008D6769" w:rsidP="008D6769">
      <w:pPr>
        <w:shd w:val="clear" w:color="auto" w:fill="FFFFFF"/>
        <w:ind w:firstLine="709"/>
        <w:jc w:val="both"/>
        <w:rPr>
          <w:b/>
          <w:color w:val="000000"/>
          <w:sz w:val="28"/>
          <w:szCs w:val="28"/>
        </w:rPr>
      </w:pP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На период до 2024 года приоритеты муниципальной политики в сфере реализации муниципальной программы сформированы с учетом целей и задач, представленных в следующих стратегических документах:</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Федеральный закон от 29.12.2012 №273-ФЗ «Об образовании в Российской Федерации»;</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Указ Президента Российской Федерации от 07.05.2012 №597 «О мероприятиях по реализации государственной социальной политики»;</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Указ Президента Российской Федерации от 07.05.2012 №599 «О мерах по реализации государственной политики в области образования и науки»;</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Указ Президента Российской Федерации от 29.05.2017 N 240 "Об объявлении в Российской Федерации Десятилетия детства";</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29.05.2015 №996-р;</w:t>
      </w:r>
    </w:p>
    <w:p w:rsidR="00A4470E" w:rsidRPr="008D114D" w:rsidRDefault="00A4470E" w:rsidP="00A4470E">
      <w:pPr>
        <w:shd w:val="clear" w:color="auto" w:fill="FFFFFF"/>
        <w:spacing w:line="360" w:lineRule="auto"/>
        <w:ind w:firstLine="709"/>
        <w:jc w:val="both"/>
        <w:rPr>
          <w:color w:val="000000"/>
          <w:sz w:val="28"/>
          <w:szCs w:val="28"/>
        </w:rPr>
      </w:pPr>
      <w:r w:rsidRPr="008D114D">
        <w:rPr>
          <w:color w:val="000000"/>
          <w:sz w:val="28"/>
          <w:szCs w:val="28"/>
        </w:rPr>
        <w:t>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w:t>
      </w:r>
    </w:p>
    <w:p w:rsidR="00A4470E" w:rsidRPr="008D114D" w:rsidRDefault="00A4470E" w:rsidP="00A4470E">
      <w:pPr>
        <w:widowControl/>
        <w:shd w:val="clear" w:color="auto" w:fill="FFFFFF"/>
        <w:autoSpaceDE/>
        <w:autoSpaceDN/>
        <w:adjustRightInd/>
        <w:spacing w:line="360" w:lineRule="auto"/>
        <w:ind w:firstLine="708"/>
        <w:jc w:val="both"/>
        <w:rPr>
          <w:rFonts w:ascii="Verdana" w:hAnsi="Verdana"/>
          <w:color w:val="000000"/>
          <w:sz w:val="28"/>
          <w:szCs w:val="28"/>
        </w:rPr>
      </w:pPr>
      <w:r w:rsidRPr="008D114D">
        <w:rPr>
          <w:color w:val="000000"/>
          <w:sz w:val="28"/>
          <w:szCs w:val="28"/>
        </w:rPr>
        <w:t>Закон Воронежской области от 20.12.2018 № 168-ОЗ «О Стратегии социально-экономического развития Воронежской области на период до 2035 года»;</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xml:space="preserve">Стратегия социально-экономического развития Рамонского муниципального района Воронежской области на период до 2035 года, одобренная решением Совета народных депутатов Рамонского муниципального района Воронежской области </w:t>
      </w:r>
      <w:r w:rsidRPr="008D114D">
        <w:rPr>
          <w:bCs/>
          <w:color w:val="000000"/>
          <w:sz w:val="28"/>
          <w:szCs w:val="28"/>
        </w:rPr>
        <w:t xml:space="preserve">от 20.01.2018 № 322 </w:t>
      </w:r>
      <w:r w:rsidRPr="008D114D">
        <w:rPr>
          <w:color w:val="000000"/>
          <w:sz w:val="28"/>
          <w:szCs w:val="28"/>
        </w:rPr>
        <w:t>и др.</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В числе приоритетов определены следующие направления:</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обеспечение доступности дошкольного образования;</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российского общества и экономики);</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укрепление единства образовательного пространства муниципального района, которое предполагает выравнивание образовательных возможностей граждан независимо от места проживания;</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xml:space="preserve"> - создание безопасных условий для обучения и воспитания детей и молодежи;</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создание необходимых условий для реализации дополнительных общеобразовательных программ различной, в том числе технической и естественно-научной, направленности для детей, соответствующих интересам обучаемых и перспективным потребностям социально-экономического и технологического развития региона, страны;</w:t>
      </w:r>
    </w:p>
    <w:p w:rsidR="00A4470E" w:rsidRPr="008D114D" w:rsidRDefault="00A4470E" w:rsidP="00A4470E">
      <w:pPr>
        <w:widowControl/>
        <w:shd w:val="clear" w:color="auto" w:fill="FFFFFF"/>
        <w:suppressAutoHyphens/>
        <w:autoSpaceDE/>
        <w:autoSpaceDN/>
        <w:adjustRightInd/>
        <w:spacing w:line="360" w:lineRule="auto"/>
        <w:ind w:firstLine="709"/>
        <w:jc w:val="both"/>
        <w:rPr>
          <w:color w:val="000000"/>
          <w:sz w:val="28"/>
          <w:szCs w:val="28"/>
        </w:rPr>
      </w:pPr>
      <w:r w:rsidRPr="008D114D">
        <w:rPr>
          <w:color w:val="000000"/>
          <w:sz w:val="28"/>
          <w:szCs w:val="28"/>
        </w:rPr>
        <w:t>- обеспечение качественного и безопасного отдыха и оздоровления детей и молодежи;</w:t>
      </w:r>
    </w:p>
    <w:p w:rsidR="00A4470E" w:rsidRPr="008D114D" w:rsidRDefault="00A4470E" w:rsidP="00A4470E">
      <w:pPr>
        <w:widowControl/>
        <w:shd w:val="clear" w:color="auto" w:fill="FFFFFF"/>
        <w:suppressAutoHyphens/>
        <w:autoSpaceDE/>
        <w:autoSpaceDN/>
        <w:adjustRightInd/>
        <w:spacing w:line="360" w:lineRule="auto"/>
        <w:ind w:firstLine="709"/>
        <w:jc w:val="both"/>
        <w:rPr>
          <w:b/>
          <w:i/>
          <w:color w:val="000000"/>
          <w:sz w:val="28"/>
          <w:szCs w:val="28"/>
        </w:rPr>
      </w:pPr>
      <w:r w:rsidRPr="008D114D">
        <w:rPr>
          <w:color w:val="000000"/>
          <w:sz w:val="28"/>
          <w:szCs w:val="28"/>
        </w:rPr>
        <w:t>- развитие физической культуры и массового спорта.</w:t>
      </w:r>
    </w:p>
    <w:p w:rsidR="00A4470E" w:rsidRPr="008D114D" w:rsidRDefault="00A4470E" w:rsidP="00A4470E">
      <w:pPr>
        <w:widowControl/>
        <w:shd w:val="clear" w:color="auto" w:fill="FFFFFF"/>
        <w:suppressAutoHyphens/>
        <w:autoSpaceDE/>
        <w:autoSpaceDN/>
        <w:adjustRightInd/>
        <w:spacing w:line="360" w:lineRule="auto"/>
        <w:jc w:val="both"/>
        <w:rPr>
          <w:color w:val="000000"/>
          <w:sz w:val="28"/>
          <w:szCs w:val="28"/>
        </w:rPr>
      </w:pPr>
    </w:p>
    <w:p w:rsidR="00A4470E" w:rsidRPr="008D114D" w:rsidRDefault="00A4470E" w:rsidP="00A4470E">
      <w:pPr>
        <w:shd w:val="clear" w:color="auto" w:fill="FFFFFF"/>
        <w:ind w:firstLine="709"/>
        <w:jc w:val="center"/>
        <w:rPr>
          <w:b/>
          <w:color w:val="000000"/>
          <w:sz w:val="28"/>
          <w:szCs w:val="28"/>
        </w:rPr>
      </w:pPr>
      <w:r w:rsidRPr="008D114D">
        <w:rPr>
          <w:b/>
          <w:color w:val="000000"/>
          <w:sz w:val="28"/>
          <w:szCs w:val="28"/>
        </w:rPr>
        <w:t xml:space="preserve">1.2. Цели, задачи в сфере реализации </w:t>
      </w:r>
    </w:p>
    <w:p w:rsidR="00A4470E" w:rsidRPr="008D114D" w:rsidRDefault="00A4470E" w:rsidP="00A4470E">
      <w:pPr>
        <w:shd w:val="clear" w:color="auto" w:fill="FFFFFF"/>
        <w:ind w:firstLine="709"/>
        <w:jc w:val="center"/>
        <w:rPr>
          <w:b/>
          <w:color w:val="000000"/>
          <w:sz w:val="28"/>
          <w:szCs w:val="28"/>
        </w:rPr>
      </w:pPr>
      <w:r w:rsidRPr="008D114D">
        <w:rPr>
          <w:b/>
          <w:color w:val="000000"/>
          <w:sz w:val="28"/>
          <w:szCs w:val="28"/>
        </w:rPr>
        <w:t xml:space="preserve">муниципальной программы </w:t>
      </w:r>
    </w:p>
    <w:p w:rsidR="00A4470E" w:rsidRPr="008D114D" w:rsidRDefault="00A4470E" w:rsidP="00A4470E">
      <w:pPr>
        <w:shd w:val="clear" w:color="auto" w:fill="FFFFFF"/>
        <w:ind w:firstLine="709"/>
        <w:jc w:val="center"/>
        <w:rPr>
          <w:b/>
          <w:color w:val="000000"/>
          <w:sz w:val="28"/>
          <w:szCs w:val="28"/>
        </w:rPr>
      </w:pPr>
    </w:p>
    <w:p w:rsidR="00A4470E" w:rsidRPr="008D114D" w:rsidRDefault="00A4470E" w:rsidP="00A4470E">
      <w:pPr>
        <w:shd w:val="clear" w:color="auto" w:fill="FFFFFF"/>
        <w:ind w:firstLine="709"/>
        <w:jc w:val="center"/>
        <w:rPr>
          <w:b/>
          <w:color w:val="000000"/>
          <w:sz w:val="28"/>
          <w:szCs w:val="28"/>
        </w:rPr>
      </w:pPr>
    </w:p>
    <w:p w:rsidR="00A4470E" w:rsidRPr="008D114D" w:rsidRDefault="00A4470E" w:rsidP="00A4470E">
      <w:pPr>
        <w:widowControl/>
        <w:shd w:val="clear" w:color="auto" w:fill="FFFFFF"/>
        <w:autoSpaceDE/>
        <w:autoSpaceDN/>
        <w:adjustRightInd/>
        <w:spacing w:line="360" w:lineRule="auto"/>
        <w:ind w:firstLine="709"/>
        <w:jc w:val="both"/>
        <w:rPr>
          <w:b/>
          <w:color w:val="000000"/>
          <w:sz w:val="28"/>
          <w:szCs w:val="28"/>
        </w:rPr>
      </w:pPr>
      <w:r w:rsidRPr="008D114D">
        <w:rPr>
          <w:b/>
          <w:color w:val="000000"/>
          <w:sz w:val="28"/>
          <w:szCs w:val="28"/>
        </w:rPr>
        <w:t>1.2.1. Цели муниципальной программы</w:t>
      </w:r>
    </w:p>
    <w:p w:rsidR="00A4470E" w:rsidRPr="008D114D" w:rsidRDefault="00A4470E" w:rsidP="00A4470E">
      <w:pPr>
        <w:widowControl/>
        <w:shd w:val="clear" w:color="auto" w:fill="FFFFFF"/>
        <w:autoSpaceDE/>
        <w:autoSpaceDN/>
        <w:adjustRightInd/>
        <w:spacing w:line="360" w:lineRule="auto"/>
        <w:ind w:firstLine="709"/>
        <w:jc w:val="both"/>
        <w:rPr>
          <w:color w:val="000000"/>
          <w:sz w:val="28"/>
          <w:szCs w:val="28"/>
        </w:rPr>
      </w:pPr>
      <w:r w:rsidRPr="008D114D">
        <w:rPr>
          <w:color w:val="000000"/>
          <w:sz w:val="28"/>
          <w:szCs w:val="28"/>
        </w:rPr>
        <w:t>1.2.1.1.  Развитие системы непрерывного образования, повышение уровня ее качества и соответствия потребностям экономики и населения.</w:t>
      </w:r>
    </w:p>
    <w:p w:rsidR="00A4470E" w:rsidRPr="008D114D" w:rsidRDefault="00A4470E" w:rsidP="00A4470E">
      <w:pPr>
        <w:widowControl/>
        <w:shd w:val="clear" w:color="auto" w:fill="FFFFFF"/>
        <w:autoSpaceDE/>
        <w:autoSpaceDN/>
        <w:adjustRightInd/>
        <w:spacing w:line="360" w:lineRule="auto"/>
        <w:ind w:firstLine="709"/>
        <w:jc w:val="both"/>
        <w:rPr>
          <w:color w:val="000000"/>
          <w:sz w:val="28"/>
          <w:szCs w:val="28"/>
        </w:rPr>
      </w:pPr>
      <w:r w:rsidRPr="008D114D">
        <w:rPr>
          <w:color w:val="000000"/>
          <w:sz w:val="28"/>
          <w:szCs w:val="28"/>
        </w:rPr>
        <w:t>1.2.1.2.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Создание в системе дошкольного и общего образования равных возможностей для современного качественного образования.</w:t>
      </w:r>
    </w:p>
    <w:p w:rsidR="00A4470E" w:rsidRPr="008D114D" w:rsidRDefault="00A4470E" w:rsidP="00A4470E">
      <w:pPr>
        <w:shd w:val="clear" w:color="auto" w:fill="FFFFFF"/>
        <w:spacing w:line="360" w:lineRule="auto"/>
        <w:ind w:firstLine="709"/>
        <w:rPr>
          <w:b/>
          <w:color w:val="000000"/>
          <w:sz w:val="28"/>
          <w:szCs w:val="28"/>
          <w:shd w:val="clear" w:color="auto" w:fill="FFFFFF"/>
        </w:rPr>
      </w:pPr>
      <w:r w:rsidRPr="008D114D">
        <w:rPr>
          <w:b/>
          <w:color w:val="000000"/>
          <w:sz w:val="28"/>
          <w:szCs w:val="28"/>
          <w:shd w:val="clear" w:color="auto" w:fill="FFFFFF"/>
        </w:rPr>
        <w:t>1.2.2. Задачи</w:t>
      </w:r>
      <w:r w:rsidRPr="008D114D">
        <w:rPr>
          <w:b/>
          <w:color w:val="000000"/>
          <w:sz w:val="28"/>
          <w:szCs w:val="28"/>
        </w:rPr>
        <w:t xml:space="preserve"> муниципальной программы</w:t>
      </w:r>
      <w:r w:rsidRPr="008D114D">
        <w:rPr>
          <w:b/>
          <w:color w:val="000000"/>
          <w:sz w:val="28"/>
          <w:szCs w:val="28"/>
          <w:shd w:val="clear" w:color="auto" w:fill="FFFFFF"/>
        </w:rPr>
        <w:t>:</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b/>
          <w:iCs/>
          <w:color w:val="000000"/>
          <w:sz w:val="28"/>
          <w:szCs w:val="28"/>
        </w:rPr>
        <w:t>В сфере дошкольного и общего образования</w:t>
      </w:r>
      <w:r w:rsidRPr="008D114D">
        <w:rPr>
          <w:iCs/>
          <w:color w:val="000000"/>
          <w:sz w:val="28"/>
          <w:szCs w:val="28"/>
        </w:rPr>
        <w:t>:</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Создание безопасных условий для обучения и воспитания детей и молодежи.</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b/>
          <w:iCs/>
          <w:color w:val="000000"/>
          <w:sz w:val="28"/>
          <w:szCs w:val="28"/>
        </w:rPr>
        <w:t>Социализация детей-сирот и детей, нуждающихся в особой заботе государства</w:t>
      </w:r>
      <w:r w:rsidRPr="008D114D">
        <w:rPr>
          <w:iCs/>
          <w:color w:val="000000"/>
          <w:sz w:val="28"/>
          <w:szCs w:val="28"/>
        </w:rPr>
        <w:t>:</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Создание необходимых условий для семейного жизнеустройства детей-сирот и детей, оставшихся без попечения родителей.</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Создание необходимых условий для осуществления государственных полномочий по созданию и организации деятельности комиссии по делам несовершеннолетних и защите их прав при администрации Рамонского муниципального района Воронежской области.</w:t>
      </w:r>
    </w:p>
    <w:p w:rsidR="00A4470E" w:rsidRPr="008D114D" w:rsidRDefault="00A4470E" w:rsidP="00A4470E">
      <w:pPr>
        <w:widowControl/>
        <w:shd w:val="clear" w:color="auto" w:fill="FFFFFF"/>
        <w:spacing w:line="360" w:lineRule="auto"/>
        <w:ind w:firstLine="709"/>
        <w:jc w:val="both"/>
        <w:rPr>
          <w:b/>
          <w:iCs/>
          <w:color w:val="000000"/>
          <w:sz w:val="28"/>
          <w:szCs w:val="28"/>
        </w:rPr>
      </w:pPr>
      <w:r w:rsidRPr="008D114D">
        <w:rPr>
          <w:b/>
          <w:iCs/>
          <w:color w:val="000000"/>
          <w:sz w:val="28"/>
          <w:szCs w:val="28"/>
        </w:rPr>
        <w:t>В сфере дополнительного образования и воспитания детей и молодежи:</w:t>
      </w:r>
    </w:p>
    <w:p w:rsidR="00A4470E" w:rsidRPr="008D114D" w:rsidRDefault="00A4470E" w:rsidP="00A4470E">
      <w:pPr>
        <w:widowControl/>
        <w:shd w:val="clear" w:color="auto" w:fill="FFFFFF"/>
        <w:spacing w:line="360" w:lineRule="auto"/>
        <w:ind w:firstLine="709"/>
        <w:jc w:val="both"/>
        <w:rPr>
          <w:bCs/>
          <w:iCs/>
          <w:color w:val="000000"/>
          <w:sz w:val="28"/>
          <w:szCs w:val="28"/>
        </w:rPr>
      </w:pPr>
      <w:r w:rsidRPr="008D114D">
        <w:rPr>
          <w:bCs/>
          <w:iCs/>
          <w:color w:val="000000"/>
          <w:sz w:val="28"/>
          <w:szCs w:val="28"/>
        </w:rPr>
        <w:t>Создание необходимых условий для реализации во всех муниципальных образовательных организациях дополнительных общеобразовательных программ различной, в том числе технической и естественно-научной, направленности для детей, соответствующих интересам обучаемых и перспективным потребностям социально-экономического и технологического развития региона, страны.</w:t>
      </w:r>
    </w:p>
    <w:p w:rsidR="00A4470E" w:rsidRPr="008D114D" w:rsidRDefault="00A4470E" w:rsidP="00A4470E">
      <w:pPr>
        <w:widowControl/>
        <w:shd w:val="clear" w:color="auto" w:fill="FFFFFF"/>
        <w:spacing w:line="360" w:lineRule="auto"/>
        <w:ind w:firstLine="709"/>
        <w:jc w:val="both"/>
        <w:rPr>
          <w:b/>
          <w:iCs/>
          <w:color w:val="000000"/>
          <w:sz w:val="28"/>
          <w:szCs w:val="28"/>
        </w:rPr>
      </w:pPr>
      <w:r w:rsidRPr="008D114D">
        <w:rPr>
          <w:b/>
          <w:iCs/>
          <w:color w:val="000000"/>
          <w:sz w:val="28"/>
          <w:szCs w:val="28"/>
        </w:rPr>
        <w:t>В сфере вовлечения молодежи в социальную практику:</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Вовлечение молодежи в общественную деятельность, обеспечение эффективного взаимодействия с молодежными общественными объединениями и некоммерческими организациями.</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Развитие системы гражданского образования и патриотического воспитание молодежи, оказание содействия формированию правовых, культурных и нравственных ценностей.</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Повышение уровня вовлеченности в деятельность по профилактике экстремизма в молодежной среде и воспитание культуры толерантности в образовательных учреждениях.</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b/>
          <w:iCs/>
          <w:color w:val="000000"/>
          <w:sz w:val="28"/>
          <w:szCs w:val="28"/>
        </w:rPr>
        <w:t>В сфере создания условий для организации отдыха и оздоровления детей и молодежи</w:t>
      </w:r>
      <w:r w:rsidRPr="008D114D">
        <w:rPr>
          <w:iCs/>
          <w:color w:val="000000"/>
          <w:sz w:val="28"/>
          <w:szCs w:val="28"/>
        </w:rPr>
        <w:t>:</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Обеспечение качественного и безопасного отдыха и оздоровления детей и молодежи.</w:t>
      </w:r>
    </w:p>
    <w:p w:rsidR="00A4470E" w:rsidRPr="008D114D" w:rsidRDefault="00A4470E" w:rsidP="00A4470E">
      <w:pPr>
        <w:widowControl/>
        <w:shd w:val="clear" w:color="auto" w:fill="FFFFFF"/>
        <w:spacing w:line="360" w:lineRule="auto"/>
        <w:ind w:firstLine="709"/>
        <w:jc w:val="both"/>
        <w:rPr>
          <w:b/>
          <w:iCs/>
          <w:color w:val="000000"/>
          <w:sz w:val="28"/>
          <w:szCs w:val="28"/>
        </w:rPr>
      </w:pPr>
      <w:r w:rsidRPr="008D114D">
        <w:rPr>
          <w:b/>
          <w:iCs/>
          <w:color w:val="000000"/>
          <w:sz w:val="28"/>
          <w:szCs w:val="28"/>
        </w:rPr>
        <w:t>В сфере развития физической культуры и спорта в муниципальном районе:</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Создание благоприятных условий для занятий физической культурой и спортом всех групп населения</w:t>
      </w:r>
    </w:p>
    <w:p w:rsidR="00A4470E" w:rsidRPr="008D114D" w:rsidRDefault="00A4470E" w:rsidP="00A4470E">
      <w:pPr>
        <w:widowControl/>
        <w:shd w:val="clear" w:color="auto" w:fill="FFFFFF"/>
        <w:spacing w:line="360" w:lineRule="auto"/>
        <w:ind w:firstLine="709"/>
        <w:jc w:val="both"/>
        <w:rPr>
          <w:b/>
          <w:iCs/>
          <w:color w:val="000000"/>
          <w:sz w:val="28"/>
          <w:szCs w:val="28"/>
        </w:rPr>
      </w:pPr>
      <w:r w:rsidRPr="008D114D">
        <w:rPr>
          <w:b/>
          <w:iCs/>
          <w:color w:val="000000"/>
          <w:sz w:val="28"/>
          <w:szCs w:val="28"/>
        </w:rPr>
        <w:t>В сфере финансового обеспечения реализации муниципальной программы</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Обеспечение деятельности отдела по образованию, спорту и молодежной политике администрации муниципального района и подведомственных ему учреждений.</w:t>
      </w:r>
    </w:p>
    <w:p w:rsidR="00A4470E" w:rsidRPr="008D114D" w:rsidRDefault="00A4470E" w:rsidP="00A4470E">
      <w:pPr>
        <w:widowControl/>
        <w:shd w:val="clear" w:color="auto" w:fill="FFFFFF"/>
        <w:spacing w:line="360" w:lineRule="auto"/>
        <w:ind w:firstLine="709"/>
        <w:jc w:val="both"/>
        <w:rPr>
          <w:iCs/>
          <w:color w:val="000000"/>
          <w:sz w:val="28"/>
          <w:szCs w:val="28"/>
        </w:rPr>
      </w:pPr>
      <w:r w:rsidRPr="008D114D">
        <w:rPr>
          <w:iCs/>
          <w:color w:val="000000"/>
          <w:sz w:val="28"/>
          <w:szCs w:val="28"/>
        </w:rPr>
        <w:t>Эффективное управление финансами в сфере образования, физической культуры и спорта муниципального района. </w:t>
      </w:r>
    </w:p>
    <w:p w:rsidR="00F35DF0" w:rsidRPr="00A4470E" w:rsidRDefault="00A4470E" w:rsidP="00A4470E">
      <w:pPr>
        <w:tabs>
          <w:tab w:val="left" w:pos="1980"/>
        </w:tabs>
        <w:rPr>
          <w:sz w:val="28"/>
          <w:szCs w:val="28"/>
        </w:rPr>
        <w:sectPr w:rsidR="00F35DF0" w:rsidRPr="00A4470E" w:rsidSect="00C42FF2">
          <w:pgSz w:w="11906" w:h="16838"/>
          <w:pgMar w:top="1134" w:right="567" w:bottom="1701" w:left="1985" w:header="709" w:footer="709" w:gutter="0"/>
          <w:cols w:space="708"/>
          <w:titlePg/>
          <w:docGrid w:linePitch="360"/>
        </w:sectPr>
      </w:pPr>
      <w:r>
        <w:rPr>
          <w:sz w:val="28"/>
          <w:szCs w:val="28"/>
        </w:rPr>
        <w:tab/>
      </w:r>
    </w:p>
    <w:p w:rsidR="00F35DF0" w:rsidRPr="008F2B1F" w:rsidRDefault="00F35DF0" w:rsidP="00F35DF0">
      <w:pPr>
        <w:shd w:val="clear" w:color="auto" w:fill="FFFFFF"/>
        <w:ind w:left="8364"/>
        <w:jc w:val="right"/>
        <w:rPr>
          <w:sz w:val="28"/>
          <w:szCs w:val="28"/>
        </w:rPr>
      </w:pPr>
      <w:r w:rsidRPr="008F2B1F">
        <w:rPr>
          <w:sz w:val="28"/>
          <w:szCs w:val="28"/>
        </w:rPr>
        <w:t xml:space="preserve">Приложение 1 </w:t>
      </w:r>
    </w:p>
    <w:p w:rsidR="00F35DF0" w:rsidRPr="008F2B1F" w:rsidRDefault="00F35DF0" w:rsidP="00F35DF0">
      <w:pPr>
        <w:shd w:val="clear" w:color="auto" w:fill="FFFFFF"/>
        <w:ind w:left="8364"/>
        <w:jc w:val="both"/>
        <w:rPr>
          <w:sz w:val="28"/>
          <w:szCs w:val="28"/>
        </w:rPr>
      </w:pPr>
      <w:r w:rsidRPr="008F2B1F">
        <w:rPr>
          <w:sz w:val="28"/>
          <w:szCs w:val="28"/>
        </w:rPr>
        <w:t>к муниципальной программе Рамонского муниципального района Воронежской области «Развитие образования Рамонского муниципального района Воронежской области»</w:t>
      </w:r>
    </w:p>
    <w:p w:rsidR="00F35DF0" w:rsidRPr="008F4BB4" w:rsidRDefault="00F35DF0" w:rsidP="00F35DF0">
      <w:pPr>
        <w:shd w:val="clear" w:color="auto" w:fill="FFFFFF"/>
        <w:ind w:left="8364"/>
        <w:jc w:val="both"/>
        <w:rPr>
          <w:sz w:val="28"/>
          <w:szCs w:val="28"/>
        </w:rPr>
      </w:pPr>
    </w:p>
    <w:p w:rsidR="00F35DF0" w:rsidRDefault="008F4BB4" w:rsidP="00CC0952">
      <w:pPr>
        <w:jc w:val="center"/>
        <w:rPr>
          <w:sz w:val="28"/>
          <w:szCs w:val="28"/>
        </w:rPr>
      </w:pPr>
      <w:r w:rsidRPr="008F4BB4">
        <w:rPr>
          <w:color w:val="000000"/>
          <w:sz w:val="28"/>
          <w:szCs w:val="28"/>
        </w:rPr>
        <w:t xml:space="preserve">Сведения о показателях (индикаторах) муниципальной программы </w:t>
      </w:r>
      <w:r w:rsidR="00CC0952">
        <w:rPr>
          <w:sz w:val="28"/>
          <w:szCs w:val="28"/>
        </w:rPr>
        <w:t xml:space="preserve">«Развитие образования </w:t>
      </w:r>
      <w:r w:rsidR="00CC0952" w:rsidRPr="00F42C3F">
        <w:rPr>
          <w:sz w:val="28"/>
          <w:szCs w:val="28"/>
        </w:rPr>
        <w:t xml:space="preserve"> Рамонского муниципаль</w:t>
      </w:r>
      <w:r w:rsidR="00CC0952">
        <w:rPr>
          <w:sz w:val="28"/>
          <w:szCs w:val="28"/>
        </w:rPr>
        <w:t xml:space="preserve">ного района Воронежской области» </w:t>
      </w:r>
      <w:r w:rsidRPr="008F4BB4">
        <w:rPr>
          <w:color w:val="000000"/>
          <w:sz w:val="28"/>
          <w:szCs w:val="28"/>
        </w:rPr>
        <w:t>и их значениях</w:t>
      </w:r>
      <w:r w:rsidRPr="008F4BB4">
        <w:rPr>
          <w:sz w:val="28"/>
          <w:szCs w:val="28"/>
        </w:rPr>
        <w:t xml:space="preserve"> </w:t>
      </w:r>
    </w:p>
    <w:p w:rsidR="008F4BB4" w:rsidRPr="008F4BB4" w:rsidRDefault="008F4BB4" w:rsidP="008F4BB4">
      <w:pPr>
        <w:widowControl/>
        <w:shd w:val="clear" w:color="auto" w:fill="FFFFFF"/>
        <w:autoSpaceDE/>
        <w:autoSpaceDN/>
        <w:adjustRightInd/>
        <w:ind w:left="993"/>
        <w:jc w:val="center"/>
        <w:rPr>
          <w:sz w:val="28"/>
          <w:szCs w:val="28"/>
        </w:rPr>
      </w:pPr>
    </w:p>
    <w:tbl>
      <w:tblPr>
        <w:tblW w:w="14754" w:type="dxa"/>
        <w:tblInd w:w="96" w:type="dxa"/>
        <w:tblLayout w:type="fixed"/>
        <w:tblLook w:val="04A0" w:firstRow="1" w:lastRow="0" w:firstColumn="1" w:lastColumn="0" w:noHBand="0" w:noVBand="1"/>
      </w:tblPr>
      <w:tblGrid>
        <w:gridCol w:w="576"/>
        <w:gridCol w:w="3122"/>
        <w:gridCol w:w="709"/>
        <w:gridCol w:w="708"/>
        <w:gridCol w:w="709"/>
        <w:gridCol w:w="709"/>
        <w:gridCol w:w="709"/>
        <w:gridCol w:w="850"/>
        <w:gridCol w:w="709"/>
        <w:gridCol w:w="709"/>
        <w:gridCol w:w="708"/>
        <w:gridCol w:w="709"/>
        <w:gridCol w:w="851"/>
        <w:gridCol w:w="850"/>
        <w:gridCol w:w="992"/>
        <w:gridCol w:w="1134"/>
      </w:tblGrid>
      <w:tr w:rsidR="000B05D0" w:rsidRPr="008F2B1F" w:rsidTr="00023DF7">
        <w:trPr>
          <w:trHeight w:val="828"/>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 п/п</w:t>
            </w:r>
          </w:p>
        </w:tc>
        <w:tc>
          <w:tcPr>
            <w:tcW w:w="31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Ед. измерения</w:t>
            </w:r>
          </w:p>
        </w:tc>
        <w:tc>
          <w:tcPr>
            <w:tcW w:w="8221" w:type="dxa"/>
            <w:gridSpan w:val="11"/>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Значения показателя (индикатора) по годам реализации государственной программы</w:t>
            </w:r>
          </w:p>
        </w:tc>
        <w:tc>
          <w:tcPr>
            <w:tcW w:w="2126" w:type="dxa"/>
            <w:gridSpan w:val="2"/>
            <w:tcBorders>
              <w:top w:val="single" w:sz="4" w:space="0" w:color="auto"/>
              <w:left w:val="nil"/>
              <w:bottom w:val="single" w:sz="4" w:space="0" w:color="auto"/>
              <w:right w:val="single" w:sz="4" w:space="0" w:color="auto"/>
            </w:tcBorders>
            <w:shd w:val="clear" w:color="000000" w:fill="FFFFFF"/>
          </w:tcPr>
          <w:p w:rsidR="000B05D0" w:rsidRPr="000B05D0" w:rsidRDefault="000B05D0" w:rsidP="00023DF7">
            <w:pPr>
              <w:ind w:left="-100"/>
              <w:jc w:val="center"/>
              <w:rPr>
                <w:sz w:val="18"/>
                <w:szCs w:val="18"/>
              </w:rPr>
            </w:pPr>
            <w:r w:rsidRPr="000B05D0">
              <w:rPr>
                <w:sz w:val="18"/>
                <w:szCs w:val="18"/>
              </w:rPr>
              <w:t>Показатель (индикатор) предусмотрен &lt;4&gt;</w:t>
            </w:r>
          </w:p>
        </w:tc>
      </w:tr>
      <w:tr w:rsidR="000B05D0" w:rsidRPr="008F2B1F" w:rsidTr="000B05D0">
        <w:trPr>
          <w:trHeight w:val="396"/>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B05D0" w:rsidRPr="008F2B1F" w:rsidRDefault="000B05D0" w:rsidP="00F35DF0">
            <w:pPr>
              <w:widowControl/>
              <w:shd w:val="clear" w:color="auto" w:fill="FFFFFF"/>
              <w:autoSpaceDE/>
              <w:autoSpaceDN/>
              <w:adjustRightInd/>
              <w:rPr>
                <w:sz w:val="18"/>
                <w:szCs w:val="18"/>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0B05D0" w:rsidRPr="008F2B1F" w:rsidRDefault="000B05D0" w:rsidP="00F35DF0">
            <w:pPr>
              <w:widowControl/>
              <w:shd w:val="clear" w:color="auto" w:fill="FFFFFF"/>
              <w:autoSpaceDE/>
              <w:autoSpaceDN/>
              <w:adjustRightInd/>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D0" w:rsidRPr="008F2B1F" w:rsidRDefault="000B05D0" w:rsidP="00F35DF0">
            <w:pPr>
              <w:widowControl/>
              <w:shd w:val="clear" w:color="auto" w:fill="FFFFFF"/>
              <w:autoSpaceDE/>
              <w:autoSpaceDN/>
              <w:adjustRightInd/>
              <w:rPr>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2014</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2015</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2016</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2017</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2018</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2019</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2020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2021</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2022</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2023</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2024</w:t>
            </w:r>
          </w:p>
        </w:tc>
        <w:tc>
          <w:tcPr>
            <w:tcW w:w="992" w:type="dxa"/>
            <w:tcBorders>
              <w:top w:val="nil"/>
              <w:left w:val="nil"/>
              <w:bottom w:val="single" w:sz="4" w:space="0" w:color="auto"/>
              <w:right w:val="single" w:sz="4" w:space="0" w:color="auto"/>
            </w:tcBorders>
            <w:shd w:val="clear" w:color="000000" w:fill="FFFFFF"/>
          </w:tcPr>
          <w:p w:rsidR="000B05D0" w:rsidRPr="007B077D" w:rsidRDefault="000B05D0" w:rsidP="00023DF7">
            <w:pPr>
              <w:jc w:val="center"/>
              <w:rPr>
                <w:sz w:val="18"/>
                <w:szCs w:val="18"/>
              </w:rPr>
            </w:pPr>
            <w:r w:rsidRPr="007B077D">
              <w:rPr>
                <w:sz w:val="18"/>
                <w:szCs w:val="18"/>
              </w:rPr>
              <w:t xml:space="preserve"> планом мероприятий по реализации Стратегии социально-экономического развития Рамонского муниципального района период до 2035 года &lt;2&gt;</w:t>
            </w:r>
          </w:p>
        </w:tc>
        <w:tc>
          <w:tcPr>
            <w:tcW w:w="1134" w:type="dxa"/>
            <w:tcBorders>
              <w:top w:val="nil"/>
              <w:left w:val="nil"/>
              <w:bottom w:val="single" w:sz="4" w:space="0" w:color="auto"/>
              <w:right w:val="single" w:sz="4" w:space="0" w:color="auto"/>
            </w:tcBorders>
            <w:shd w:val="clear" w:color="000000" w:fill="FFFFFF"/>
          </w:tcPr>
          <w:p w:rsidR="000B05D0" w:rsidRPr="007B077D" w:rsidRDefault="00FE241B" w:rsidP="00023DF7">
            <w:pPr>
              <w:pStyle w:val="ConsPlusNormal"/>
              <w:ind w:left="176" w:hanging="142"/>
              <w:jc w:val="center"/>
              <w:rPr>
                <w:rFonts w:ascii="Times New Roman" w:hAnsi="Times New Roman" w:cs="Times New Roman"/>
                <w:sz w:val="18"/>
                <w:szCs w:val="18"/>
              </w:rPr>
            </w:pPr>
            <w:r>
              <w:rPr>
                <w:rFonts w:ascii="Times New Roman" w:hAnsi="Times New Roman" w:cs="Times New Roman"/>
                <w:sz w:val="18"/>
                <w:szCs w:val="18"/>
              </w:rPr>
              <w:t>п</w:t>
            </w:r>
            <w:r w:rsidR="000B05D0" w:rsidRPr="007B077D">
              <w:rPr>
                <w:rFonts w:ascii="Times New Roman" w:hAnsi="Times New Roman" w:cs="Times New Roman"/>
                <w:sz w:val="18"/>
                <w:szCs w:val="18"/>
              </w:rPr>
              <w:t>еречнем показателей  эффективности  деятельности органов местного самоуправления, перечнем региональных показателей эффективности развития &lt;3&gt;</w:t>
            </w:r>
          </w:p>
        </w:tc>
      </w:tr>
      <w:tr w:rsidR="000B05D0" w:rsidRPr="008F2B1F" w:rsidTr="00023DF7">
        <w:trPr>
          <w:trHeight w:val="312"/>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1</w:t>
            </w:r>
          </w:p>
        </w:tc>
        <w:tc>
          <w:tcPr>
            <w:tcW w:w="3122"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3</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Pr>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8</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9</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10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12</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13</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A64A46">
            <w:pPr>
              <w:widowControl/>
              <w:shd w:val="clear" w:color="auto" w:fill="FFFFFF"/>
              <w:autoSpaceDE/>
              <w:autoSpaceDN/>
              <w:adjustRightInd/>
              <w:jc w:val="center"/>
              <w:rPr>
                <w:sz w:val="18"/>
                <w:szCs w:val="18"/>
              </w:rPr>
            </w:pPr>
            <w:r w:rsidRPr="008F2B1F">
              <w:rPr>
                <w:sz w:val="18"/>
                <w:szCs w:val="18"/>
              </w:rPr>
              <w:t>14</w:t>
            </w:r>
          </w:p>
        </w:tc>
        <w:tc>
          <w:tcPr>
            <w:tcW w:w="992" w:type="dxa"/>
            <w:tcBorders>
              <w:top w:val="nil"/>
              <w:left w:val="nil"/>
              <w:bottom w:val="single" w:sz="4" w:space="0" w:color="auto"/>
              <w:right w:val="single" w:sz="4" w:space="0" w:color="auto"/>
            </w:tcBorders>
            <w:shd w:val="clear" w:color="000000" w:fill="FFFFFF"/>
            <w:vAlign w:val="center"/>
          </w:tcPr>
          <w:p w:rsidR="000B05D0" w:rsidRPr="008F2B1F" w:rsidRDefault="000B05D0" w:rsidP="00023DF7">
            <w:pPr>
              <w:widowControl/>
              <w:shd w:val="clear" w:color="auto" w:fill="FFFFFF"/>
              <w:autoSpaceDE/>
              <w:autoSpaceDN/>
              <w:adjustRightInd/>
              <w:jc w:val="center"/>
              <w:rPr>
                <w:sz w:val="18"/>
                <w:szCs w:val="18"/>
              </w:rPr>
            </w:pPr>
            <w:r>
              <w:rPr>
                <w:sz w:val="18"/>
                <w:szCs w:val="18"/>
              </w:rPr>
              <w:t>15</w:t>
            </w:r>
          </w:p>
        </w:tc>
        <w:tc>
          <w:tcPr>
            <w:tcW w:w="1134" w:type="dxa"/>
            <w:tcBorders>
              <w:top w:val="nil"/>
              <w:left w:val="nil"/>
              <w:bottom w:val="single" w:sz="4" w:space="0" w:color="auto"/>
              <w:right w:val="single" w:sz="4" w:space="0" w:color="auto"/>
            </w:tcBorders>
            <w:shd w:val="clear" w:color="000000" w:fill="FFFFFF"/>
            <w:vAlign w:val="center"/>
          </w:tcPr>
          <w:p w:rsidR="000B05D0" w:rsidRPr="008F2B1F" w:rsidRDefault="000B05D0" w:rsidP="000B05D0">
            <w:pPr>
              <w:widowControl/>
              <w:shd w:val="clear" w:color="auto" w:fill="FFFFFF"/>
              <w:autoSpaceDE/>
              <w:autoSpaceDN/>
              <w:adjustRightInd/>
              <w:jc w:val="center"/>
              <w:rPr>
                <w:sz w:val="18"/>
                <w:szCs w:val="18"/>
              </w:rPr>
            </w:pPr>
            <w:r w:rsidRPr="008F2B1F">
              <w:rPr>
                <w:sz w:val="18"/>
                <w:szCs w:val="18"/>
              </w:rPr>
              <w:t>1</w:t>
            </w:r>
            <w:r>
              <w:rPr>
                <w:sz w:val="18"/>
                <w:szCs w:val="18"/>
              </w:rPr>
              <w:t>6</w:t>
            </w:r>
          </w:p>
        </w:tc>
      </w:tr>
      <w:tr w:rsidR="000B05D0" w:rsidRPr="008F2B1F" w:rsidTr="00023DF7">
        <w:trPr>
          <w:trHeight w:val="264"/>
        </w:trPr>
        <w:tc>
          <w:tcPr>
            <w:tcW w:w="14754" w:type="dxa"/>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МУНИЦИПАЛЬНАЯ ПРОГРАММА «Развитие образования Рамонского муниципального района Воронежской области»</w:t>
            </w:r>
          </w:p>
        </w:tc>
      </w:tr>
      <w:tr w:rsidR="000B05D0" w:rsidRPr="008F2B1F" w:rsidTr="00023DF7">
        <w:trPr>
          <w:trHeight w:val="315"/>
        </w:trPr>
        <w:tc>
          <w:tcPr>
            <w:tcW w:w="14754"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ПОДПРОГРАММА 1</w:t>
            </w:r>
            <w:r w:rsidRPr="008F2B1F">
              <w:rPr>
                <w:b/>
                <w:bCs/>
                <w:sz w:val="18"/>
                <w:szCs w:val="18"/>
              </w:rPr>
              <w:t xml:space="preserve"> «Развитие дошкольного и общего образования»</w:t>
            </w:r>
          </w:p>
        </w:tc>
      </w:tr>
      <w:tr w:rsidR="000B05D0" w:rsidRPr="008F2B1F" w:rsidTr="005D5C0F">
        <w:trPr>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1.1</w:t>
            </w:r>
          </w:p>
        </w:tc>
        <w:tc>
          <w:tcPr>
            <w:tcW w:w="3122" w:type="dxa"/>
            <w:tcBorders>
              <w:top w:val="single" w:sz="4" w:space="0" w:color="auto"/>
              <w:left w:val="nil"/>
              <w:bottom w:val="single" w:sz="4" w:space="0" w:color="auto"/>
              <w:right w:val="single" w:sz="4" w:space="0" w:color="auto"/>
            </w:tcBorders>
            <w:shd w:val="clear" w:color="auto" w:fill="auto"/>
            <w:hideMark/>
          </w:tcPr>
          <w:p w:rsidR="000B05D0" w:rsidRPr="008F2B1F" w:rsidRDefault="000B05D0" w:rsidP="00F35DF0">
            <w:pPr>
              <w:widowControl/>
              <w:shd w:val="clear" w:color="auto" w:fill="FFFFFF"/>
              <w:autoSpaceDE/>
              <w:autoSpaceDN/>
              <w:adjustRightInd/>
              <w:jc w:val="both"/>
              <w:rPr>
                <w:color w:val="000000"/>
                <w:sz w:val="18"/>
                <w:szCs w:val="18"/>
              </w:rPr>
            </w:pPr>
            <w:r w:rsidRPr="002B354F">
              <w:rPr>
                <w:color w:val="000000"/>
                <w:sz w:val="18"/>
                <w:szCs w:val="18"/>
              </w:rPr>
              <w:t>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53,02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55,4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55,7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55,2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F35DF0">
            <w:pPr>
              <w:widowControl/>
              <w:shd w:val="clear" w:color="auto" w:fill="FFFFFF"/>
              <w:autoSpaceDE/>
              <w:autoSpaceDN/>
              <w:adjustRightInd/>
              <w:jc w:val="center"/>
              <w:rPr>
                <w:sz w:val="18"/>
                <w:szCs w:val="18"/>
              </w:rPr>
            </w:pPr>
            <w:r w:rsidRPr="00E941C1">
              <w:rPr>
                <w:sz w:val="18"/>
                <w:szCs w:val="18"/>
              </w:rPr>
              <w:t>54,2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F35DF0">
            <w:pPr>
              <w:widowControl/>
              <w:shd w:val="clear" w:color="auto" w:fill="FFFFFF"/>
              <w:autoSpaceDE/>
              <w:autoSpaceDN/>
              <w:adjustRightInd/>
              <w:jc w:val="center"/>
              <w:rPr>
                <w:sz w:val="18"/>
                <w:szCs w:val="18"/>
              </w:rPr>
            </w:pPr>
            <w:r w:rsidRPr="00E941C1">
              <w:rPr>
                <w:sz w:val="18"/>
                <w:szCs w:val="18"/>
              </w:rPr>
              <w:t>62,4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270047">
            <w:pPr>
              <w:jc w:val="center"/>
              <w:rPr>
                <w:sz w:val="18"/>
                <w:szCs w:val="18"/>
              </w:rPr>
            </w:pPr>
            <w:r w:rsidRPr="00E941C1">
              <w:rPr>
                <w:sz w:val="18"/>
                <w:szCs w:val="18"/>
              </w:rPr>
              <w:t>66,13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A64A46">
            <w:pPr>
              <w:jc w:val="center"/>
              <w:rPr>
                <w:sz w:val="18"/>
                <w:szCs w:val="18"/>
              </w:rPr>
            </w:pPr>
            <w:r w:rsidRPr="00E941C1">
              <w:rPr>
                <w:sz w:val="18"/>
                <w:szCs w:val="18"/>
              </w:rPr>
              <w:t>66,13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A64A46">
            <w:pPr>
              <w:jc w:val="center"/>
              <w:rPr>
                <w:sz w:val="18"/>
                <w:szCs w:val="18"/>
              </w:rPr>
            </w:pPr>
            <w:r w:rsidRPr="00E941C1">
              <w:rPr>
                <w:sz w:val="18"/>
                <w:szCs w:val="18"/>
              </w:rPr>
              <w:t>68,07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E941C1" w:rsidRDefault="000B05D0" w:rsidP="00F35DF0">
            <w:pPr>
              <w:widowControl/>
              <w:shd w:val="clear" w:color="auto" w:fill="FFFFFF"/>
              <w:autoSpaceDE/>
              <w:autoSpaceDN/>
              <w:adjustRightInd/>
              <w:jc w:val="center"/>
              <w:rPr>
                <w:sz w:val="18"/>
                <w:szCs w:val="18"/>
              </w:rPr>
            </w:pPr>
            <w:r w:rsidRPr="00E941C1">
              <w:rPr>
                <w:sz w:val="18"/>
                <w:szCs w:val="18"/>
              </w:rPr>
              <w:t>75,0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80,0</w:t>
            </w:r>
          </w:p>
        </w:tc>
        <w:tc>
          <w:tcPr>
            <w:tcW w:w="992" w:type="dxa"/>
            <w:tcBorders>
              <w:top w:val="single" w:sz="4" w:space="0" w:color="auto"/>
              <w:left w:val="nil"/>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8F2B1F"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1.2</w:t>
            </w:r>
          </w:p>
        </w:tc>
        <w:tc>
          <w:tcPr>
            <w:tcW w:w="3122"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570BD6">
              <w:rPr>
                <w:sz w:val="18"/>
                <w:szCs w:val="1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709"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1540CD">
            <w:pPr>
              <w:widowControl/>
              <w:shd w:val="clear" w:color="auto" w:fill="FFFFFF"/>
              <w:autoSpaceDE/>
              <w:autoSpaceDN/>
              <w:adjustRightInd/>
              <w:jc w:val="center"/>
              <w:rPr>
                <w:sz w:val="18"/>
                <w:szCs w:val="18"/>
              </w:rPr>
            </w:pPr>
            <w:r w:rsidRPr="00C50246">
              <w:rPr>
                <w:sz w:val="18"/>
                <w:szCs w:val="18"/>
              </w:rPr>
              <w:t>проценты</w:t>
            </w:r>
          </w:p>
        </w:tc>
        <w:tc>
          <w:tcPr>
            <w:tcW w:w="708"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17,3</w:t>
            </w:r>
          </w:p>
        </w:tc>
        <w:tc>
          <w:tcPr>
            <w:tcW w:w="709"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16,06</w:t>
            </w:r>
          </w:p>
        </w:tc>
        <w:tc>
          <w:tcPr>
            <w:tcW w:w="709"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18,94</w:t>
            </w:r>
          </w:p>
        </w:tc>
        <w:tc>
          <w:tcPr>
            <w:tcW w:w="709"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20,8</w:t>
            </w:r>
          </w:p>
        </w:tc>
        <w:tc>
          <w:tcPr>
            <w:tcW w:w="850" w:type="dxa"/>
            <w:tcBorders>
              <w:top w:val="nil"/>
              <w:left w:val="nil"/>
              <w:bottom w:val="single" w:sz="4" w:space="0" w:color="auto"/>
              <w:right w:val="single" w:sz="4" w:space="0" w:color="auto"/>
            </w:tcBorders>
            <w:shd w:val="clear" w:color="auto" w:fill="auto"/>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21,6</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17,9</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16,0</w:t>
            </w:r>
          </w:p>
        </w:tc>
        <w:tc>
          <w:tcPr>
            <w:tcW w:w="708"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15,8</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15,4</w:t>
            </w:r>
          </w:p>
        </w:tc>
        <w:tc>
          <w:tcPr>
            <w:tcW w:w="851"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15,3</w:t>
            </w:r>
          </w:p>
        </w:tc>
        <w:tc>
          <w:tcPr>
            <w:tcW w:w="850" w:type="dxa"/>
            <w:tcBorders>
              <w:top w:val="nil"/>
              <w:left w:val="nil"/>
              <w:bottom w:val="single" w:sz="4" w:space="0" w:color="auto"/>
              <w:right w:val="single" w:sz="4" w:space="0" w:color="auto"/>
            </w:tcBorders>
            <w:shd w:val="clear" w:color="auto" w:fill="auto"/>
            <w:noWrap/>
            <w:vAlign w:val="center"/>
            <w:hideMark/>
          </w:tcPr>
          <w:p w:rsidR="000B05D0" w:rsidRPr="00C50246" w:rsidRDefault="000B05D0" w:rsidP="00F35DF0">
            <w:pPr>
              <w:widowControl/>
              <w:shd w:val="clear" w:color="auto" w:fill="FFFFFF"/>
              <w:autoSpaceDE/>
              <w:autoSpaceDN/>
              <w:adjustRightInd/>
              <w:jc w:val="center"/>
              <w:rPr>
                <w:sz w:val="18"/>
                <w:szCs w:val="18"/>
              </w:rPr>
            </w:pPr>
            <w:r w:rsidRPr="00C50246">
              <w:rPr>
                <w:sz w:val="18"/>
                <w:szCs w:val="18"/>
              </w:rPr>
              <w:t>15,2</w:t>
            </w:r>
          </w:p>
        </w:tc>
        <w:tc>
          <w:tcPr>
            <w:tcW w:w="992" w:type="dxa"/>
            <w:tcBorders>
              <w:top w:val="nil"/>
              <w:left w:val="nil"/>
              <w:bottom w:val="single" w:sz="4" w:space="0" w:color="auto"/>
              <w:right w:val="single" w:sz="4" w:space="0" w:color="auto"/>
            </w:tcBorders>
            <w:vAlign w:val="center"/>
          </w:tcPr>
          <w:p w:rsidR="000B05D0" w:rsidRPr="00C50246"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vAlign w:val="center"/>
          </w:tcPr>
          <w:p w:rsidR="000B05D0" w:rsidRPr="00C50246"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14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1.</w:t>
            </w:r>
            <w:r>
              <w:rPr>
                <w:sz w:val="18"/>
                <w:szCs w:val="18"/>
              </w:rPr>
              <w:t>3</w:t>
            </w:r>
          </w:p>
        </w:tc>
        <w:tc>
          <w:tcPr>
            <w:tcW w:w="3122"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9A654A">
              <w:rPr>
                <w:sz w:val="18"/>
                <w:szCs w:val="1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проценты</w:t>
            </w:r>
          </w:p>
        </w:tc>
        <w:tc>
          <w:tcPr>
            <w:tcW w:w="708"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992" w:type="dxa"/>
            <w:tcBorders>
              <w:top w:val="nil"/>
              <w:left w:val="nil"/>
              <w:bottom w:val="single" w:sz="4" w:space="0" w:color="auto"/>
              <w:right w:val="single" w:sz="4" w:space="0" w:color="auto"/>
            </w:tcBorders>
            <w:vAlign w:val="center"/>
          </w:tcPr>
          <w:p w:rsidR="000B05D0" w:rsidRDefault="000B05D0" w:rsidP="005D5C0F">
            <w:pPr>
              <w:widowControl/>
              <w:shd w:val="clear" w:color="auto" w:fill="FFFFFF"/>
              <w:autoSpaceDE/>
              <w:autoSpaceDN/>
              <w:adjustRightInd/>
              <w:jc w:val="center"/>
              <w:rPr>
                <w:sz w:val="18"/>
                <w:szCs w:val="18"/>
              </w:rPr>
            </w:pPr>
          </w:p>
        </w:tc>
        <w:tc>
          <w:tcPr>
            <w:tcW w:w="1134" w:type="dxa"/>
            <w:tcBorders>
              <w:top w:val="nil"/>
              <w:left w:val="nil"/>
              <w:bottom w:val="single" w:sz="4" w:space="0" w:color="auto"/>
              <w:right w:val="single" w:sz="4" w:space="0" w:color="auto"/>
            </w:tcBorders>
            <w:vAlign w:val="center"/>
          </w:tcPr>
          <w:p w:rsidR="000B05D0"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152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6A5CD2">
            <w:pPr>
              <w:widowControl/>
              <w:shd w:val="clear" w:color="auto" w:fill="FFFFFF"/>
              <w:autoSpaceDE/>
              <w:autoSpaceDN/>
              <w:adjustRightInd/>
              <w:jc w:val="center"/>
              <w:rPr>
                <w:sz w:val="18"/>
                <w:szCs w:val="18"/>
              </w:rPr>
            </w:pPr>
            <w:r w:rsidRPr="008F2B1F">
              <w:rPr>
                <w:sz w:val="18"/>
                <w:szCs w:val="18"/>
              </w:rPr>
              <w:t>1.</w:t>
            </w:r>
            <w:r>
              <w:rPr>
                <w:sz w:val="18"/>
                <w:szCs w:val="18"/>
              </w:rPr>
              <w:t>4</w:t>
            </w:r>
          </w:p>
        </w:tc>
        <w:tc>
          <w:tcPr>
            <w:tcW w:w="3122" w:type="dxa"/>
            <w:tcBorders>
              <w:top w:val="single" w:sz="4" w:space="0" w:color="auto"/>
              <w:left w:val="nil"/>
              <w:bottom w:val="single" w:sz="4" w:space="0" w:color="auto"/>
              <w:right w:val="single" w:sz="4" w:space="0" w:color="auto"/>
            </w:tcBorders>
            <w:shd w:val="clear" w:color="auto" w:fill="auto"/>
            <w:hideMark/>
          </w:tcPr>
          <w:p w:rsidR="000B05D0" w:rsidRPr="008F2B1F" w:rsidRDefault="000B05D0" w:rsidP="005F417A">
            <w:pPr>
              <w:widowControl/>
              <w:shd w:val="clear" w:color="auto" w:fill="FFFFFF"/>
              <w:autoSpaceDE/>
              <w:autoSpaceDN/>
              <w:adjustRightInd/>
              <w:jc w:val="both"/>
              <w:rPr>
                <w:sz w:val="18"/>
                <w:szCs w:val="18"/>
              </w:rPr>
            </w:pPr>
            <w:r w:rsidRPr="005F417A">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Pr>
                <w:sz w:val="18"/>
                <w:szCs w:val="18"/>
              </w:rPr>
              <w:t>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873224">
            <w:pPr>
              <w:widowControl/>
              <w:shd w:val="clear" w:color="auto" w:fill="FFFFFF"/>
              <w:autoSpaceDE/>
              <w:autoSpaceDN/>
              <w:adjustRightInd/>
              <w:jc w:val="center"/>
              <w:rPr>
                <w:sz w:val="18"/>
                <w:szCs w:val="18"/>
              </w:rPr>
            </w:pPr>
            <w:r>
              <w:rPr>
                <w:sz w:val="18"/>
                <w:szCs w:val="18"/>
              </w:rPr>
              <w:t>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681D8B" w:rsidRDefault="000B05D0" w:rsidP="00F35DF0">
            <w:pPr>
              <w:widowControl/>
              <w:shd w:val="clear" w:color="auto" w:fill="FFFFFF"/>
              <w:autoSpaceDE/>
              <w:autoSpaceDN/>
              <w:adjustRightInd/>
              <w:jc w:val="center"/>
              <w:rPr>
                <w:sz w:val="18"/>
                <w:szCs w:val="18"/>
              </w:rPr>
            </w:pPr>
            <w:r w:rsidRPr="00681D8B">
              <w:rPr>
                <w:sz w:val="18"/>
                <w:szCs w:val="18"/>
              </w:rPr>
              <w:t>0</w:t>
            </w:r>
          </w:p>
        </w:tc>
        <w:tc>
          <w:tcPr>
            <w:tcW w:w="992" w:type="dxa"/>
            <w:tcBorders>
              <w:top w:val="single" w:sz="4" w:space="0" w:color="auto"/>
              <w:left w:val="nil"/>
              <w:bottom w:val="single" w:sz="4" w:space="0" w:color="auto"/>
              <w:right w:val="single" w:sz="4" w:space="0" w:color="auto"/>
            </w:tcBorders>
            <w:vAlign w:val="center"/>
          </w:tcPr>
          <w:p w:rsidR="000B05D0" w:rsidRPr="00681D8B"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681D8B"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6A5CD2">
            <w:pPr>
              <w:widowControl/>
              <w:shd w:val="clear" w:color="auto" w:fill="FFFFFF"/>
              <w:autoSpaceDE/>
              <w:autoSpaceDN/>
              <w:adjustRightInd/>
              <w:jc w:val="center"/>
              <w:rPr>
                <w:sz w:val="18"/>
                <w:szCs w:val="18"/>
              </w:rPr>
            </w:pPr>
            <w:r w:rsidRPr="008F2B1F">
              <w:rPr>
                <w:sz w:val="18"/>
                <w:szCs w:val="18"/>
              </w:rPr>
              <w:t>1.</w:t>
            </w:r>
            <w:r>
              <w:rPr>
                <w:sz w:val="18"/>
                <w:szCs w:val="18"/>
              </w:rPr>
              <w:t>5</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9F470D">
              <w:rPr>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A64A46">
            <w:pPr>
              <w:widowControl/>
              <w:shd w:val="clear" w:color="auto" w:fill="FFFFFF"/>
              <w:autoSpaceDE/>
              <w:autoSpaceDN/>
              <w:adjustRightInd/>
              <w:jc w:val="center"/>
              <w:rPr>
                <w:sz w:val="18"/>
                <w:szCs w:val="18"/>
              </w:rPr>
            </w:pPr>
            <w:r w:rsidRPr="003035CA">
              <w:rPr>
                <w:sz w:val="18"/>
                <w:szCs w:val="18"/>
              </w:rPr>
              <w:t>91,6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A64A46">
            <w:pPr>
              <w:widowControl/>
              <w:shd w:val="clear" w:color="auto" w:fill="FFFFFF"/>
              <w:autoSpaceDE/>
              <w:autoSpaceDN/>
              <w:adjustRightInd/>
              <w:jc w:val="center"/>
              <w:rPr>
                <w:sz w:val="18"/>
                <w:szCs w:val="18"/>
              </w:rPr>
            </w:pPr>
            <w:r w:rsidRPr="003035CA">
              <w:rPr>
                <w:sz w:val="18"/>
                <w:szCs w:val="18"/>
              </w:rPr>
              <w:t>91,8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A64A46">
            <w:pPr>
              <w:widowControl/>
              <w:shd w:val="clear" w:color="auto" w:fill="FFFFFF"/>
              <w:autoSpaceDE/>
              <w:autoSpaceDN/>
              <w:adjustRightInd/>
              <w:jc w:val="center"/>
              <w:rPr>
                <w:sz w:val="18"/>
                <w:szCs w:val="18"/>
              </w:rPr>
            </w:pPr>
            <w:r w:rsidRPr="003035CA">
              <w:rPr>
                <w:sz w:val="18"/>
                <w:szCs w:val="18"/>
              </w:rPr>
              <w:t>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A64A46">
            <w:pPr>
              <w:widowControl/>
              <w:shd w:val="clear" w:color="auto" w:fill="FFFFFF"/>
              <w:autoSpaceDE/>
              <w:autoSpaceDN/>
              <w:adjustRightInd/>
              <w:jc w:val="center"/>
              <w:rPr>
                <w:sz w:val="18"/>
                <w:szCs w:val="18"/>
              </w:rPr>
            </w:pPr>
            <w:r w:rsidRPr="003035CA">
              <w:rPr>
                <w:sz w:val="18"/>
                <w:szCs w:val="18"/>
              </w:rPr>
              <w:t>92,0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3035CA" w:rsidRDefault="000B05D0" w:rsidP="00A64A46">
            <w:pPr>
              <w:widowControl/>
              <w:shd w:val="clear" w:color="auto" w:fill="FFFFFF"/>
              <w:autoSpaceDE/>
              <w:autoSpaceDN/>
              <w:adjustRightInd/>
              <w:jc w:val="center"/>
              <w:rPr>
                <w:sz w:val="18"/>
                <w:szCs w:val="18"/>
              </w:rPr>
            </w:pPr>
            <w:r w:rsidRPr="003035CA">
              <w:rPr>
                <w:sz w:val="18"/>
                <w:szCs w:val="18"/>
              </w:rPr>
              <w:t>92,0</w:t>
            </w:r>
          </w:p>
        </w:tc>
        <w:tc>
          <w:tcPr>
            <w:tcW w:w="992" w:type="dxa"/>
            <w:tcBorders>
              <w:top w:val="single" w:sz="4" w:space="0" w:color="auto"/>
              <w:left w:val="nil"/>
              <w:bottom w:val="single" w:sz="4" w:space="0" w:color="auto"/>
              <w:right w:val="single" w:sz="4" w:space="0" w:color="auto"/>
            </w:tcBorders>
            <w:vAlign w:val="center"/>
          </w:tcPr>
          <w:p w:rsidR="000B05D0" w:rsidRPr="003035CA"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3035CA"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1.</w:t>
            </w:r>
            <w:r>
              <w:rPr>
                <w:sz w:val="18"/>
                <w:szCs w:val="18"/>
              </w:rPr>
              <w:t>6</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B02AA4">
              <w:rPr>
                <w:sz w:val="18"/>
                <w:szCs w:val="1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vAlign w:val="center"/>
          </w:tcPr>
          <w:p w:rsidR="000B05D0"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9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6A5CD2">
            <w:pPr>
              <w:widowControl/>
              <w:shd w:val="clear" w:color="auto" w:fill="FFFFFF"/>
              <w:autoSpaceDE/>
              <w:autoSpaceDN/>
              <w:adjustRightInd/>
              <w:jc w:val="center"/>
              <w:rPr>
                <w:sz w:val="18"/>
                <w:szCs w:val="18"/>
              </w:rPr>
            </w:pPr>
            <w:r w:rsidRPr="008F2B1F">
              <w:rPr>
                <w:sz w:val="18"/>
                <w:szCs w:val="18"/>
              </w:rPr>
              <w:t>1.</w:t>
            </w:r>
            <w:r>
              <w:rPr>
                <w:sz w:val="18"/>
                <w:szCs w:val="18"/>
              </w:rPr>
              <w:t>7</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1F1930">
              <w:rPr>
                <w:sz w:val="18"/>
                <w:szCs w:val="18"/>
              </w:rPr>
              <w:t>Доля детей первой и второй групп здоровья в общей численности обучающихся в муниципальных общеобразовательных учреждениях.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77,85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77,94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80,35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85,9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86,13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86,15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FD30C8" w:rsidRDefault="000B05D0" w:rsidP="00F35DF0">
            <w:pPr>
              <w:widowControl/>
              <w:shd w:val="clear" w:color="auto" w:fill="FFFFFF"/>
              <w:autoSpaceDE/>
              <w:autoSpaceDN/>
              <w:adjustRightInd/>
              <w:jc w:val="center"/>
              <w:rPr>
                <w:sz w:val="18"/>
                <w:szCs w:val="18"/>
              </w:rPr>
            </w:pPr>
            <w:r w:rsidRPr="00FD30C8">
              <w:rPr>
                <w:sz w:val="18"/>
                <w:szCs w:val="18"/>
              </w:rPr>
              <w:t>86,15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FD30C8" w:rsidRDefault="000B05D0" w:rsidP="00902075">
            <w:pPr>
              <w:jc w:val="center"/>
            </w:pPr>
            <w:r w:rsidRPr="00FD30C8">
              <w:rPr>
                <w:sz w:val="18"/>
                <w:szCs w:val="18"/>
              </w:rPr>
              <w:t>86,15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FD30C8" w:rsidRDefault="000B05D0" w:rsidP="00902075">
            <w:pPr>
              <w:jc w:val="center"/>
            </w:pPr>
            <w:r w:rsidRPr="00FD30C8">
              <w:rPr>
                <w:sz w:val="18"/>
                <w:szCs w:val="18"/>
              </w:rPr>
              <w:t>86,15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FD30C8" w:rsidRDefault="000B05D0" w:rsidP="00902075">
            <w:pPr>
              <w:jc w:val="center"/>
            </w:pPr>
            <w:r w:rsidRPr="00FD30C8">
              <w:rPr>
                <w:sz w:val="18"/>
                <w:szCs w:val="18"/>
              </w:rPr>
              <w:t>86,15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FD30C8" w:rsidRDefault="000B05D0" w:rsidP="00902075">
            <w:pPr>
              <w:jc w:val="center"/>
            </w:pPr>
            <w:r w:rsidRPr="00FD30C8">
              <w:rPr>
                <w:sz w:val="18"/>
                <w:szCs w:val="18"/>
              </w:rPr>
              <w:t>86,15</w:t>
            </w:r>
          </w:p>
        </w:tc>
        <w:tc>
          <w:tcPr>
            <w:tcW w:w="992" w:type="dxa"/>
            <w:tcBorders>
              <w:top w:val="single" w:sz="4" w:space="0" w:color="auto"/>
              <w:left w:val="nil"/>
              <w:bottom w:val="single" w:sz="4" w:space="0" w:color="auto"/>
              <w:right w:val="single" w:sz="4" w:space="0" w:color="auto"/>
            </w:tcBorders>
            <w:vAlign w:val="center"/>
          </w:tcPr>
          <w:p w:rsidR="000B05D0" w:rsidRPr="00FD30C8" w:rsidRDefault="000B05D0" w:rsidP="005D5C0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FD30C8" w:rsidRDefault="00C839F0" w:rsidP="005D5C0F">
            <w:pPr>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6A5CD2">
            <w:pPr>
              <w:widowControl/>
              <w:shd w:val="clear" w:color="auto" w:fill="FFFFFF"/>
              <w:autoSpaceDE/>
              <w:autoSpaceDN/>
              <w:adjustRightInd/>
              <w:jc w:val="center"/>
              <w:rPr>
                <w:sz w:val="18"/>
                <w:szCs w:val="18"/>
              </w:rPr>
            </w:pPr>
            <w:r w:rsidRPr="008F2B1F">
              <w:rPr>
                <w:sz w:val="18"/>
                <w:szCs w:val="18"/>
              </w:rPr>
              <w:t>1.</w:t>
            </w:r>
            <w:r>
              <w:rPr>
                <w:sz w:val="18"/>
                <w:szCs w:val="18"/>
              </w:rPr>
              <w:t>8</w:t>
            </w:r>
          </w:p>
        </w:tc>
        <w:tc>
          <w:tcPr>
            <w:tcW w:w="3122"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both"/>
              <w:rPr>
                <w:sz w:val="18"/>
                <w:szCs w:val="18"/>
              </w:rPr>
            </w:pPr>
            <w:r w:rsidRPr="001F1930">
              <w:rPr>
                <w:sz w:val="18"/>
                <w:szCs w:val="1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2,96</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5,01</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6,07</w:t>
            </w:r>
          </w:p>
        </w:tc>
        <w:tc>
          <w:tcPr>
            <w:tcW w:w="850"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6,93</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7,9</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B05D0" w:rsidRPr="00264B4A" w:rsidRDefault="000B05D0" w:rsidP="00F35DF0">
            <w:pPr>
              <w:widowControl/>
              <w:shd w:val="clear" w:color="auto" w:fill="FFFFFF"/>
              <w:autoSpaceDE/>
              <w:autoSpaceDN/>
              <w:adjustRightInd/>
              <w:jc w:val="center"/>
              <w:rPr>
                <w:sz w:val="18"/>
                <w:szCs w:val="18"/>
              </w:rPr>
            </w:pPr>
            <w:r w:rsidRPr="00264B4A">
              <w:rPr>
                <w:sz w:val="18"/>
                <w:szCs w:val="18"/>
              </w:rPr>
              <w:t>0</w:t>
            </w:r>
          </w:p>
        </w:tc>
        <w:tc>
          <w:tcPr>
            <w:tcW w:w="992" w:type="dxa"/>
            <w:tcBorders>
              <w:top w:val="nil"/>
              <w:left w:val="nil"/>
              <w:bottom w:val="single" w:sz="4" w:space="0" w:color="auto"/>
              <w:right w:val="single" w:sz="4" w:space="0" w:color="auto"/>
            </w:tcBorders>
            <w:vAlign w:val="center"/>
          </w:tcPr>
          <w:p w:rsidR="000B05D0" w:rsidRPr="00264B4A"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vAlign w:val="center"/>
          </w:tcPr>
          <w:p w:rsidR="000B05D0" w:rsidRPr="00264B4A"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21600D" w:rsidRDefault="000B05D0" w:rsidP="006A5CD2">
            <w:pPr>
              <w:widowControl/>
              <w:shd w:val="clear" w:color="auto" w:fill="FFFFFF"/>
              <w:autoSpaceDE/>
              <w:autoSpaceDN/>
              <w:adjustRightInd/>
              <w:jc w:val="center"/>
              <w:rPr>
                <w:sz w:val="18"/>
                <w:szCs w:val="18"/>
              </w:rPr>
            </w:pPr>
            <w:r w:rsidRPr="0021600D">
              <w:rPr>
                <w:sz w:val="18"/>
                <w:szCs w:val="18"/>
              </w:rPr>
              <w:t>1.</w:t>
            </w:r>
            <w:r>
              <w:rPr>
                <w:sz w:val="18"/>
                <w:szCs w:val="18"/>
              </w:rPr>
              <w:t>9</w:t>
            </w:r>
          </w:p>
        </w:tc>
        <w:tc>
          <w:tcPr>
            <w:tcW w:w="3122"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both"/>
              <w:rPr>
                <w:sz w:val="18"/>
                <w:szCs w:val="18"/>
              </w:rPr>
            </w:pPr>
            <w:r w:rsidRPr="0021600D">
              <w:rPr>
                <w:sz w:val="18"/>
                <w:szCs w:val="1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тыс. руб.</w:t>
            </w:r>
          </w:p>
        </w:tc>
        <w:tc>
          <w:tcPr>
            <w:tcW w:w="708"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18,8</w:t>
            </w:r>
          </w:p>
        </w:tc>
        <w:tc>
          <w:tcPr>
            <w:tcW w:w="709"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24,3</w:t>
            </w:r>
          </w:p>
        </w:tc>
        <w:tc>
          <w:tcPr>
            <w:tcW w:w="709"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72,7</w:t>
            </w:r>
          </w:p>
        </w:tc>
        <w:tc>
          <w:tcPr>
            <w:tcW w:w="709"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111,2</w:t>
            </w:r>
          </w:p>
        </w:tc>
        <w:tc>
          <w:tcPr>
            <w:tcW w:w="850" w:type="dxa"/>
            <w:tcBorders>
              <w:top w:val="nil"/>
              <w:left w:val="nil"/>
              <w:bottom w:val="single" w:sz="4" w:space="0" w:color="auto"/>
              <w:right w:val="single" w:sz="4" w:space="0" w:color="auto"/>
            </w:tcBorders>
            <w:shd w:val="clear" w:color="auto" w:fill="auto"/>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112,6</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38,5</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38,7</w:t>
            </w:r>
          </w:p>
        </w:tc>
        <w:tc>
          <w:tcPr>
            <w:tcW w:w="708"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26,2</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25,3</w:t>
            </w:r>
          </w:p>
        </w:tc>
        <w:tc>
          <w:tcPr>
            <w:tcW w:w="851"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25,9</w:t>
            </w:r>
          </w:p>
        </w:tc>
        <w:tc>
          <w:tcPr>
            <w:tcW w:w="850" w:type="dxa"/>
            <w:tcBorders>
              <w:top w:val="nil"/>
              <w:left w:val="nil"/>
              <w:bottom w:val="single" w:sz="4" w:space="0" w:color="auto"/>
              <w:right w:val="single" w:sz="4" w:space="0" w:color="auto"/>
            </w:tcBorders>
            <w:shd w:val="clear" w:color="auto" w:fill="auto"/>
            <w:noWrap/>
            <w:vAlign w:val="center"/>
            <w:hideMark/>
          </w:tcPr>
          <w:p w:rsidR="000B05D0" w:rsidRPr="0021600D" w:rsidRDefault="000B05D0" w:rsidP="00F35DF0">
            <w:pPr>
              <w:widowControl/>
              <w:shd w:val="clear" w:color="auto" w:fill="FFFFFF"/>
              <w:autoSpaceDE/>
              <w:autoSpaceDN/>
              <w:adjustRightInd/>
              <w:jc w:val="center"/>
              <w:rPr>
                <w:sz w:val="18"/>
                <w:szCs w:val="18"/>
              </w:rPr>
            </w:pPr>
            <w:r w:rsidRPr="0021600D">
              <w:rPr>
                <w:sz w:val="18"/>
                <w:szCs w:val="18"/>
              </w:rPr>
              <w:t>26,0</w:t>
            </w:r>
          </w:p>
        </w:tc>
        <w:tc>
          <w:tcPr>
            <w:tcW w:w="992" w:type="dxa"/>
            <w:tcBorders>
              <w:top w:val="nil"/>
              <w:left w:val="nil"/>
              <w:bottom w:val="single" w:sz="4" w:space="0" w:color="auto"/>
              <w:right w:val="single" w:sz="4" w:space="0" w:color="auto"/>
            </w:tcBorders>
            <w:vAlign w:val="center"/>
          </w:tcPr>
          <w:p w:rsidR="000B05D0" w:rsidRPr="0021600D" w:rsidRDefault="000B05D0" w:rsidP="005D5C0F">
            <w:pPr>
              <w:widowControl/>
              <w:shd w:val="clear" w:color="auto" w:fill="FFFFFF"/>
              <w:autoSpaceDE/>
              <w:autoSpaceDN/>
              <w:adjustRightInd/>
              <w:jc w:val="center"/>
              <w:rPr>
                <w:sz w:val="18"/>
                <w:szCs w:val="18"/>
              </w:rPr>
            </w:pPr>
          </w:p>
        </w:tc>
        <w:tc>
          <w:tcPr>
            <w:tcW w:w="1134" w:type="dxa"/>
            <w:tcBorders>
              <w:top w:val="nil"/>
              <w:left w:val="nil"/>
              <w:bottom w:val="single" w:sz="4" w:space="0" w:color="auto"/>
              <w:right w:val="single" w:sz="4" w:space="0" w:color="auto"/>
            </w:tcBorders>
            <w:vAlign w:val="center"/>
          </w:tcPr>
          <w:p w:rsidR="000B05D0" w:rsidRPr="0021600D"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Default="000B05D0" w:rsidP="006A5CD2">
            <w:pPr>
              <w:jc w:val="center"/>
            </w:pPr>
            <w:r w:rsidRPr="008B1894">
              <w:rPr>
                <w:sz w:val="18"/>
                <w:szCs w:val="18"/>
              </w:rPr>
              <w:t>1.1</w:t>
            </w:r>
            <w:r>
              <w:rPr>
                <w:sz w:val="18"/>
                <w:szCs w:val="18"/>
              </w:rPr>
              <w:t>0</w:t>
            </w:r>
          </w:p>
        </w:tc>
        <w:tc>
          <w:tcPr>
            <w:tcW w:w="3122" w:type="dxa"/>
            <w:tcBorders>
              <w:top w:val="nil"/>
              <w:left w:val="nil"/>
              <w:bottom w:val="single" w:sz="4" w:space="0" w:color="auto"/>
              <w:right w:val="single" w:sz="4" w:space="0" w:color="auto"/>
            </w:tcBorders>
            <w:shd w:val="clear" w:color="auto" w:fill="auto"/>
            <w:vAlign w:val="center"/>
            <w:hideMark/>
          </w:tcPr>
          <w:p w:rsidR="000B05D0" w:rsidRPr="001F1930" w:rsidRDefault="000B05D0" w:rsidP="00F35DF0">
            <w:pPr>
              <w:widowControl/>
              <w:shd w:val="clear" w:color="auto" w:fill="FFFFFF"/>
              <w:autoSpaceDE/>
              <w:autoSpaceDN/>
              <w:adjustRightInd/>
              <w:jc w:val="both"/>
              <w:rPr>
                <w:sz w:val="18"/>
                <w:szCs w:val="18"/>
              </w:rPr>
            </w:pPr>
            <w:r w:rsidRPr="001F1930">
              <w:rPr>
                <w:sz w:val="18"/>
                <w:szCs w:val="18"/>
              </w:rPr>
              <w:t>Доля обучающихся 1-11 классов муниципальных общеобразовательных учреждений, получающих двухразовое горячее питание, в общей численности обучающихся 1-11 классов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1540CD">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auto" w:fill="auto"/>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72,8</w:t>
            </w:r>
          </w:p>
        </w:tc>
        <w:tc>
          <w:tcPr>
            <w:tcW w:w="709" w:type="dxa"/>
            <w:tcBorders>
              <w:top w:val="nil"/>
              <w:left w:val="nil"/>
              <w:bottom w:val="single" w:sz="4" w:space="0" w:color="auto"/>
              <w:right w:val="single" w:sz="4" w:space="0" w:color="auto"/>
            </w:tcBorders>
            <w:shd w:val="clear" w:color="auto" w:fill="auto"/>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80,7</w:t>
            </w:r>
          </w:p>
        </w:tc>
        <w:tc>
          <w:tcPr>
            <w:tcW w:w="709" w:type="dxa"/>
            <w:tcBorders>
              <w:top w:val="nil"/>
              <w:left w:val="nil"/>
              <w:bottom w:val="single" w:sz="4" w:space="0" w:color="auto"/>
              <w:right w:val="single" w:sz="4" w:space="0" w:color="auto"/>
            </w:tcBorders>
            <w:shd w:val="clear" w:color="auto" w:fill="auto"/>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81,0</w:t>
            </w:r>
          </w:p>
        </w:tc>
        <w:tc>
          <w:tcPr>
            <w:tcW w:w="709" w:type="dxa"/>
            <w:tcBorders>
              <w:top w:val="nil"/>
              <w:left w:val="nil"/>
              <w:bottom w:val="single" w:sz="4" w:space="0" w:color="auto"/>
              <w:right w:val="single" w:sz="4" w:space="0" w:color="auto"/>
            </w:tcBorders>
            <w:shd w:val="clear" w:color="auto" w:fill="auto"/>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81,52</w:t>
            </w:r>
          </w:p>
        </w:tc>
        <w:tc>
          <w:tcPr>
            <w:tcW w:w="850" w:type="dxa"/>
            <w:tcBorders>
              <w:top w:val="nil"/>
              <w:left w:val="nil"/>
              <w:bottom w:val="single" w:sz="4" w:space="0" w:color="auto"/>
              <w:right w:val="single" w:sz="4" w:space="0" w:color="auto"/>
            </w:tcBorders>
            <w:shd w:val="clear" w:color="auto" w:fill="auto"/>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91,2</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91,4</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3035CA">
            <w:pPr>
              <w:widowControl/>
              <w:shd w:val="clear" w:color="auto" w:fill="FFFFFF"/>
              <w:autoSpaceDE/>
              <w:autoSpaceDN/>
              <w:adjustRightInd/>
              <w:jc w:val="center"/>
              <w:rPr>
                <w:sz w:val="18"/>
                <w:szCs w:val="18"/>
              </w:rPr>
            </w:pPr>
            <w:r w:rsidRPr="003035CA">
              <w:rPr>
                <w:sz w:val="18"/>
                <w:szCs w:val="18"/>
              </w:rPr>
              <w:t>91,5</w:t>
            </w:r>
          </w:p>
        </w:tc>
        <w:tc>
          <w:tcPr>
            <w:tcW w:w="708"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91,6</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91,7</w:t>
            </w:r>
          </w:p>
        </w:tc>
        <w:tc>
          <w:tcPr>
            <w:tcW w:w="851"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91,8</w:t>
            </w:r>
          </w:p>
        </w:tc>
        <w:tc>
          <w:tcPr>
            <w:tcW w:w="850" w:type="dxa"/>
            <w:tcBorders>
              <w:top w:val="nil"/>
              <w:left w:val="nil"/>
              <w:bottom w:val="single" w:sz="4" w:space="0" w:color="auto"/>
              <w:right w:val="single" w:sz="4" w:space="0" w:color="auto"/>
            </w:tcBorders>
            <w:shd w:val="clear" w:color="auto" w:fill="auto"/>
            <w:noWrap/>
            <w:vAlign w:val="center"/>
            <w:hideMark/>
          </w:tcPr>
          <w:p w:rsidR="000B05D0" w:rsidRPr="003035CA" w:rsidRDefault="000B05D0" w:rsidP="00F35DF0">
            <w:pPr>
              <w:widowControl/>
              <w:shd w:val="clear" w:color="auto" w:fill="FFFFFF"/>
              <w:autoSpaceDE/>
              <w:autoSpaceDN/>
              <w:adjustRightInd/>
              <w:jc w:val="center"/>
              <w:rPr>
                <w:sz w:val="18"/>
                <w:szCs w:val="18"/>
              </w:rPr>
            </w:pPr>
            <w:r w:rsidRPr="003035CA">
              <w:rPr>
                <w:sz w:val="18"/>
                <w:szCs w:val="18"/>
              </w:rPr>
              <w:t>92,0</w:t>
            </w:r>
          </w:p>
        </w:tc>
        <w:tc>
          <w:tcPr>
            <w:tcW w:w="992" w:type="dxa"/>
            <w:tcBorders>
              <w:top w:val="nil"/>
              <w:left w:val="nil"/>
              <w:bottom w:val="single" w:sz="4" w:space="0" w:color="auto"/>
              <w:right w:val="single" w:sz="4" w:space="0" w:color="auto"/>
            </w:tcBorders>
            <w:vAlign w:val="center"/>
          </w:tcPr>
          <w:p w:rsidR="000B05D0" w:rsidRPr="003035CA"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vAlign w:val="center"/>
          </w:tcPr>
          <w:p w:rsidR="000B05D0" w:rsidRPr="003035CA" w:rsidRDefault="000B05D0" w:rsidP="005D5C0F">
            <w:pPr>
              <w:widowControl/>
              <w:shd w:val="clear" w:color="auto" w:fill="FFFFFF"/>
              <w:autoSpaceDE/>
              <w:autoSpaceDN/>
              <w:adjustRightInd/>
              <w:jc w:val="center"/>
              <w:rPr>
                <w:sz w:val="18"/>
                <w:szCs w:val="18"/>
              </w:rPr>
            </w:pPr>
          </w:p>
        </w:tc>
      </w:tr>
      <w:tr w:rsidR="000B05D0" w:rsidRPr="008F2B1F" w:rsidTr="005D5C0F">
        <w:trPr>
          <w:trHeight w:val="37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03ECF" w:rsidRDefault="000B05D0" w:rsidP="006A5CD2">
            <w:pPr>
              <w:jc w:val="center"/>
            </w:pPr>
            <w:r w:rsidRPr="00803ECF">
              <w:rPr>
                <w:sz w:val="18"/>
                <w:szCs w:val="18"/>
              </w:rPr>
              <w:t>1.1</w:t>
            </w:r>
            <w:r>
              <w:rPr>
                <w:sz w:val="18"/>
                <w:szCs w:val="18"/>
              </w:rPr>
              <w:t>1</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both"/>
              <w:rPr>
                <w:sz w:val="18"/>
                <w:szCs w:val="18"/>
              </w:rPr>
            </w:pPr>
            <w:r w:rsidRPr="00803ECF">
              <w:rPr>
                <w:sz w:val="18"/>
                <w:szCs w:val="1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1540CD">
            <w:pPr>
              <w:widowControl/>
              <w:shd w:val="clear" w:color="auto" w:fill="FFFFFF"/>
              <w:autoSpaceDE/>
              <w:autoSpaceDN/>
              <w:adjustRightInd/>
              <w:jc w:val="center"/>
              <w:rPr>
                <w:sz w:val="18"/>
                <w:szCs w:val="18"/>
              </w:rPr>
            </w:pPr>
            <w:r w:rsidRPr="00803EC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803ECF" w:rsidRDefault="000B05D0" w:rsidP="00F35DF0">
            <w:pPr>
              <w:widowControl/>
              <w:shd w:val="clear" w:color="auto" w:fill="FFFFFF"/>
              <w:autoSpaceDE/>
              <w:autoSpaceDN/>
              <w:adjustRightInd/>
              <w:jc w:val="center"/>
              <w:rPr>
                <w:sz w:val="18"/>
                <w:szCs w:val="18"/>
              </w:rPr>
            </w:pPr>
            <w:r w:rsidRPr="00803ECF">
              <w:rPr>
                <w:sz w:val="18"/>
                <w:szCs w:val="18"/>
              </w:rPr>
              <w:t>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F35DF0">
            <w:pPr>
              <w:widowControl/>
              <w:shd w:val="clear" w:color="auto" w:fill="FFFFFF"/>
              <w:autoSpaceDE/>
              <w:autoSpaceDN/>
              <w:adjustRightInd/>
              <w:jc w:val="center"/>
              <w:rPr>
                <w:sz w:val="18"/>
                <w:szCs w:val="18"/>
              </w:rPr>
            </w:pPr>
            <w:r w:rsidRPr="00803ECF">
              <w:rPr>
                <w:sz w:val="18"/>
                <w:szCs w:val="18"/>
              </w:rPr>
              <w:t>0,77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F35DF0">
            <w:pPr>
              <w:widowControl/>
              <w:shd w:val="clear" w:color="auto" w:fill="FFFFFF"/>
              <w:autoSpaceDE/>
              <w:autoSpaceDN/>
              <w:adjustRightInd/>
              <w:jc w:val="center"/>
              <w:rPr>
                <w:sz w:val="18"/>
                <w:szCs w:val="18"/>
              </w:rPr>
            </w:pPr>
            <w:r w:rsidRPr="00803ECF">
              <w:rPr>
                <w:sz w:val="18"/>
                <w:szCs w:val="18"/>
              </w:rPr>
              <w:t>1,23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F35DF0">
            <w:pPr>
              <w:widowControl/>
              <w:shd w:val="clear" w:color="auto" w:fill="FFFFFF"/>
              <w:autoSpaceDE/>
              <w:autoSpaceDN/>
              <w:adjustRightInd/>
              <w:jc w:val="center"/>
              <w:rPr>
                <w:sz w:val="18"/>
                <w:szCs w:val="18"/>
              </w:rPr>
            </w:pPr>
            <w:r w:rsidRPr="00803ECF">
              <w:rPr>
                <w:sz w:val="18"/>
                <w:szCs w:val="18"/>
              </w:rPr>
              <w:t>2,32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803ECF">
            <w:pPr>
              <w:jc w:val="center"/>
            </w:pPr>
            <w:r w:rsidRPr="00803ECF">
              <w:rPr>
                <w:sz w:val="18"/>
                <w:szCs w:val="18"/>
              </w:rPr>
              <w:t>2,32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803ECF">
            <w:pPr>
              <w:jc w:val="center"/>
            </w:pPr>
            <w:r w:rsidRPr="00803ECF">
              <w:rPr>
                <w:sz w:val="18"/>
                <w:szCs w:val="18"/>
              </w:rPr>
              <w:t>2,32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803ECF" w:rsidRDefault="000B05D0" w:rsidP="00803ECF">
            <w:pPr>
              <w:jc w:val="center"/>
            </w:pPr>
            <w:r w:rsidRPr="00803ECF">
              <w:rPr>
                <w:sz w:val="18"/>
                <w:szCs w:val="18"/>
              </w:rPr>
              <w:t>2,32</w:t>
            </w:r>
          </w:p>
        </w:tc>
        <w:tc>
          <w:tcPr>
            <w:tcW w:w="992" w:type="dxa"/>
            <w:tcBorders>
              <w:top w:val="single" w:sz="4" w:space="0" w:color="auto"/>
              <w:left w:val="nil"/>
              <w:bottom w:val="single" w:sz="4" w:space="0" w:color="auto"/>
              <w:right w:val="single" w:sz="4" w:space="0" w:color="auto"/>
            </w:tcBorders>
            <w:vAlign w:val="center"/>
          </w:tcPr>
          <w:p w:rsidR="000B05D0" w:rsidRPr="00803ECF" w:rsidRDefault="000B05D0" w:rsidP="005D5C0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803ECF" w:rsidRDefault="008F4BB4" w:rsidP="005D5C0F">
            <w:pPr>
              <w:jc w:val="center"/>
              <w:rPr>
                <w:sz w:val="18"/>
                <w:szCs w:val="18"/>
              </w:rPr>
            </w:pPr>
            <w:r>
              <w:rPr>
                <w:sz w:val="18"/>
                <w:szCs w:val="18"/>
              </w:rPr>
              <w:t>+</w:t>
            </w:r>
          </w:p>
        </w:tc>
      </w:tr>
      <w:tr w:rsidR="000B05D0" w:rsidRPr="008F2B1F" w:rsidTr="005D5C0F">
        <w:trPr>
          <w:trHeight w:val="264"/>
        </w:trPr>
        <w:tc>
          <w:tcPr>
            <w:tcW w:w="1262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 xml:space="preserve">ПОДПРОГРАММА 2 </w:t>
            </w:r>
            <w:r w:rsidRPr="008F2B1F">
              <w:rPr>
                <w:b/>
                <w:bCs/>
                <w:sz w:val="18"/>
                <w:szCs w:val="18"/>
              </w:rPr>
              <w:t>«Социализация детей-сирот и детей, нуждающихся в особой заботе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8F2B1F" w:rsidTr="005D5C0F">
        <w:trPr>
          <w:trHeight w:val="96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2.1.</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both"/>
              <w:rPr>
                <w:sz w:val="18"/>
                <w:szCs w:val="18"/>
              </w:rPr>
            </w:pPr>
            <w:r w:rsidRPr="008B4F7D">
              <w:rPr>
                <w:sz w:val="18"/>
                <w:szCs w:val="18"/>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98,32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98,42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98,42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98,42</w:t>
            </w:r>
          </w:p>
        </w:tc>
        <w:tc>
          <w:tcPr>
            <w:tcW w:w="992" w:type="dxa"/>
            <w:tcBorders>
              <w:top w:val="single" w:sz="4" w:space="0" w:color="auto"/>
              <w:left w:val="nil"/>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8F2B1F"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6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sidRPr="008F2B1F">
              <w:rPr>
                <w:sz w:val="18"/>
                <w:szCs w:val="18"/>
              </w:rPr>
              <w:t>2.</w:t>
            </w:r>
            <w:r>
              <w:rPr>
                <w:sz w:val="18"/>
                <w:szCs w:val="18"/>
              </w:rPr>
              <w:t>2</w:t>
            </w:r>
            <w:r w:rsidRPr="008F2B1F">
              <w:rPr>
                <w:sz w:val="18"/>
                <w:szCs w:val="18"/>
              </w:rPr>
              <w:t>.</w:t>
            </w:r>
          </w:p>
        </w:tc>
        <w:tc>
          <w:tcPr>
            <w:tcW w:w="3122" w:type="dxa"/>
            <w:tcBorders>
              <w:top w:val="nil"/>
              <w:left w:val="nil"/>
              <w:bottom w:val="single" w:sz="4" w:space="0" w:color="auto"/>
              <w:right w:val="single" w:sz="4" w:space="0" w:color="auto"/>
            </w:tcBorders>
            <w:shd w:val="clear" w:color="auto" w:fill="auto"/>
            <w:hideMark/>
          </w:tcPr>
          <w:p w:rsidR="000B05D0" w:rsidRPr="008F2B1F" w:rsidRDefault="000B05D0" w:rsidP="008B4F7D">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663F02">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8"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8B4F7D">
            <w:pPr>
              <w:widowControl/>
              <w:shd w:val="clear" w:color="auto" w:fill="FFFFFF"/>
              <w:autoSpaceDE/>
              <w:autoSpaceDN/>
              <w:adjustRightInd/>
              <w:jc w:val="center"/>
              <w:rPr>
                <w:sz w:val="18"/>
                <w:szCs w:val="18"/>
              </w:rPr>
            </w:pPr>
            <w:r>
              <w:rPr>
                <w:sz w:val="18"/>
                <w:szCs w:val="18"/>
              </w:rPr>
              <w:t>100</w:t>
            </w:r>
          </w:p>
        </w:tc>
        <w:tc>
          <w:tcPr>
            <w:tcW w:w="992" w:type="dxa"/>
            <w:tcBorders>
              <w:top w:val="nil"/>
              <w:left w:val="nil"/>
              <w:bottom w:val="single" w:sz="4" w:space="0" w:color="auto"/>
              <w:right w:val="single" w:sz="4" w:space="0" w:color="auto"/>
            </w:tcBorders>
            <w:vAlign w:val="center"/>
          </w:tcPr>
          <w:p w:rsidR="000B05D0"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vAlign w:val="center"/>
          </w:tcPr>
          <w:p w:rsidR="000B05D0" w:rsidRDefault="000B05D0" w:rsidP="005D5C0F">
            <w:pPr>
              <w:widowControl/>
              <w:shd w:val="clear" w:color="auto" w:fill="FFFFFF"/>
              <w:autoSpaceDE/>
              <w:autoSpaceDN/>
              <w:adjustRightInd/>
              <w:jc w:val="center"/>
              <w:rPr>
                <w:sz w:val="18"/>
                <w:szCs w:val="18"/>
              </w:rPr>
            </w:pPr>
          </w:p>
        </w:tc>
      </w:tr>
      <w:tr w:rsidR="000B05D0" w:rsidRPr="008F2B1F" w:rsidTr="005D5C0F">
        <w:trPr>
          <w:trHeight w:val="264"/>
        </w:trPr>
        <w:tc>
          <w:tcPr>
            <w:tcW w:w="12628" w:type="dxa"/>
            <w:gridSpan w:val="14"/>
            <w:tcBorders>
              <w:top w:val="single" w:sz="4" w:space="0" w:color="auto"/>
              <w:left w:val="single" w:sz="4" w:space="0" w:color="auto"/>
              <w:bottom w:val="single" w:sz="4" w:space="0" w:color="auto"/>
              <w:right w:val="single" w:sz="4" w:space="0" w:color="auto"/>
            </w:tcBorders>
            <w:shd w:val="clear" w:color="000000" w:fill="FFFFFF"/>
            <w:vAlign w:val="bottom"/>
            <w:hideMark/>
          </w:tcPr>
          <w:p w:rsidR="000B05D0" w:rsidRPr="008F2B1F" w:rsidRDefault="000B05D0" w:rsidP="00E67201">
            <w:pPr>
              <w:widowControl/>
              <w:shd w:val="clear" w:color="auto" w:fill="FFFFFF"/>
              <w:autoSpaceDE/>
              <w:autoSpaceDN/>
              <w:adjustRightInd/>
              <w:rPr>
                <w:sz w:val="18"/>
                <w:szCs w:val="18"/>
              </w:rPr>
            </w:pPr>
            <w:r w:rsidRPr="008F2B1F">
              <w:rPr>
                <w:sz w:val="18"/>
                <w:szCs w:val="18"/>
              </w:rPr>
              <w:t xml:space="preserve">ПОДПРОГРАММА 3 </w:t>
            </w:r>
            <w:r w:rsidRPr="008F2B1F">
              <w:rPr>
                <w:b/>
                <w:bCs/>
                <w:sz w:val="18"/>
                <w:szCs w:val="18"/>
              </w:rPr>
              <w:t>«Развитие дополнительного образования</w:t>
            </w:r>
            <w:r>
              <w:rPr>
                <w:b/>
                <w:bCs/>
                <w:sz w:val="18"/>
                <w:szCs w:val="18"/>
              </w:rPr>
              <w:t xml:space="preserve">  и воспитание детей и молодежи</w:t>
            </w:r>
            <w:r w:rsidRPr="008F2B1F">
              <w:rPr>
                <w:b/>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8F2B1F" w:rsidTr="005D5C0F">
        <w:trPr>
          <w:trHeight w:val="9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8F2B1F" w:rsidRDefault="000B05D0" w:rsidP="00C138A3">
            <w:pPr>
              <w:widowControl/>
              <w:shd w:val="clear" w:color="auto" w:fill="FFFFFF"/>
              <w:autoSpaceDE/>
              <w:autoSpaceDN/>
              <w:adjustRightInd/>
              <w:jc w:val="center"/>
              <w:rPr>
                <w:sz w:val="18"/>
                <w:szCs w:val="18"/>
              </w:rPr>
            </w:pPr>
            <w:r w:rsidRPr="008F2B1F">
              <w:rPr>
                <w:sz w:val="18"/>
                <w:szCs w:val="18"/>
              </w:rPr>
              <w:t>3.1</w:t>
            </w:r>
          </w:p>
        </w:tc>
        <w:tc>
          <w:tcPr>
            <w:tcW w:w="3122"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C138A3">
            <w:pPr>
              <w:widowControl/>
              <w:shd w:val="clear" w:color="auto" w:fill="FFFFFF"/>
              <w:autoSpaceDE/>
              <w:autoSpaceDN/>
              <w:adjustRightInd/>
              <w:jc w:val="both"/>
              <w:rPr>
                <w:sz w:val="18"/>
                <w:szCs w:val="18"/>
              </w:rPr>
            </w:pPr>
            <w:r w:rsidRPr="00C138A3">
              <w:rPr>
                <w:sz w:val="18"/>
                <w:szCs w:val="1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C138A3">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57,74</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73,0</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79,0</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850"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708"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709"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851"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850" w:type="dxa"/>
            <w:tcBorders>
              <w:top w:val="nil"/>
              <w:left w:val="nil"/>
              <w:bottom w:val="single" w:sz="4" w:space="0" w:color="auto"/>
              <w:right w:val="single" w:sz="4" w:space="0" w:color="auto"/>
            </w:tcBorders>
            <w:shd w:val="clear" w:color="auto" w:fill="auto"/>
            <w:vAlign w:val="center"/>
            <w:hideMark/>
          </w:tcPr>
          <w:p w:rsidR="000B05D0" w:rsidRPr="00CA2DED" w:rsidRDefault="000B05D0" w:rsidP="00CA2DED">
            <w:pPr>
              <w:widowControl/>
              <w:shd w:val="clear" w:color="auto" w:fill="FFFFFF"/>
              <w:autoSpaceDE/>
              <w:autoSpaceDN/>
              <w:adjustRightInd/>
              <w:jc w:val="center"/>
              <w:rPr>
                <w:sz w:val="18"/>
                <w:szCs w:val="18"/>
              </w:rPr>
            </w:pPr>
            <w:r w:rsidRPr="00CA2DED">
              <w:rPr>
                <w:sz w:val="18"/>
                <w:szCs w:val="18"/>
              </w:rPr>
              <w:t>85,4</w:t>
            </w:r>
          </w:p>
        </w:tc>
        <w:tc>
          <w:tcPr>
            <w:tcW w:w="992" w:type="dxa"/>
            <w:tcBorders>
              <w:top w:val="nil"/>
              <w:left w:val="nil"/>
              <w:bottom w:val="single" w:sz="4" w:space="0" w:color="auto"/>
              <w:right w:val="single" w:sz="4" w:space="0" w:color="auto"/>
            </w:tcBorders>
            <w:vAlign w:val="center"/>
          </w:tcPr>
          <w:p w:rsidR="000B05D0" w:rsidRPr="00CA2DED" w:rsidRDefault="000B05D0" w:rsidP="005D5C0F">
            <w:pPr>
              <w:widowControl/>
              <w:shd w:val="clear" w:color="auto" w:fill="FFFFFF"/>
              <w:autoSpaceDE/>
              <w:autoSpaceDN/>
              <w:adjustRightInd/>
              <w:jc w:val="center"/>
              <w:rPr>
                <w:sz w:val="18"/>
                <w:szCs w:val="18"/>
              </w:rPr>
            </w:pPr>
          </w:p>
        </w:tc>
        <w:tc>
          <w:tcPr>
            <w:tcW w:w="1134" w:type="dxa"/>
            <w:tcBorders>
              <w:top w:val="nil"/>
              <w:left w:val="nil"/>
              <w:bottom w:val="single" w:sz="4" w:space="0" w:color="auto"/>
              <w:right w:val="single" w:sz="4" w:space="0" w:color="auto"/>
            </w:tcBorders>
            <w:vAlign w:val="center"/>
          </w:tcPr>
          <w:p w:rsidR="000B05D0" w:rsidRPr="00CA2DED" w:rsidRDefault="00C839F0"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8F2B1F" w:rsidRDefault="000B05D0" w:rsidP="00C138A3">
            <w:pPr>
              <w:widowControl/>
              <w:shd w:val="clear" w:color="auto" w:fill="FFFFFF"/>
              <w:autoSpaceDE/>
              <w:autoSpaceDN/>
              <w:adjustRightInd/>
              <w:jc w:val="center"/>
              <w:rPr>
                <w:sz w:val="18"/>
                <w:szCs w:val="18"/>
              </w:rPr>
            </w:pPr>
            <w:r w:rsidRPr="008F2B1F">
              <w:rPr>
                <w:sz w:val="18"/>
                <w:szCs w:val="18"/>
              </w:rPr>
              <w:t>3.2</w:t>
            </w:r>
          </w:p>
        </w:tc>
        <w:tc>
          <w:tcPr>
            <w:tcW w:w="3122"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B543E3">
            <w:pPr>
              <w:widowControl/>
              <w:shd w:val="clear" w:color="auto" w:fill="FFFFFF"/>
              <w:autoSpaceDE/>
              <w:autoSpaceDN/>
              <w:adjustRightInd/>
              <w:jc w:val="both"/>
              <w:rPr>
                <w:sz w:val="18"/>
                <w:szCs w:val="18"/>
              </w:rPr>
            </w:pPr>
            <w:r w:rsidRPr="00C138A3">
              <w:rPr>
                <w:sz w:val="18"/>
                <w:szCs w:val="18"/>
              </w:rPr>
              <w:t>Доля детей в возрасте от 5 до 18 лет, получающих услуги дополнительного образования с использованием сертификата дополнительного образования, от общей численности детей, получающих услуги дополнительного образования в возрасте от 5 до 18 лет в учреждениях дополнительного образования, за исключением программ предпрофессиональной подготовки</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F4328E">
            <w:pPr>
              <w:widowControl/>
              <w:shd w:val="clear" w:color="auto" w:fill="FFFFFF"/>
              <w:autoSpaceDE/>
              <w:autoSpaceDN/>
              <w:adjustRightInd/>
              <w:jc w:val="center"/>
              <w:rPr>
                <w:sz w:val="18"/>
                <w:szCs w:val="18"/>
              </w:rPr>
            </w:pPr>
            <w:r>
              <w:rPr>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663F02">
            <w:pPr>
              <w:shd w:val="clear" w:color="auto" w:fill="FFFFFF"/>
              <w:jc w:val="center"/>
            </w:pPr>
            <w:r w:rsidRPr="008F2B1F">
              <w:t>50,0</w:t>
            </w:r>
          </w:p>
        </w:tc>
        <w:tc>
          <w:tcPr>
            <w:tcW w:w="708"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663F02">
            <w:pPr>
              <w:shd w:val="clear" w:color="auto" w:fill="FFFFFF"/>
              <w:jc w:val="center"/>
            </w:pPr>
            <w:r w:rsidRPr="008F2B1F">
              <w:t>55,0</w:t>
            </w:r>
          </w:p>
        </w:tc>
        <w:tc>
          <w:tcPr>
            <w:tcW w:w="709"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663F02">
            <w:pPr>
              <w:shd w:val="clear" w:color="auto" w:fill="FFFFFF"/>
              <w:jc w:val="center"/>
            </w:pPr>
            <w:r w:rsidRPr="008F2B1F">
              <w:t>60,0</w:t>
            </w:r>
          </w:p>
        </w:tc>
        <w:tc>
          <w:tcPr>
            <w:tcW w:w="851"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663F02">
            <w:pPr>
              <w:shd w:val="clear" w:color="auto" w:fill="FFFFFF"/>
              <w:jc w:val="center"/>
            </w:pPr>
            <w:r w:rsidRPr="008F2B1F">
              <w:t>60,0</w:t>
            </w:r>
          </w:p>
        </w:tc>
        <w:tc>
          <w:tcPr>
            <w:tcW w:w="850" w:type="dxa"/>
            <w:tcBorders>
              <w:top w:val="nil"/>
              <w:left w:val="nil"/>
              <w:bottom w:val="single" w:sz="4" w:space="0" w:color="auto"/>
              <w:right w:val="single" w:sz="4" w:space="0" w:color="auto"/>
            </w:tcBorders>
            <w:shd w:val="clear" w:color="auto" w:fill="auto"/>
            <w:noWrap/>
            <w:vAlign w:val="center"/>
            <w:hideMark/>
          </w:tcPr>
          <w:p w:rsidR="000B05D0" w:rsidRPr="008F2B1F" w:rsidRDefault="000B05D0" w:rsidP="00663F02">
            <w:pPr>
              <w:shd w:val="clear" w:color="auto" w:fill="FFFFFF"/>
              <w:jc w:val="center"/>
            </w:pPr>
            <w:r w:rsidRPr="008F2B1F">
              <w:t>60,0</w:t>
            </w:r>
          </w:p>
        </w:tc>
        <w:tc>
          <w:tcPr>
            <w:tcW w:w="992" w:type="dxa"/>
            <w:tcBorders>
              <w:top w:val="nil"/>
              <w:left w:val="nil"/>
              <w:bottom w:val="single" w:sz="4" w:space="0" w:color="auto"/>
              <w:right w:val="single" w:sz="4" w:space="0" w:color="auto"/>
            </w:tcBorders>
            <w:vAlign w:val="center"/>
          </w:tcPr>
          <w:p w:rsidR="000B05D0" w:rsidRPr="008F2B1F" w:rsidRDefault="00C839F0" w:rsidP="005D5C0F">
            <w:pPr>
              <w:shd w:val="clear" w:color="auto" w:fill="FFFFFF"/>
              <w:jc w:val="center"/>
            </w:pPr>
            <w:r>
              <w:t>+</w:t>
            </w:r>
          </w:p>
        </w:tc>
        <w:tc>
          <w:tcPr>
            <w:tcW w:w="1134" w:type="dxa"/>
            <w:tcBorders>
              <w:top w:val="nil"/>
              <w:left w:val="nil"/>
              <w:bottom w:val="single" w:sz="4" w:space="0" w:color="auto"/>
              <w:right w:val="single" w:sz="4" w:space="0" w:color="auto"/>
            </w:tcBorders>
            <w:vAlign w:val="center"/>
          </w:tcPr>
          <w:p w:rsidR="000B05D0" w:rsidRPr="008F2B1F" w:rsidRDefault="000B05D0" w:rsidP="005D5C0F">
            <w:pPr>
              <w:shd w:val="clear" w:color="auto" w:fill="FFFFFF"/>
              <w:jc w:val="center"/>
            </w:pPr>
          </w:p>
        </w:tc>
      </w:tr>
      <w:tr w:rsidR="000B05D0" w:rsidRPr="008F2B1F" w:rsidTr="005D5C0F">
        <w:trPr>
          <w:trHeight w:val="72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05D0" w:rsidRPr="00803ECF" w:rsidRDefault="000B05D0" w:rsidP="00C138A3">
            <w:pPr>
              <w:widowControl/>
              <w:shd w:val="clear" w:color="auto" w:fill="FFFFFF"/>
              <w:autoSpaceDE/>
              <w:autoSpaceDN/>
              <w:adjustRightInd/>
              <w:jc w:val="center"/>
              <w:rPr>
                <w:sz w:val="18"/>
                <w:szCs w:val="18"/>
              </w:rPr>
            </w:pPr>
            <w:r w:rsidRPr="00803ECF">
              <w:rPr>
                <w:sz w:val="18"/>
                <w:szCs w:val="18"/>
              </w:rPr>
              <w:t>3.3</w:t>
            </w:r>
          </w:p>
        </w:tc>
        <w:tc>
          <w:tcPr>
            <w:tcW w:w="3122"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5C202D">
            <w:pPr>
              <w:widowControl/>
              <w:shd w:val="clear" w:color="auto" w:fill="FFFFFF"/>
              <w:autoSpaceDE/>
              <w:autoSpaceDN/>
              <w:adjustRightInd/>
              <w:jc w:val="both"/>
              <w:rPr>
                <w:sz w:val="18"/>
                <w:szCs w:val="18"/>
              </w:rPr>
            </w:pPr>
            <w:r w:rsidRPr="00803ECF">
              <w:rPr>
                <w:sz w:val="18"/>
                <w:szCs w:val="1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663F02">
            <w:pPr>
              <w:widowControl/>
              <w:shd w:val="clear" w:color="auto" w:fill="FFFFFF"/>
              <w:autoSpaceDE/>
              <w:autoSpaceDN/>
              <w:adjustRightInd/>
              <w:jc w:val="center"/>
              <w:rPr>
                <w:sz w:val="18"/>
                <w:szCs w:val="18"/>
              </w:rPr>
            </w:pPr>
            <w:r w:rsidRPr="00803ECF">
              <w:rPr>
                <w:sz w:val="18"/>
                <w:szCs w:val="18"/>
              </w:rPr>
              <w:t>процент</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r w:rsidRPr="00803ECF">
              <w:rPr>
                <w:sz w:val="18"/>
                <w:szCs w:val="18"/>
              </w:rPr>
              <w:t>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r w:rsidRPr="00803ECF">
              <w:rPr>
                <w:sz w:val="18"/>
                <w:szCs w:val="18"/>
              </w:rPr>
              <w:t>0,77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r w:rsidRPr="00803ECF">
              <w:rPr>
                <w:sz w:val="18"/>
                <w:szCs w:val="18"/>
              </w:rPr>
              <w:t>1,23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widowControl/>
              <w:shd w:val="clear" w:color="auto" w:fill="FFFFFF"/>
              <w:autoSpaceDE/>
              <w:autoSpaceDN/>
              <w:adjustRightInd/>
              <w:jc w:val="center"/>
              <w:rPr>
                <w:sz w:val="18"/>
                <w:szCs w:val="18"/>
              </w:rPr>
            </w:pPr>
            <w:r w:rsidRPr="00803ECF">
              <w:rPr>
                <w:sz w:val="18"/>
                <w:szCs w:val="18"/>
              </w:rPr>
              <w:t>2,32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jc w:val="center"/>
            </w:pPr>
            <w:r w:rsidRPr="00803ECF">
              <w:rPr>
                <w:sz w:val="18"/>
                <w:szCs w:val="18"/>
              </w:rPr>
              <w:t>2,32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jc w:val="center"/>
            </w:pPr>
            <w:r w:rsidRPr="00803ECF">
              <w:rPr>
                <w:sz w:val="18"/>
                <w:szCs w:val="18"/>
              </w:rPr>
              <w:t>2,32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03ECF" w:rsidRDefault="000B05D0" w:rsidP="00BF070C">
            <w:pPr>
              <w:jc w:val="center"/>
            </w:pPr>
            <w:r w:rsidRPr="00803ECF">
              <w:rPr>
                <w:sz w:val="18"/>
                <w:szCs w:val="18"/>
              </w:rPr>
              <w:t>2,32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05D0" w:rsidRPr="00803ECF" w:rsidRDefault="000B05D0" w:rsidP="005D5C0F">
            <w:pPr>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B05D0" w:rsidRPr="00803ECF" w:rsidRDefault="00C839F0" w:rsidP="005D5C0F">
            <w:pPr>
              <w:jc w:val="center"/>
              <w:rPr>
                <w:sz w:val="18"/>
                <w:szCs w:val="18"/>
              </w:rPr>
            </w:pPr>
            <w:r>
              <w:rPr>
                <w:sz w:val="18"/>
                <w:szCs w:val="18"/>
              </w:rPr>
              <w:t>+</w:t>
            </w:r>
          </w:p>
        </w:tc>
      </w:tr>
      <w:tr w:rsidR="000B05D0" w:rsidRPr="008F2B1F" w:rsidTr="005D5C0F">
        <w:trPr>
          <w:trHeight w:val="72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8F2B1F" w:rsidRDefault="000B05D0" w:rsidP="00E31555">
            <w:pPr>
              <w:widowControl/>
              <w:shd w:val="clear" w:color="auto" w:fill="FFFFFF"/>
              <w:autoSpaceDE/>
              <w:autoSpaceDN/>
              <w:adjustRightInd/>
              <w:jc w:val="center"/>
              <w:rPr>
                <w:sz w:val="18"/>
                <w:szCs w:val="18"/>
              </w:rPr>
            </w:pPr>
            <w:r w:rsidRPr="003035CA">
              <w:rPr>
                <w:sz w:val="18"/>
                <w:szCs w:val="18"/>
              </w:rPr>
              <w:t>3.4.</w:t>
            </w:r>
          </w:p>
        </w:tc>
        <w:tc>
          <w:tcPr>
            <w:tcW w:w="3122" w:type="dxa"/>
            <w:tcBorders>
              <w:top w:val="nil"/>
              <w:left w:val="nil"/>
              <w:bottom w:val="single" w:sz="4" w:space="0" w:color="auto"/>
              <w:right w:val="single" w:sz="4" w:space="0" w:color="auto"/>
            </w:tcBorders>
            <w:shd w:val="clear" w:color="000000" w:fill="FFFFFF"/>
            <w:hideMark/>
          </w:tcPr>
          <w:p w:rsidR="000B05D0" w:rsidRPr="008F2B1F" w:rsidRDefault="000B05D0" w:rsidP="00663F02">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000000" w:fill="FFFFFF"/>
            <w:vAlign w:val="center"/>
          </w:tcPr>
          <w:p w:rsidR="000B05D0"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Default="000B05D0" w:rsidP="005D5C0F">
            <w:pPr>
              <w:widowControl/>
              <w:shd w:val="clear" w:color="auto" w:fill="FFFFFF"/>
              <w:autoSpaceDE/>
              <w:autoSpaceDN/>
              <w:adjustRightInd/>
              <w:jc w:val="center"/>
              <w:rPr>
                <w:sz w:val="18"/>
                <w:szCs w:val="18"/>
              </w:rPr>
            </w:pPr>
          </w:p>
        </w:tc>
      </w:tr>
      <w:tr w:rsidR="000B05D0" w:rsidRPr="008F2B1F" w:rsidTr="005D5C0F">
        <w:trPr>
          <w:trHeight w:val="264"/>
        </w:trPr>
        <w:tc>
          <w:tcPr>
            <w:tcW w:w="1262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 xml:space="preserve">ПОДПРОГРАММА 4 </w:t>
            </w:r>
            <w:r w:rsidRPr="008F2B1F">
              <w:rPr>
                <w:b/>
                <w:bCs/>
                <w:sz w:val="18"/>
                <w:szCs w:val="18"/>
              </w:rPr>
              <w:t>«Вовлечение молодежи  в социальную практику»</w:t>
            </w:r>
          </w:p>
        </w:tc>
        <w:tc>
          <w:tcPr>
            <w:tcW w:w="992"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676AB3" w:rsidTr="005D5C0F">
        <w:trPr>
          <w:trHeight w:val="48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676AB3" w:rsidRDefault="000B05D0" w:rsidP="00F35DF0">
            <w:pPr>
              <w:widowControl/>
              <w:shd w:val="clear" w:color="auto" w:fill="FFFFFF"/>
              <w:autoSpaceDE/>
              <w:autoSpaceDN/>
              <w:adjustRightInd/>
              <w:jc w:val="center"/>
              <w:rPr>
                <w:sz w:val="18"/>
                <w:szCs w:val="18"/>
              </w:rPr>
            </w:pPr>
            <w:r w:rsidRPr="00676AB3">
              <w:rPr>
                <w:sz w:val="18"/>
                <w:szCs w:val="18"/>
              </w:rPr>
              <w:t>4.1</w:t>
            </w:r>
          </w:p>
        </w:tc>
        <w:tc>
          <w:tcPr>
            <w:tcW w:w="3122" w:type="dxa"/>
            <w:tcBorders>
              <w:top w:val="nil"/>
              <w:left w:val="nil"/>
              <w:bottom w:val="single" w:sz="4" w:space="0" w:color="auto"/>
              <w:right w:val="single" w:sz="4" w:space="0" w:color="auto"/>
            </w:tcBorders>
            <w:shd w:val="clear" w:color="auto" w:fill="auto"/>
            <w:vAlign w:val="center"/>
            <w:hideMark/>
          </w:tcPr>
          <w:p w:rsidR="000B05D0" w:rsidRPr="00676AB3" w:rsidRDefault="000B05D0" w:rsidP="002D6012">
            <w:pPr>
              <w:widowControl/>
              <w:shd w:val="clear" w:color="auto" w:fill="FFFFFF"/>
              <w:autoSpaceDE/>
              <w:autoSpaceDN/>
              <w:adjustRightInd/>
              <w:jc w:val="both"/>
              <w:rPr>
                <w:sz w:val="18"/>
                <w:szCs w:val="18"/>
              </w:rPr>
            </w:pPr>
            <w:r w:rsidRPr="00676AB3">
              <w:rPr>
                <w:sz w:val="18"/>
                <w:szCs w:val="18"/>
              </w:rPr>
              <w:t>Доля молодых людей, задействованных в реализации подпрограммы, от общей численности молодежи в возрасте от 14 до 30 лет.</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663F02">
            <w:pPr>
              <w:widowControl/>
              <w:shd w:val="clear" w:color="auto" w:fill="FFFFFF"/>
              <w:autoSpaceDE/>
              <w:autoSpaceDN/>
              <w:adjustRightInd/>
              <w:jc w:val="center"/>
              <w:rPr>
                <w:sz w:val="18"/>
                <w:szCs w:val="18"/>
              </w:rPr>
            </w:pPr>
            <w:r w:rsidRPr="00676AB3">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35,0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38,0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40,0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42,0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43,0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45,0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50,0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50,0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50,0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50,0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676AB3" w:rsidRDefault="000B05D0" w:rsidP="002D6012">
            <w:pPr>
              <w:widowControl/>
              <w:shd w:val="clear" w:color="auto" w:fill="FFFFFF"/>
              <w:autoSpaceDE/>
              <w:autoSpaceDN/>
              <w:adjustRightInd/>
              <w:jc w:val="center"/>
              <w:rPr>
                <w:sz w:val="18"/>
                <w:szCs w:val="18"/>
              </w:rPr>
            </w:pPr>
            <w:r w:rsidRPr="00676AB3">
              <w:rPr>
                <w:sz w:val="18"/>
                <w:szCs w:val="18"/>
              </w:rPr>
              <w:t>50,0</w:t>
            </w:r>
          </w:p>
        </w:tc>
        <w:tc>
          <w:tcPr>
            <w:tcW w:w="992" w:type="dxa"/>
            <w:tcBorders>
              <w:top w:val="nil"/>
              <w:left w:val="nil"/>
              <w:bottom w:val="single" w:sz="4" w:space="0" w:color="auto"/>
              <w:right w:val="single" w:sz="4" w:space="0" w:color="auto"/>
            </w:tcBorders>
            <w:shd w:val="clear" w:color="000000" w:fill="FFFFFF"/>
            <w:vAlign w:val="center"/>
          </w:tcPr>
          <w:p w:rsidR="000B05D0" w:rsidRPr="00676AB3" w:rsidRDefault="00307781"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Pr="00676AB3" w:rsidRDefault="000B05D0" w:rsidP="005D5C0F">
            <w:pPr>
              <w:widowControl/>
              <w:shd w:val="clear" w:color="auto" w:fill="FFFFFF"/>
              <w:autoSpaceDE/>
              <w:autoSpaceDN/>
              <w:adjustRightInd/>
              <w:jc w:val="center"/>
              <w:rPr>
                <w:sz w:val="18"/>
                <w:szCs w:val="18"/>
              </w:rPr>
            </w:pPr>
          </w:p>
        </w:tc>
      </w:tr>
      <w:tr w:rsidR="000B05D0" w:rsidRPr="008F2B1F" w:rsidTr="00307781">
        <w:trPr>
          <w:trHeight w:val="48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0B05D0" w:rsidRPr="00DD2D89" w:rsidRDefault="000B05D0" w:rsidP="00663F02">
            <w:pPr>
              <w:widowControl/>
              <w:shd w:val="clear" w:color="auto" w:fill="FFFFFF"/>
              <w:autoSpaceDE/>
              <w:autoSpaceDN/>
              <w:adjustRightInd/>
              <w:jc w:val="center"/>
              <w:rPr>
                <w:sz w:val="18"/>
                <w:szCs w:val="18"/>
              </w:rPr>
            </w:pPr>
            <w:r w:rsidRPr="00DD2D89">
              <w:rPr>
                <w:sz w:val="18"/>
                <w:szCs w:val="18"/>
              </w:rPr>
              <w:t>4.2</w:t>
            </w:r>
          </w:p>
        </w:tc>
        <w:tc>
          <w:tcPr>
            <w:tcW w:w="3122" w:type="dxa"/>
            <w:tcBorders>
              <w:top w:val="nil"/>
              <w:left w:val="nil"/>
              <w:bottom w:val="single" w:sz="4" w:space="0" w:color="auto"/>
              <w:right w:val="single" w:sz="4" w:space="0" w:color="auto"/>
            </w:tcBorders>
            <w:shd w:val="clear" w:color="auto" w:fill="auto"/>
            <w:vAlign w:val="center"/>
            <w:hideMark/>
          </w:tcPr>
          <w:p w:rsidR="000B05D0" w:rsidRPr="00DD2D89" w:rsidRDefault="000B05D0" w:rsidP="002D6012">
            <w:pPr>
              <w:widowControl/>
              <w:shd w:val="clear" w:color="auto" w:fill="FFFFFF"/>
              <w:autoSpaceDE/>
              <w:autoSpaceDN/>
              <w:adjustRightInd/>
              <w:jc w:val="both"/>
              <w:rPr>
                <w:sz w:val="18"/>
                <w:szCs w:val="18"/>
              </w:rPr>
            </w:pPr>
            <w:r w:rsidRPr="00DD2D89">
              <w:rPr>
                <w:sz w:val="18"/>
                <w:szCs w:val="18"/>
              </w:rPr>
              <w:t>Удельный вес численности молодых людей в возрасте от 14 до 30 лет, участвующих в деятельности молодежных общественных объединений, от общей численности молодежи в возрасте от 14 до 30 лет.</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DD2D89" w:rsidRDefault="000B05D0" w:rsidP="00663F02">
            <w:pPr>
              <w:widowControl/>
              <w:shd w:val="clear" w:color="auto" w:fill="FFFFFF"/>
              <w:autoSpaceDE/>
              <w:autoSpaceDN/>
              <w:adjustRightInd/>
              <w:jc w:val="center"/>
              <w:rPr>
                <w:sz w:val="18"/>
                <w:szCs w:val="18"/>
              </w:rPr>
            </w:pPr>
            <w:r w:rsidRPr="00DD2D89">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15,0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jc w:val="center"/>
              <w:rPr>
                <w:color w:val="000000"/>
                <w:sz w:val="18"/>
                <w:szCs w:val="18"/>
              </w:rPr>
            </w:pPr>
            <w:r w:rsidRPr="00307781">
              <w:rPr>
                <w:color w:val="000000"/>
                <w:sz w:val="18"/>
                <w:szCs w:val="18"/>
              </w:rPr>
              <w:t>16,0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jc w:val="center"/>
              <w:rPr>
                <w:color w:val="000000"/>
                <w:sz w:val="18"/>
                <w:szCs w:val="18"/>
              </w:rPr>
            </w:pPr>
            <w:r w:rsidRPr="00307781">
              <w:rPr>
                <w:color w:val="000000"/>
                <w:sz w:val="18"/>
                <w:szCs w:val="18"/>
              </w:rPr>
              <w:t>17,0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jc w:val="center"/>
              <w:rPr>
                <w:color w:val="000000"/>
                <w:sz w:val="18"/>
                <w:szCs w:val="18"/>
              </w:rPr>
            </w:pPr>
            <w:r w:rsidRPr="00307781">
              <w:rPr>
                <w:color w:val="000000"/>
                <w:sz w:val="18"/>
                <w:szCs w:val="18"/>
              </w:rPr>
              <w:t>18,0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jc w:val="center"/>
              <w:rPr>
                <w:color w:val="000000"/>
                <w:sz w:val="18"/>
                <w:szCs w:val="18"/>
              </w:rPr>
            </w:pPr>
            <w:r w:rsidRPr="00307781">
              <w:rPr>
                <w:color w:val="000000"/>
                <w:sz w:val="18"/>
                <w:szCs w:val="18"/>
              </w:rPr>
              <w:t>19,0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20,0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20,0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20.0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20,0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307781" w:rsidRDefault="000B05D0" w:rsidP="00307781">
            <w:pPr>
              <w:widowControl/>
              <w:shd w:val="clear" w:color="auto" w:fill="FFFFFF"/>
              <w:autoSpaceDE/>
              <w:autoSpaceDN/>
              <w:adjustRightInd/>
              <w:jc w:val="center"/>
              <w:rPr>
                <w:sz w:val="18"/>
                <w:szCs w:val="18"/>
              </w:rPr>
            </w:pPr>
            <w:r w:rsidRPr="00307781">
              <w:rPr>
                <w:sz w:val="18"/>
                <w:szCs w:val="18"/>
              </w:rPr>
              <w:t>20,0</w:t>
            </w:r>
          </w:p>
        </w:tc>
        <w:tc>
          <w:tcPr>
            <w:tcW w:w="992" w:type="dxa"/>
            <w:tcBorders>
              <w:top w:val="nil"/>
              <w:left w:val="nil"/>
              <w:bottom w:val="single" w:sz="4" w:space="0" w:color="auto"/>
              <w:right w:val="single" w:sz="4" w:space="0" w:color="auto"/>
            </w:tcBorders>
            <w:shd w:val="clear" w:color="000000" w:fill="FFFFFF"/>
            <w:vAlign w:val="center"/>
          </w:tcPr>
          <w:p w:rsidR="000B05D0" w:rsidRDefault="00307781"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Default="000B05D0" w:rsidP="005D5C0F">
            <w:pPr>
              <w:widowControl/>
              <w:shd w:val="clear" w:color="auto" w:fill="FFFFFF"/>
              <w:autoSpaceDE/>
              <w:autoSpaceDN/>
              <w:adjustRightInd/>
              <w:jc w:val="center"/>
              <w:rPr>
                <w:sz w:val="18"/>
                <w:szCs w:val="18"/>
              </w:rPr>
            </w:pPr>
          </w:p>
        </w:tc>
      </w:tr>
      <w:tr w:rsidR="000B05D0" w:rsidRPr="008F2B1F" w:rsidTr="005D5C0F">
        <w:trPr>
          <w:trHeight w:val="264"/>
        </w:trPr>
        <w:tc>
          <w:tcPr>
            <w:tcW w:w="1262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 xml:space="preserve">ПОДПРОГРАММА 5 </w:t>
            </w:r>
            <w:r w:rsidRPr="002D6012">
              <w:rPr>
                <w:b/>
                <w:sz w:val="18"/>
                <w:szCs w:val="18"/>
              </w:rPr>
              <w:t>«Создание условий для организации отдыха и   оздоро</w:t>
            </w:r>
            <w:r>
              <w:rPr>
                <w:b/>
                <w:sz w:val="18"/>
                <w:szCs w:val="18"/>
              </w:rPr>
              <w:t>вления   детей и молодежи</w:t>
            </w:r>
            <w:r w:rsidRPr="002D6012">
              <w:rPr>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8F2B1F" w:rsidTr="005D5C0F">
        <w:trPr>
          <w:trHeight w:val="7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021CEE" w:rsidRDefault="000B05D0" w:rsidP="00F35DF0">
            <w:pPr>
              <w:widowControl/>
              <w:shd w:val="clear" w:color="auto" w:fill="FFFFFF"/>
              <w:autoSpaceDE/>
              <w:autoSpaceDN/>
              <w:adjustRightInd/>
              <w:jc w:val="center"/>
              <w:rPr>
                <w:sz w:val="18"/>
                <w:szCs w:val="18"/>
              </w:rPr>
            </w:pPr>
            <w:r w:rsidRPr="00021CEE">
              <w:rPr>
                <w:sz w:val="18"/>
                <w:szCs w:val="18"/>
              </w:rPr>
              <w:t>5.1</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0434D2">
            <w:pPr>
              <w:widowControl/>
              <w:shd w:val="clear" w:color="auto" w:fill="FFFFFF"/>
              <w:autoSpaceDE/>
              <w:autoSpaceDN/>
              <w:adjustRightInd/>
              <w:jc w:val="both"/>
              <w:rPr>
                <w:sz w:val="18"/>
                <w:szCs w:val="18"/>
              </w:rPr>
            </w:pPr>
            <w:r w:rsidRPr="00021CEE">
              <w:rPr>
                <w:sz w:val="18"/>
                <w:szCs w:val="18"/>
              </w:rPr>
              <w:t>Доля детей, охваченных организованным отдыхом и (или) оздоровлением к общей численности детей школьного возраста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021CEE" w:rsidRDefault="000B05D0" w:rsidP="00663F02">
            <w:pPr>
              <w:widowControl/>
              <w:shd w:val="clear" w:color="auto" w:fill="FFFFFF"/>
              <w:autoSpaceDE/>
              <w:autoSpaceDN/>
              <w:adjustRightInd/>
              <w:jc w:val="center"/>
              <w:rPr>
                <w:sz w:val="18"/>
                <w:szCs w:val="18"/>
              </w:rPr>
            </w:pPr>
            <w:r w:rsidRPr="00021CEE">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88,9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38,1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3530A0">
            <w:pPr>
              <w:widowControl/>
              <w:shd w:val="clear" w:color="auto" w:fill="FFFFFF"/>
              <w:autoSpaceDE/>
              <w:autoSpaceDN/>
              <w:adjustRightInd/>
              <w:jc w:val="center"/>
              <w:rPr>
                <w:sz w:val="18"/>
                <w:szCs w:val="18"/>
              </w:rPr>
            </w:pPr>
            <w:r w:rsidRPr="00021CEE">
              <w:rPr>
                <w:sz w:val="18"/>
                <w:szCs w:val="18"/>
              </w:rPr>
              <w:t>77,5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021CEE">
            <w:pPr>
              <w:jc w:val="center"/>
            </w:pPr>
            <w:r w:rsidRPr="00021CEE">
              <w:rPr>
                <w:sz w:val="18"/>
                <w:szCs w:val="18"/>
              </w:rPr>
              <w:t>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021CEE">
            <w:pPr>
              <w:jc w:val="center"/>
            </w:pPr>
            <w:r w:rsidRPr="00021CEE">
              <w:rPr>
                <w:sz w:val="18"/>
                <w:szCs w:val="18"/>
              </w:rPr>
              <w:t>77,5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021CEE" w:rsidRDefault="000B05D0" w:rsidP="00021CEE">
            <w:pPr>
              <w:jc w:val="center"/>
            </w:pPr>
            <w:r w:rsidRPr="00021CEE">
              <w:rPr>
                <w:sz w:val="18"/>
                <w:szCs w:val="18"/>
              </w:rPr>
              <w:t>77,5</w:t>
            </w:r>
          </w:p>
        </w:tc>
        <w:tc>
          <w:tcPr>
            <w:tcW w:w="992" w:type="dxa"/>
            <w:tcBorders>
              <w:top w:val="single" w:sz="4" w:space="0" w:color="auto"/>
              <w:left w:val="nil"/>
              <w:bottom w:val="single" w:sz="4" w:space="0" w:color="auto"/>
              <w:right w:val="single" w:sz="4" w:space="0" w:color="auto"/>
            </w:tcBorders>
            <w:vAlign w:val="center"/>
          </w:tcPr>
          <w:p w:rsidR="000B05D0" w:rsidRPr="00021CEE" w:rsidRDefault="000B05D0" w:rsidP="005D5C0F">
            <w:pPr>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021CEE" w:rsidRDefault="00307781" w:rsidP="005D5C0F">
            <w:pPr>
              <w:jc w:val="center"/>
              <w:rPr>
                <w:sz w:val="18"/>
                <w:szCs w:val="18"/>
              </w:rPr>
            </w:pPr>
            <w:r>
              <w:rPr>
                <w:sz w:val="18"/>
                <w:szCs w:val="18"/>
              </w:rPr>
              <w:t>+</w:t>
            </w:r>
          </w:p>
        </w:tc>
      </w:tr>
      <w:tr w:rsidR="000B05D0" w:rsidRPr="008F2B1F" w:rsidTr="005D5C0F">
        <w:trPr>
          <w:trHeight w:val="59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5.2</w:t>
            </w:r>
          </w:p>
        </w:tc>
        <w:tc>
          <w:tcPr>
            <w:tcW w:w="3122" w:type="dxa"/>
            <w:tcBorders>
              <w:top w:val="single" w:sz="4" w:space="0" w:color="auto"/>
              <w:left w:val="nil"/>
              <w:bottom w:val="single" w:sz="4" w:space="0" w:color="auto"/>
              <w:right w:val="single" w:sz="4" w:space="0" w:color="auto"/>
            </w:tcBorders>
            <w:shd w:val="clear" w:color="auto" w:fill="auto"/>
            <w:hideMark/>
          </w:tcPr>
          <w:p w:rsidR="000B05D0" w:rsidRPr="008F2B1F" w:rsidRDefault="000B05D0" w:rsidP="00663F02">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663F02">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05D0" w:rsidRDefault="00307781" w:rsidP="005D5C0F">
            <w:pPr>
              <w:widowControl/>
              <w:shd w:val="clear" w:color="auto" w:fill="FFFFFF"/>
              <w:autoSpaceDE/>
              <w:autoSpaceDN/>
              <w:adjustRightInd/>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B05D0" w:rsidRDefault="000B05D0" w:rsidP="005D5C0F">
            <w:pPr>
              <w:widowControl/>
              <w:shd w:val="clear" w:color="auto" w:fill="FFFFFF"/>
              <w:autoSpaceDE/>
              <w:autoSpaceDN/>
              <w:adjustRightInd/>
              <w:jc w:val="center"/>
              <w:rPr>
                <w:sz w:val="18"/>
                <w:szCs w:val="18"/>
              </w:rPr>
            </w:pPr>
          </w:p>
        </w:tc>
      </w:tr>
      <w:tr w:rsidR="000B05D0" w:rsidRPr="008F2B1F" w:rsidTr="005D5C0F">
        <w:trPr>
          <w:trHeight w:val="264"/>
        </w:trPr>
        <w:tc>
          <w:tcPr>
            <w:tcW w:w="12628"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811E7C">
            <w:pPr>
              <w:widowControl/>
              <w:shd w:val="clear" w:color="auto" w:fill="FFFFFF"/>
              <w:autoSpaceDE/>
              <w:autoSpaceDN/>
              <w:adjustRightInd/>
              <w:rPr>
                <w:sz w:val="18"/>
                <w:szCs w:val="18"/>
              </w:rPr>
            </w:pPr>
            <w:r w:rsidRPr="008F2B1F">
              <w:rPr>
                <w:sz w:val="18"/>
                <w:szCs w:val="18"/>
              </w:rPr>
              <w:t xml:space="preserve">ПОДПРОГРАММА 6 </w:t>
            </w:r>
            <w:r w:rsidRPr="008F2B1F">
              <w:rPr>
                <w:b/>
                <w:bCs/>
                <w:sz w:val="18"/>
                <w:szCs w:val="18"/>
              </w:rPr>
              <w:t>«Развитие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8F2B1F" w:rsidTr="005D5C0F">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2F23ED" w:rsidRDefault="000B05D0" w:rsidP="00F35DF0">
            <w:pPr>
              <w:widowControl/>
              <w:shd w:val="clear" w:color="auto" w:fill="FFFFFF"/>
              <w:autoSpaceDE/>
              <w:autoSpaceDN/>
              <w:adjustRightInd/>
              <w:jc w:val="center"/>
              <w:rPr>
                <w:sz w:val="18"/>
                <w:szCs w:val="18"/>
              </w:rPr>
            </w:pPr>
            <w:r w:rsidRPr="002F23ED">
              <w:rPr>
                <w:sz w:val="18"/>
                <w:szCs w:val="18"/>
              </w:rPr>
              <w:t>6.1.</w:t>
            </w:r>
          </w:p>
        </w:tc>
        <w:tc>
          <w:tcPr>
            <w:tcW w:w="3122" w:type="dxa"/>
            <w:tcBorders>
              <w:top w:val="nil"/>
              <w:left w:val="nil"/>
              <w:bottom w:val="single" w:sz="4" w:space="0" w:color="auto"/>
              <w:right w:val="single" w:sz="4" w:space="0" w:color="auto"/>
            </w:tcBorders>
            <w:shd w:val="clear" w:color="auto" w:fill="auto"/>
            <w:vAlign w:val="center"/>
            <w:hideMark/>
          </w:tcPr>
          <w:p w:rsidR="000B05D0" w:rsidRPr="002F23ED" w:rsidRDefault="00023DF7" w:rsidP="00A2282E">
            <w:pPr>
              <w:widowControl/>
              <w:shd w:val="clear" w:color="auto" w:fill="FFFFFF"/>
              <w:autoSpaceDE/>
              <w:autoSpaceDN/>
              <w:adjustRightInd/>
              <w:jc w:val="both"/>
              <w:rPr>
                <w:sz w:val="18"/>
                <w:szCs w:val="18"/>
              </w:rPr>
            </w:pPr>
            <w:r w:rsidRPr="00023DF7">
              <w:rPr>
                <w:sz w:val="18"/>
                <w:szCs w:val="18"/>
              </w:rPr>
              <w:t>Доля граждан, систематически занимающихся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rsidR="000B05D0" w:rsidRPr="002F23ED" w:rsidRDefault="000B05D0" w:rsidP="00663F02">
            <w:pPr>
              <w:widowControl/>
              <w:shd w:val="clear" w:color="auto" w:fill="FFFFFF"/>
              <w:autoSpaceDE/>
              <w:autoSpaceDN/>
              <w:adjustRightInd/>
              <w:jc w:val="center"/>
              <w:rPr>
                <w:sz w:val="18"/>
                <w:szCs w:val="18"/>
              </w:rPr>
            </w:pPr>
            <w:r w:rsidRPr="002F23ED">
              <w:rPr>
                <w:sz w:val="18"/>
                <w:szCs w:val="18"/>
              </w:rPr>
              <w:t>процент</w:t>
            </w:r>
          </w:p>
        </w:tc>
        <w:tc>
          <w:tcPr>
            <w:tcW w:w="708" w:type="dxa"/>
            <w:tcBorders>
              <w:top w:val="nil"/>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29,7</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37,6</w:t>
            </w:r>
          </w:p>
        </w:tc>
        <w:tc>
          <w:tcPr>
            <w:tcW w:w="709" w:type="dxa"/>
            <w:tcBorders>
              <w:top w:val="nil"/>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40,55</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42,71</w:t>
            </w:r>
          </w:p>
        </w:tc>
        <w:tc>
          <w:tcPr>
            <w:tcW w:w="850" w:type="dxa"/>
            <w:tcBorders>
              <w:top w:val="nil"/>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43,69</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43,75</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45,03</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47,0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49,0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51,0</w:t>
            </w:r>
          </w:p>
        </w:tc>
        <w:tc>
          <w:tcPr>
            <w:tcW w:w="992" w:type="dxa"/>
            <w:tcBorders>
              <w:top w:val="nil"/>
              <w:left w:val="nil"/>
              <w:bottom w:val="single" w:sz="4" w:space="0" w:color="auto"/>
              <w:right w:val="single" w:sz="4" w:space="0" w:color="auto"/>
            </w:tcBorders>
            <w:shd w:val="clear" w:color="000000" w:fill="FFFFFF"/>
            <w:vAlign w:val="center"/>
          </w:tcPr>
          <w:p w:rsidR="000B05D0" w:rsidRPr="002F23ED"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Pr="002F23ED" w:rsidRDefault="00023DF7"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7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sidRPr="008F2B1F">
              <w:rPr>
                <w:sz w:val="18"/>
                <w:szCs w:val="18"/>
              </w:rPr>
              <w:t>6.</w:t>
            </w:r>
            <w:r>
              <w:rPr>
                <w:sz w:val="18"/>
                <w:szCs w:val="18"/>
              </w:rPr>
              <w:t>2.</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0434D2">
            <w:pPr>
              <w:widowControl/>
              <w:shd w:val="clear" w:color="auto" w:fill="FFFFFF"/>
              <w:autoSpaceDE/>
              <w:autoSpaceDN/>
              <w:adjustRightInd/>
              <w:jc w:val="both"/>
              <w:rPr>
                <w:sz w:val="18"/>
                <w:szCs w:val="18"/>
              </w:rPr>
            </w:pPr>
            <w:r w:rsidRPr="00160C94">
              <w:rPr>
                <w:sz w:val="18"/>
                <w:szCs w:val="18"/>
              </w:rPr>
              <w:t>Доля обучающихся, систематически занимающихся физической культу</w:t>
            </w:r>
            <w:r>
              <w:rPr>
                <w:sz w:val="18"/>
                <w:szCs w:val="18"/>
              </w:rPr>
              <w:t>рой</w:t>
            </w:r>
            <w:r w:rsidRPr="00160C94">
              <w:rPr>
                <w:sz w:val="18"/>
                <w:szCs w:val="18"/>
              </w:rPr>
              <w:t xml:space="preserve"> в общей численности обучающихся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160C94">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90,28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87,58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90,31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84,16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84,2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90,5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91,0</w:t>
            </w:r>
          </w:p>
        </w:tc>
        <w:tc>
          <w:tcPr>
            <w:tcW w:w="992" w:type="dxa"/>
            <w:tcBorders>
              <w:top w:val="single" w:sz="4" w:space="0" w:color="auto"/>
              <w:left w:val="nil"/>
              <w:bottom w:val="single" w:sz="4" w:space="0" w:color="auto"/>
              <w:right w:val="single" w:sz="4" w:space="0" w:color="auto"/>
            </w:tcBorders>
            <w:vAlign w:val="center"/>
          </w:tcPr>
          <w:p w:rsidR="000B05D0" w:rsidRPr="002F23ED" w:rsidRDefault="000B05D0" w:rsidP="005D5C0F">
            <w:pPr>
              <w:widowControl/>
              <w:shd w:val="clear" w:color="auto" w:fill="FFFFFF"/>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vAlign w:val="center"/>
          </w:tcPr>
          <w:p w:rsidR="000B05D0" w:rsidRPr="002F23ED" w:rsidRDefault="005D5C0F"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48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2F23ED" w:rsidRDefault="000B05D0" w:rsidP="00F35DF0">
            <w:pPr>
              <w:widowControl/>
              <w:shd w:val="clear" w:color="auto" w:fill="FFFFFF"/>
              <w:autoSpaceDE/>
              <w:autoSpaceDN/>
              <w:adjustRightInd/>
              <w:jc w:val="center"/>
              <w:rPr>
                <w:sz w:val="18"/>
                <w:szCs w:val="18"/>
              </w:rPr>
            </w:pPr>
            <w:r w:rsidRPr="002F23ED">
              <w:rPr>
                <w:sz w:val="18"/>
                <w:szCs w:val="18"/>
              </w:rPr>
              <w:t>6.3.</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2F23ED" w:rsidRDefault="000B05D0" w:rsidP="00160C94">
            <w:pPr>
              <w:widowControl/>
              <w:shd w:val="clear" w:color="auto" w:fill="FFFFFF"/>
              <w:autoSpaceDE/>
              <w:autoSpaceDN/>
              <w:adjustRightInd/>
              <w:jc w:val="both"/>
              <w:rPr>
                <w:sz w:val="18"/>
                <w:szCs w:val="18"/>
              </w:rPr>
            </w:pPr>
            <w:r w:rsidRPr="002F23ED">
              <w:rPr>
                <w:sz w:val="18"/>
                <w:szCs w:val="18"/>
              </w:rPr>
              <w:t>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B05D0" w:rsidRPr="002F23ED" w:rsidRDefault="000B05D0" w:rsidP="00F35DF0">
            <w:pPr>
              <w:widowControl/>
              <w:shd w:val="clear" w:color="auto" w:fill="FFFFFF"/>
              <w:autoSpaceDE/>
              <w:autoSpaceDN/>
              <w:adjustRightInd/>
              <w:jc w:val="center"/>
              <w:rPr>
                <w:sz w:val="18"/>
                <w:szCs w:val="18"/>
              </w:rPr>
            </w:pPr>
            <w:r w:rsidRPr="002F23ED">
              <w:rPr>
                <w:sz w:val="18"/>
                <w:szCs w:val="18"/>
              </w:rPr>
              <w:t>процент</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2,1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3,9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3,7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5,2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8,5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160C94">
            <w:pPr>
              <w:widowControl/>
              <w:shd w:val="clear" w:color="auto" w:fill="FFFFFF"/>
              <w:autoSpaceDE/>
              <w:autoSpaceDN/>
              <w:adjustRightInd/>
              <w:jc w:val="center"/>
              <w:rPr>
                <w:sz w:val="18"/>
                <w:szCs w:val="18"/>
              </w:rPr>
            </w:pPr>
            <w:r w:rsidRPr="002F23ED">
              <w:rPr>
                <w:sz w:val="18"/>
                <w:szCs w:val="18"/>
              </w:rPr>
              <w:t>6,1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A64A46">
            <w:pPr>
              <w:widowControl/>
              <w:shd w:val="clear" w:color="auto" w:fill="FFFFFF"/>
              <w:autoSpaceDE/>
              <w:autoSpaceDN/>
              <w:adjustRightInd/>
              <w:jc w:val="center"/>
              <w:rPr>
                <w:sz w:val="18"/>
                <w:szCs w:val="18"/>
              </w:rPr>
            </w:pPr>
            <w:r w:rsidRPr="002F23ED">
              <w:rPr>
                <w:sz w:val="18"/>
                <w:szCs w:val="18"/>
              </w:rPr>
              <w:t>6,1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A64A46">
            <w:pPr>
              <w:widowControl/>
              <w:shd w:val="clear" w:color="auto" w:fill="FFFFFF"/>
              <w:autoSpaceDE/>
              <w:autoSpaceDN/>
              <w:adjustRightInd/>
              <w:jc w:val="center"/>
              <w:rPr>
                <w:sz w:val="18"/>
                <w:szCs w:val="18"/>
              </w:rPr>
            </w:pPr>
            <w:r w:rsidRPr="002F23ED">
              <w:rPr>
                <w:sz w:val="18"/>
                <w:szCs w:val="18"/>
              </w:rPr>
              <w:t>6,1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2F23ED" w:rsidRDefault="000B05D0" w:rsidP="00A64A46">
            <w:pPr>
              <w:widowControl/>
              <w:shd w:val="clear" w:color="auto" w:fill="FFFFFF"/>
              <w:autoSpaceDE/>
              <w:autoSpaceDN/>
              <w:adjustRightInd/>
              <w:jc w:val="center"/>
              <w:rPr>
                <w:sz w:val="18"/>
                <w:szCs w:val="18"/>
              </w:rPr>
            </w:pPr>
            <w:r w:rsidRPr="002F23ED">
              <w:rPr>
                <w:sz w:val="18"/>
                <w:szCs w:val="18"/>
              </w:rPr>
              <w:t>6,1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05D0" w:rsidRPr="002F23ED" w:rsidRDefault="00C839F0" w:rsidP="005D5C0F">
            <w:pPr>
              <w:widowControl/>
              <w:shd w:val="clear" w:color="auto" w:fill="FFFFFF"/>
              <w:autoSpaceDE/>
              <w:autoSpaceDN/>
              <w:adjustRightInd/>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B05D0" w:rsidRPr="002F23ED" w:rsidRDefault="005D5C0F" w:rsidP="005D5C0F">
            <w:pPr>
              <w:widowControl/>
              <w:shd w:val="clear" w:color="auto" w:fill="FFFFFF"/>
              <w:autoSpaceDE/>
              <w:autoSpaceDN/>
              <w:adjustRightInd/>
              <w:jc w:val="center"/>
              <w:rPr>
                <w:sz w:val="18"/>
                <w:szCs w:val="18"/>
              </w:rPr>
            </w:pPr>
            <w:r>
              <w:rPr>
                <w:sz w:val="18"/>
                <w:szCs w:val="18"/>
              </w:rPr>
              <w:t>+</w:t>
            </w:r>
          </w:p>
        </w:tc>
      </w:tr>
      <w:tr w:rsidR="000B05D0" w:rsidRPr="008F2B1F" w:rsidTr="005D5C0F">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6.4.</w:t>
            </w:r>
          </w:p>
        </w:tc>
        <w:tc>
          <w:tcPr>
            <w:tcW w:w="3122" w:type="dxa"/>
            <w:tcBorders>
              <w:top w:val="nil"/>
              <w:left w:val="nil"/>
              <w:bottom w:val="single" w:sz="4" w:space="0" w:color="auto"/>
              <w:right w:val="single" w:sz="4" w:space="0" w:color="auto"/>
            </w:tcBorders>
            <w:shd w:val="clear" w:color="auto" w:fill="auto"/>
            <w:hideMark/>
          </w:tcPr>
          <w:p w:rsidR="000B05D0" w:rsidRPr="008F2B1F" w:rsidRDefault="000B05D0" w:rsidP="00663F02">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663F02">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663F02">
            <w:pPr>
              <w:widowControl/>
              <w:shd w:val="clear" w:color="auto" w:fill="FFFFFF"/>
              <w:autoSpaceDE/>
              <w:autoSpaceDN/>
              <w:adjustRightInd/>
              <w:jc w:val="center"/>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000000" w:fill="FFFFFF"/>
            <w:vAlign w:val="center"/>
          </w:tcPr>
          <w:p w:rsidR="000B05D0" w:rsidRDefault="005D5C0F"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Default="000B05D0" w:rsidP="005D5C0F">
            <w:pPr>
              <w:widowControl/>
              <w:shd w:val="clear" w:color="auto" w:fill="FFFFFF"/>
              <w:autoSpaceDE/>
              <w:autoSpaceDN/>
              <w:adjustRightInd/>
              <w:jc w:val="center"/>
              <w:rPr>
                <w:sz w:val="18"/>
                <w:szCs w:val="18"/>
              </w:rPr>
            </w:pPr>
          </w:p>
        </w:tc>
      </w:tr>
      <w:tr w:rsidR="000B05D0" w:rsidRPr="008F2B1F" w:rsidTr="005D5C0F">
        <w:trPr>
          <w:trHeight w:val="315"/>
        </w:trPr>
        <w:tc>
          <w:tcPr>
            <w:tcW w:w="880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 xml:space="preserve">ПОДПРОГРАММА 7 </w:t>
            </w:r>
            <w:r w:rsidRPr="008F2B1F">
              <w:rPr>
                <w:b/>
                <w:bCs/>
                <w:sz w:val="18"/>
                <w:szCs w:val="18"/>
              </w:rPr>
              <w:t>«Финансовое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0B05D0" w:rsidRPr="008F2B1F" w:rsidRDefault="000B05D0" w:rsidP="00F35DF0">
            <w:pPr>
              <w:widowControl/>
              <w:shd w:val="clear" w:color="auto" w:fill="FFFFFF"/>
              <w:autoSpaceDE/>
              <w:autoSpaceDN/>
              <w:adjustRightInd/>
              <w:rPr>
                <w:sz w:val="18"/>
                <w:szCs w:val="18"/>
              </w:rPr>
            </w:pPr>
            <w:r w:rsidRPr="008F2B1F">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B05D0" w:rsidRPr="008F2B1F" w:rsidRDefault="000B05D0" w:rsidP="00F35DF0">
            <w:pPr>
              <w:widowControl/>
              <w:shd w:val="clear" w:color="auto" w:fill="FFFFFF"/>
              <w:autoSpaceDE/>
              <w:autoSpaceDN/>
              <w:adjustRightInd/>
              <w:rPr>
                <w:rFonts w:ascii="Arial CYR" w:hAnsi="Arial CYR" w:cs="Arial CYR"/>
                <w:sz w:val="18"/>
                <w:szCs w:val="18"/>
              </w:rPr>
            </w:pPr>
            <w:r w:rsidRPr="008F2B1F">
              <w:rPr>
                <w:rFonts w:ascii="Arial CYR" w:hAnsi="Arial CYR" w:cs="Arial CY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B05D0" w:rsidRPr="008F2B1F" w:rsidRDefault="000B05D0" w:rsidP="00F35DF0">
            <w:pPr>
              <w:widowControl/>
              <w:shd w:val="clear" w:color="auto" w:fill="FFFFFF"/>
              <w:autoSpaceDE/>
              <w:autoSpaceDN/>
              <w:adjustRightInd/>
              <w:rPr>
                <w:rFonts w:ascii="Arial CYR" w:hAnsi="Arial CYR" w:cs="Arial CYR"/>
              </w:rPr>
            </w:pPr>
            <w:r w:rsidRPr="008F2B1F">
              <w:rPr>
                <w:rFonts w:ascii="Arial CYR" w:hAnsi="Arial CYR" w:cs="Arial CYR"/>
              </w:rPr>
              <w:t> </w:t>
            </w:r>
          </w:p>
        </w:tc>
        <w:tc>
          <w:tcPr>
            <w:tcW w:w="851" w:type="dxa"/>
            <w:tcBorders>
              <w:top w:val="nil"/>
              <w:left w:val="nil"/>
              <w:bottom w:val="single" w:sz="4" w:space="0" w:color="auto"/>
              <w:right w:val="single" w:sz="4" w:space="0" w:color="auto"/>
            </w:tcBorders>
            <w:shd w:val="clear" w:color="auto" w:fill="auto"/>
            <w:noWrap/>
            <w:vAlign w:val="bottom"/>
            <w:hideMark/>
          </w:tcPr>
          <w:p w:rsidR="000B05D0" w:rsidRPr="008F2B1F" w:rsidRDefault="000B05D0" w:rsidP="00F35DF0">
            <w:pPr>
              <w:widowControl/>
              <w:shd w:val="clear" w:color="auto" w:fill="FFFFFF"/>
              <w:autoSpaceDE/>
              <w:autoSpaceDN/>
              <w:adjustRightInd/>
              <w:rPr>
                <w:rFonts w:ascii="Arial CYR" w:hAnsi="Arial CYR" w:cs="Arial CYR"/>
              </w:rPr>
            </w:pPr>
            <w:r w:rsidRPr="008F2B1F">
              <w:rPr>
                <w:rFonts w:ascii="Arial CYR" w:hAnsi="Arial CYR" w:cs="Arial CYR"/>
              </w:rPr>
              <w:t> </w:t>
            </w:r>
          </w:p>
        </w:tc>
        <w:tc>
          <w:tcPr>
            <w:tcW w:w="850" w:type="dxa"/>
            <w:tcBorders>
              <w:top w:val="nil"/>
              <w:left w:val="nil"/>
              <w:bottom w:val="single" w:sz="4" w:space="0" w:color="auto"/>
              <w:right w:val="single" w:sz="4" w:space="0" w:color="auto"/>
            </w:tcBorders>
            <w:shd w:val="clear" w:color="auto" w:fill="auto"/>
            <w:noWrap/>
            <w:vAlign w:val="bottom"/>
            <w:hideMark/>
          </w:tcPr>
          <w:p w:rsidR="000B05D0" w:rsidRPr="008F2B1F" w:rsidRDefault="000B05D0" w:rsidP="00F35DF0">
            <w:pPr>
              <w:widowControl/>
              <w:shd w:val="clear" w:color="auto" w:fill="FFFFFF"/>
              <w:autoSpaceDE/>
              <w:autoSpaceDN/>
              <w:adjustRightInd/>
              <w:rPr>
                <w:rFonts w:ascii="Arial CYR" w:hAnsi="Arial CYR" w:cs="Arial CYR"/>
              </w:rPr>
            </w:pPr>
            <w:r w:rsidRPr="008F2B1F">
              <w:rPr>
                <w:rFonts w:ascii="Arial CYR" w:hAnsi="Arial CYR" w:cs="Arial CYR"/>
              </w:rPr>
              <w:t> </w:t>
            </w:r>
          </w:p>
        </w:tc>
        <w:tc>
          <w:tcPr>
            <w:tcW w:w="992" w:type="dxa"/>
            <w:tcBorders>
              <w:top w:val="nil"/>
              <w:left w:val="nil"/>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rFonts w:ascii="Arial CYR" w:hAnsi="Arial CYR" w:cs="Arial CYR"/>
              </w:rPr>
            </w:pPr>
          </w:p>
        </w:tc>
        <w:tc>
          <w:tcPr>
            <w:tcW w:w="1134" w:type="dxa"/>
            <w:tcBorders>
              <w:top w:val="nil"/>
              <w:left w:val="nil"/>
              <w:bottom w:val="single" w:sz="4" w:space="0" w:color="auto"/>
              <w:right w:val="single" w:sz="4" w:space="0" w:color="auto"/>
            </w:tcBorders>
            <w:vAlign w:val="center"/>
          </w:tcPr>
          <w:p w:rsidR="000B05D0" w:rsidRPr="008F2B1F" w:rsidRDefault="000B05D0" w:rsidP="005D5C0F">
            <w:pPr>
              <w:widowControl/>
              <w:shd w:val="clear" w:color="auto" w:fill="FFFFFF"/>
              <w:autoSpaceDE/>
              <w:autoSpaceDN/>
              <w:adjustRightInd/>
              <w:jc w:val="center"/>
              <w:rPr>
                <w:rFonts w:ascii="Arial CYR" w:hAnsi="Arial CYR" w:cs="Arial CYR"/>
              </w:rPr>
            </w:pPr>
          </w:p>
        </w:tc>
      </w:tr>
      <w:tr w:rsidR="000B05D0" w:rsidRPr="008F2B1F" w:rsidTr="005D5C0F">
        <w:trPr>
          <w:trHeight w:val="48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7.1.</w:t>
            </w:r>
          </w:p>
        </w:tc>
        <w:tc>
          <w:tcPr>
            <w:tcW w:w="3122"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7F0F06">
            <w:pPr>
              <w:widowControl/>
              <w:shd w:val="clear" w:color="auto" w:fill="FFFFFF"/>
              <w:autoSpaceDE/>
              <w:autoSpaceDN/>
              <w:adjustRightInd/>
              <w:jc w:val="both"/>
              <w:rPr>
                <w:sz w:val="18"/>
                <w:szCs w:val="18"/>
              </w:rPr>
            </w:pPr>
            <w:r w:rsidRPr="007F0F06">
              <w:rPr>
                <w:sz w:val="18"/>
                <w:szCs w:val="18"/>
              </w:rPr>
              <w:t>Уровень исполнения плановых назначений по расходам на реализацию подпрограммы</w:t>
            </w:r>
          </w:p>
        </w:tc>
        <w:tc>
          <w:tcPr>
            <w:tcW w:w="709" w:type="dxa"/>
            <w:tcBorders>
              <w:top w:val="nil"/>
              <w:left w:val="nil"/>
              <w:bottom w:val="single" w:sz="4" w:space="0" w:color="auto"/>
              <w:right w:val="single" w:sz="4" w:space="0" w:color="auto"/>
            </w:tcBorders>
            <w:shd w:val="clear" w:color="auto" w:fill="auto"/>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8"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1"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992" w:type="dxa"/>
            <w:tcBorders>
              <w:top w:val="nil"/>
              <w:left w:val="nil"/>
              <w:bottom w:val="single" w:sz="4" w:space="0" w:color="auto"/>
              <w:right w:val="single" w:sz="4" w:space="0" w:color="auto"/>
            </w:tcBorders>
            <w:shd w:val="clear" w:color="000000" w:fill="FFFFFF"/>
            <w:vAlign w:val="center"/>
          </w:tcPr>
          <w:p w:rsidR="000B05D0" w:rsidRPr="008F2B1F" w:rsidRDefault="007C1F0D" w:rsidP="005D5C0F">
            <w:pPr>
              <w:widowControl/>
              <w:shd w:val="clear" w:color="auto" w:fill="FFFFFF"/>
              <w:autoSpaceDE/>
              <w:autoSpaceDN/>
              <w:adjustRightInd/>
              <w:jc w:val="center"/>
              <w:rPr>
                <w:sz w:val="18"/>
                <w:szCs w:val="18"/>
              </w:rPr>
            </w:pPr>
            <w:r>
              <w:rPr>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0B05D0" w:rsidRPr="008F2B1F" w:rsidRDefault="000B05D0" w:rsidP="005D5C0F">
            <w:pPr>
              <w:widowControl/>
              <w:shd w:val="clear" w:color="auto" w:fill="FFFFFF"/>
              <w:autoSpaceDE/>
              <w:autoSpaceDN/>
              <w:adjustRightInd/>
              <w:jc w:val="center"/>
              <w:rPr>
                <w:sz w:val="18"/>
                <w:szCs w:val="18"/>
              </w:rPr>
            </w:pPr>
          </w:p>
        </w:tc>
      </w:tr>
      <w:tr w:rsidR="000B05D0" w:rsidRPr="008F2B1F" w:rsidTr="005D5C0F">
        <w:trPr>
          <w:trHeight w:val="72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5D0" w:rsidRPr="008F2B1F" w:rsidRDefault="000B05D0" w:rsidP="00F35DF0">
            <w:pPr>
              <w:widowControl/>
              <w:shd w:val="clear" w:color="auto" w:fill="FFFFFF"/>
              <w:autoSpaceDE/>
              <w:autoSpaceDN/>
              <w:adjustRightInd/>
              <w:jc w:val="center"/>
              <w:rPr>
                <w:sz w:val="18"/>
                <w:szCs w:val="18"/>
              </w:rPr>
            </w:pPr>
            <w:r>
              <w:rPr>
                <w:sz w:val="18"/>
                <w:szCs w:val="18"/>
              </w:rPr>
              <w:t>7.</w:t>
            </w:r>
            <w:r w:rsidRPr="008F2B1F">
              <w:rPr>
                <w:sz w:val="18"/>
                <w:szCs w:val="18"/>
              </w:rPr>
              <w:t>2</w:t>
            </w:r>
            <w:r>
              <w:rPr>
                <w:sz w:val="18"/>
                <w:szCs w:val="18"/>
              </w:rPr>
              <w:t>.</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7F0F06">
            <w:pPr>
              <w:widowControl/>
              <w:shd w:val="clear" w:color="auto" w:fill="FFFFFF"/>
              <w:autoSpaceDE/>
              <w:autoSpaceDN/>
              <w:adjustRightInd/>
              <w:jc w:val="both"/>
              <w:rPr>
                <w:sz w:val="18"/>
                <w:szCs w:val="18"/>
              </w:rPr>
            </w:pPr>
            <w:r w:rsidRPr="007F0F06">
              <w:rPr>
                <w:sz w:val="18"/>
                <w:szCs w:val="18"/>
              </w:rPr>
              <w:t>Обеспечение выполнения целей, задач и показателей муниципальной программы в целом, в разрезе подпрограмм и основных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процент</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B05D0" w:rsidRPr="008F2B1F" w:rsidRDefault="000B05D0" w:rsidP="007F0F06">
            <w:pPr>
              <w:widowControl/>
              <w:shd w:val="clear" w:color="auto" w:fill="FFFFFF"/>
              <w:autoSpaceDE/>
              <w:autoSpaceDN/>
              <w:adjustRightInd/>
              <w:jc w:val="center"/>
              <w:rPr>
                <w:sz w:val="18"/>
                <w:szCs w:val="18"/>
              </w:rPr>
            </w:pPr>
            <w:r w:rsidRPr="008F2B1F">
              <w:rPr>
                <w:sz w:val="18"/>
                <w:szCs w:val="18"/>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B05D0" w:rsidRPr="008F2B1F" w:rsidRDefault="007C1F0D" w:rsidP="005D5C0F">
            <w:pPr>
              <w:widowControl/>
              <w:shd w:val="clear" w:color="auto" w:fill="FFFFFF"/>
              <w:autoSpaceDE/>
              <w:autoSpaceDN/>
              <w:adjustRightInd/>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B05D0" w:rsidRPr="008F2B1F" w:rsidRDefault="000B05D0" w:rsidP="005D5C0F">
            <w:pPr>
              <w:widowControl/>
              <w:shd w:val="clear" w:color="auto" w:fill="FFFFFF"/>
              <w:autoSpaceDE/>
              <w:autoSpaceDN/>
              <w:adjustRightInd/>
              <w:jc w:val="center"/>
              <w:rPr>
                <w:sz w:val="18"/>
                <w:szCs w:val="18"/>
              </w:rPr>
            </w:pPr>
          </w:p>
        </w:tc>
      </w:tr>
    </w:tbl>
    <w:p w:rsidR="00716D32" w:rsidRDefault="00716D32" w:rsidP="00F35DF0">
      <w:pPr>
        <w:widowControl/>
        <w:shd w:val="clear" w:color="auto" w:fill="FFFFFF"/>
        <w:autoSpaceDE/>
        <w:autoSpaceDN/>
        <w:adjustRightInd/>
        <w:rPr>
          <w:sz w:val="28"/>
          <w:szCs w:val="28"/>
        </w:rPr>
      </w:pPr>
    </w:p>
    <w:p w:rsidR="00F35DF0" w:rsidRPr="008F2B1F" w:rsidRDefault="00F35DF0" w:rsidP="00F35DF0">
      <w:pPr>
        <w:widowControl/>
        <w:shd w:val="clear" w:color="auto" w:fill="FFFFFF"/>
        <w:autoSpaceDE/>
        <w:autoSpaceDN/>
        <w:adjustRightInd/>
        <w:rPr>
          <w:sz w:val="28"/>
          <w:szCs w:val="28"/>
        </w:rPr>
      </w:pPr>
    </w:p>
    <w:p w:rsidR="00F35DF0" w:rsidRPr="008F2B1F" w:rsidRDefault="00F35DF0" w:rsidP="00F35DF0">
      <w:pPr>
        <w:widowControl/>
        <w:shd w:val="clear" w:color="auto" w:fill="FFFFFF"/>
        <w:autoSpaceDE/>
        <w:autoSpaceDN/>
        <w:adjustRightInd/>
        <w:jc w:val="right"/>
        <w:outlineLvl w:val="0"/>
        <w:rPr>
          <w:bCs/>
          <w:i/>
          <w:kern w:val="28"/>
          <w:sz w:val="28"/>
          <w:szCs w:val="28"/>
        </w:rPr>
      </w:pPr>
      <w:r w:rsidRPr="008F2B1F">
        <w:rPr>
          <w:sz w:val="28"/>
          <w:szCs w:val="28"/>
        </w:rPr>
        <w:br w:type="page"/>
      </w:r>
      <w:r w:rsidRPr="008F2B1F">
        <w:rPr>
          <w:bCs/>
          <w:kern w:val="28"/>
          <w:sz w:val="28"/>
          <w:szCs w:val="28"/>
        </w:rPr>
        <w:t>Приложение 2</w:t>
      </w:r>
    </w:p>
    <w:p w:rsidR="00F42C3F" w:rsidRDefault="00F35DF0" w:rsidP="00F42C3F">
      <w:pPr>
        <w:widowControl/>
        <w:shd w:val="clear" w:color="auto" w:fill="FFFFFF"/>
        <w:autoSpaceDE/>
        <w:autoSpaceDN/>
        <w:adjustRightInd/>
        <w:spacing w:line="276" w:lineRule="auto"/>
        <w:ind w:left="7655"/>
        <w:jc w:val="right"/>
        <w:rPr>
          <w:bCs/>
          <w:kern w:val="28"/>
          <w:sz w:val="28"/>
          <w:szCs w:val="28"/>
        </w:rPr>
      </w:pPr>
      <w:r w:rsidRPr="008F2B1F">
        <w:rPr>
          <w:bCs/>
          <w:kern w:val="28"/>
          <w:sz w:val="28"/>
          <w:szCs w:val="28"/>
        </w:rPr>
        <w:t>к муниципальной программе «Развитие</w:t>
      </w:r>
    </w:p>
    <w:p w:rsidR="00F42C3F" w:rsidRDefault="00F35DF0" w:rsidP="00F42C3F">
      <w:pPr>
        <w:widowControl/>
        <w:shd w:val="clear" w:color="auto" w:fill="FFFFFF"/>
        <w:autoSpaceDE/>
        <w:autoSpaceDN/>
        <w:adjustRightInd/>
        <w:spacing w:line="276" w:lineRule="auto"/>
        <w:ind w:left="7655"/>
        <w:jc w:val="right"/>
        <w:rPr>
          <w:bCs/>
          <w:kern w:val="28"/>
          <w:sz w:val="28"/>
          <w:szCs w:val="28"/>
        </w:rPr>
      </w:pPr>
      <w:r w:rsidRPr="008F2B1F">
        <w:rPr>
          <w:bCs/>
          <w:kern w:val="28"/>
          <w:sz w:val="28"/>
          <w:szCs w:val="28"/>
        </w:rPr>
        <w:t xml:space="preserve"> образования Рамонского муниципального </w:t>
      </w:r>
    </w:p>
    <w:p w:rsidR="00F35DF0" w:rsidRPr="008F2B1F" w:rsidRDefault="00F35DF0" w:rsidP="00F42C3F">
      <w:pPr>
        <w:widowControl/>
        <w:shd w:val="clear" w:color="auto" w:fill="FFFFFF"/>
        <w:autoSpaceDE/>
        <w:autoSpaceDN/>
        <w:adjustRightInd/>
        <w:spacing w:line="276" w:lineRule="auto"/>
        <w:ind w:left="7655"/>
        <w:jc w:val="right"/>
        <w:rPr>
          <w:bCs/>
          <w:kern w:val="28"/>
          <w:sz w:val="28"/>
          <w:szCs w:val="28"/>
        </w:rPr>
      </w:pPr>
      <w:r w:rsidRPr="008F2B1F">
        <w:rPr>
          <w:bCs/>
          <w:kern w:val="28"/>
          <w:sz w:val="28"/>
          <w:szCs w:val="28"/>
        </w:rPr>
        <w:t>района Воронежской области»</w:t>
      </w:r>
    </w:p>
    <w:p w:rsidR="00A303EA" w:rsidRDefault="00A303EA" w:rsidP="00335911">
      <w:pPr>
        <w:shd w:val="clear" w:color="auto" w:fill="FFFFFF"/>
        <w:ind w:left="10206" w:right="-1590"/>
        <w:jc w:val="right"/>
        <w:rPr>
          <w:b/>
          <w:sz w:val="28"/>
          <w:szCs w:val="28"/>
        </w:rPr>
      </w:pPr>
    </w:p>
    <w:p w:rsidR="00F42C3F" w:rsidRDefault="00F42C3F" w:rsidP="00F42C3F">
      <w:pPr>
        <w:jc w:val="center"/>
        <w:rPr>
          <w:sz w:val="28"/>
          <w:szCs w:val="28"/>
        </w:rPr>
      </w:pPr>
      <w:r w:rsidRPr="00F42C3F">
        <w:rPr>
          <w:sz w:val="28"/>
          <w:szCs w:val="28"/>
        </w:rPr>
        <w:t>Методики расчета показателей (индика</w:t>
      </w:r>
      <w:r w:rsidR="003B11CB">
        <w:rPr>
          <w:sz w:val="28"/>
          <w:szCs w:val="28"/>
        </w:rPr>
        <w:t>торов) муниципальной программы «</w:t>
      </w:r>
      <w:r w:rsidR="009C6F08">
        <w:rPr>
          <w:sz w:val="28"/>
          <w:szCs w:val="28"/>
        </w:rPr>
        <w:t xml:space="preserve">Развитие образования </w:t>
      </w:r>
      <w:r w:rsidRPr="00F42C3F">
        <w:rPr>
          <w:sz w:val="28"/>
          <w:szCs w:val="28"/>
        </w:rPr>
        <w:t xml:space="preserve"> Рамонского муниципаль</w:t>
      </w:r>
      <w:r w:rsidR="003B11CB">
        <w:rPr>
          <w:sz w:val="28"/>
          <w:szCs w:val="28"/>
        </w:rPr>
        <w:t>ного района Воронежской области»</w:t>
      </w:r>
    </w:p>
    <w:p w:rsidR="009C6F08" w:rsidRPr="00F42C3F" w:rsidRDefault="009C6F08" w:rsidP="00F42C3F">
      <w:pPr>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91"/>
        <w:gridCol w:w="1587"/>
        <w:gridCol w:w="5019"/>
        <w:gridCol w:w="1814"/>
        <w:gridCol w:w="1701"/>
      </w:tblGrid>
      <w:tr w:rsidR="009C6F08" w:rsidRPr="009C6F08" w:rsidTr="001540CD">
        <w:tc>
          <w:tcPr>
            <w:tcW w:w="567"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N п/п</w:t>
            </w:r>
          </w:p>
        </w:tc>
        <w:tc>
          <w:tcPr>
            <w:tcW w:w="2891"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Наименование государственной программы, подпрограммы, основного мероприятия, показателя (индикатора)</w:t>
            </w:r>
          </w:p>
        </w:tc>
        <w:tc>
          <w:tcPr>
            <w:tcW w:w="1587"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Единицы измерения</w:t>
            </w:r>
          </w:p>
        </w:tc>
        <w:tc>
          <w:tcPr>
            <w:tcW w:w="5019"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Алгоритм расчета показателя (индикатора), источники данных для расчета показателя (индикатора) за отчетный год</w:t>
            </w:r>
          </w:p>
        </w:tc>
        <w:tc>
          <w:tcPr>
            <w:tcW w:w="1814"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Срок предоставления информации о фактическом значении показателя (индикатора) за отчетный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Орган, ответственный за сбор данных для расчета показателя (индикатора)</w:t>
            </w:r>
          </w:p>
        </w:tc>
      </w:tr>
      <w:tr w:rsidR="009C6F08" w:rsidRPr="009C6F08" w:rsidTr="001540CD">
        <w:tc>
          <w:tcPr>
            <w:tcW w:w="567"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1</w:t>
            </w:r>
          </w:p>
        </w:tc>
        <w:tc>
          <w:tcPr>
            <w:tcW w:w="2891"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2</w:t>
            </w:r>
          </w:p>
        </w:tc>
        <w:tc>
          <w:tcPr>
            <w:tcW w:w="1587"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3</w:t>
            </w:r>
          </w:p>
        </w:tc>
        <w:tc>
          <w:tcPr>
            <w:tcW w:w="5019"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4</w:t>
            </w:r>
          </w:p>
        </w:tc>
        <w:tc>
          <w:tcPr>
            <w:tcW w:w="1814"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9C6F08" w:rsidRPr="002F72C2" w:rsidRDefault="009C6F08" w:rsidP="009C6F08">
            <w:pPr>
              <w:jc w:val="center"/>
              <w:rPr>
                <w:sz w:val="24"/>
                <w:szCs w:val="24"/>
              </w:rPr>
            </w:pPr>
            <w:r w:rsidRPr="002F72C2">
              <w:rPr>
                <w:sz w:val="24"/>
                <w:szCs w:val="24"/>
              </w:rPr>
              <w:t>6</w:t>
            </w:r>
          </w:p>
        </w:tc>
      </w:tr>
      <w:tr w:rsidR="009C6F08" w:rsidRPr="009C6F08" w:rsidTr="001540CD">
        <w:tc>
          <w:tcPr>
            <w:tcW w:w="13579" w:type="dxa"/>
            <w:gridSpan w:val="6"/>
            <w:tcBorders>
              <w:top w:val="single" w:sz="4" w:space="0" w:color="auto"/>
              <w:left w:val="single" w:sz="4" w:space="0" w:color="auto"/>
              <w:bottom w:val="single" w:sz="4" w:space="0" w:color="auto"/>
              <w:right w:val="single" w:sz="4" w:space="0" w:color="auto"/>
            </w:tcBorders>
          </w:tcPr>
          <w:p w:rsidR="009C6F08" w:rsidRPr="002F72C2" w:rsidRDefault="009C6F08" w:rsidP="009C6F08">
            <w:pPr>
              <w:jc w:val="center"/>
              <w:rPr>
                <w:sz w:val="24"/>
                <w:szCs w:val="24"/>
              </w:rPr>
            </w:pPr>
            <w:r w:rsidRPr="002F72C2">
              <w:rPr>
                <w:sz w:val="24"/>
                <w:szCs w:val="24"/>
              </w:rPr>
              <w:t>Муниципальная программа "Развитие образования</w:t>
            </w:r>
            <w:r w:rsidR="00D54D66" w:rsidRPr="002F72C2">
              <w:rPr>
                <w:sz w:val="24"/>
                <w:szCs w:val="24"/>
              </w:rPr>
              <w:t xml:space="preserve">  </w:t>
            </w:r>
            <w:r w:rsidRPr="002F72C2">
              <w:rPr>
                <w:sz w:val="24"/>
                <w:szCs w:val="24"/>
              </w:rPr>
              <w:t>Рамонского муниципального района Воронежской области"</w:t>
            </w:r>
          </w:p>
        </w:tc>
      </w:tr>
      <w:tr w:rsidR="008633A8"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8633A8" w:rsidRPr="008F2B1F" w:rsidRDefault="008633A8" w:rsidP="00A64A46">
            <w:pPr>
              <w:widowControl/>
              <w:shd w:val="clear" w:color="auto" w:fill="FFFFFF"/>
              <w:autoSpaceDE/>
              <w:autoSpaceDN/>
              <w:adjustRightInd/>
              <w:jc w:val="center"/>
              <w:rPr>
                <w:sz w:val="18"/>
                <w:szCs w:val="18"/>
              </w:rPr>
            </w:pPr>
            <w:r w:rsidRPr="008F2B1F">
              <w:rPr>
                <w:sz w:val="18"/>
                <w:szCs w:val="18"/>
              </w:rPr>
              <w:t>1.1</w:t>
            </w:r>
          </w:p>
        </w:tc>
        <w:tc>
          <w:tcPr>
            <w:tcW w:w="2891" w:type="dxa"/>
            <w:tcBorders>
              <w:top w:val="single" w:sz="4" w:space="0" w:color="auto"/>
              <w:left w:val="single" w:sz="4" w:space="0" w:color="auto"/>
              <w:bottom w:val="single" w:sz="4" w:space="0" w:color="auto"/>
              <w:right w:val="single" w:sz="4" w:space="0" w:color="auto"/>
            </w:tcBorders>
          </w:tcPr>
          <w:p w:rsidR="008633A8" w:rsidRPr="008F2B1F" w:rsidRDefault="008633A8" w:rsidP="008B3F4C">
            <w:pPr>
              <w:widowControl/>
              <w:shd w:val="clear" w:color="auto" w:fill="FFFFFF"/>
              <w:autoSpaceDE/>
              <w:autoSpaceDN/>
              <w:adjustRightInd/>
              <w:jc w:val="both"/>
              <w:rPr>
                <w:color w:val="000000"/>
                <w:sz w:val="18"/>
                <w:szCs w:val="18"/>
              </w:rPr>
            </w:pPr>
            <w:r w:rsidRPr="002B354F">
              <w:rPr>
                <w:color w:val="000000"/>
                <w:sz w:val="18"/>
                <w:szCs w:val="18"/>
              </w:rPr>
              <w:t>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1 - 6 лет.</w:t>
            </w:r>
          </w:p>
        </w:tc>
        <w:tc>
          <w:tcPr>
            <w:tcW w:w="1587" w:type="dxa"/>
            <w:tcBorders>
              <w:top w:val="single" w:sz="4" w:space="0" w:color="auto"/>
              <w:left w:val="single" w:sz="4" w:space="0" w:color="auto"/>
              <w:bottom w:val="single" w:sz="4" w:space="0" w:color="auto"/>
              <w:right w:val="single" w:sz="4" w:space="0" w:color="auto"/>
            </w:tcBorders>
            <w:vAlign w:val="center"/>
          </w:tcPr>
          <w:p w:rsidR="008633A8" w:rsidRPr="008F2B1F" w:rsidRDefault="008633A8" w:rsidP="00A64A46">
            <w:pPr>
              <w:widowControl/>
              <w:shd w:val="clear" w:color="auto" w:fill="FFFFFF"/>
              <w:autoSpaceDE/>
              <w:autoSpaceDN/>
              <w:adjustRightInd/>
              <w:jc w:val="center"/>
              <w:rPr>
                <w:sz w:val="18"/>
                <w:szCs w:val="18"/>
              </w:rPr>
            </w:pPr>
            <w:r w:rsidRPr="008F2B1F">
              <w:rPr>
                <w:sz w:val="18"/>
                <w:szCs w:val="18"/>
              </w:rPr>
              <w:t>проценты</w:t>
            </w:r>
          </w:p>
        </w:tc>
        <w:tc>
          <w:tcPr>
            <w:tcW w:w="5019" w:type="dxa"/>
            <w:tcBorders>
              <w:top w:val="single" w:sz="4" w:space="0" w:color="auto"/>
              <w:left w:val="single" w:sz="4" w:space="0" w:color="auto"/>
              <w:bottom w:val="single" w:sz="4" w:space="0" w:color="auto"/>
              <w:right w:val="single" w:sz="4" w:space="0" w:color="auto"/>
            </w:tcBorders>
          </w:tcPr>
          <w:p w:rsidR="008633A8" w:rsidRPr="00767569" w:rsidRDefault="00767569" w:rsidP="00767569">
            <w:pPr>
              <w:jc w:val="both"/>
              <w:rPr>
                <w:sz w:val="16"/>
                <w:szCs w:val="16"/>
              </w:rPr>
            </w:pPr>
            <w:r w:rsidRPr="00767569">
              <w:rPr>
                <w:sz w:val="16"/>
                <w:szCs w:val="16"/>
              </w:rPr>
              <w:t>Источник информации: Форма ФСН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данные о численности постоянного населения по возрастам.</w:t>
            </w:r>
            <w:r>
              <w:rPr>
                <w:sz w:val="16"/>
                <w:szCs w:val="16"/>
              </w:rPr>
              <w:t xml:space="preserve"> </w:t>
            </w:r>
            <w:r w:rsidRPr="00767569">
              <w:rPr>
                <w:sz w:val="16"/>
                <w:szCs w:val="16"/>
              </w:rPr>
              <w:t>При расчете значения показателя необходимо учитывать детей, достигших возраста 6 лет 11 мес. на начало учебного года. Расчет показателя: Д=Д_((1-6))/Д_(О(1-6)-Д_шк ) ×100, где</w:t>
            </w:r>
            <w:r>
              <w:rPr>
                <w:sz w:val="16"/>
                <w:szCs w:val="16"/>
              </w:rPr>
              <w:t xml:space="preserve"> </w:t>
            </w:r>
            <w:r w:rsidRPr="00767569">
              <w:rPr>
                <w:sz w:val="16"/>
                <w:szCs w:val="16"/>
              </w:rPr>
              <w:t>Д -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  - общая численность детей в возрасте  1 - 6 лет;</w:t>
            </w:r>
            <w:r>
              <w:rPr>
                <w:sz w:val="16"/>
                <w:szCs w:val="16"/>
              </w:rPr>
              <w:t xml:space="preserve"> </w:t>
            </w:r>
            <w:r w:rsidRPr="00767569">
              <w:rPr>
                <w:sz w:val="16"/>
                <w:szCs w:val="16"/>
              </w:rPr>
              <w:t>- численность детей в возрасте 5-6 лет, обучающихся по основным программам начального общего образования.</w:t>
            </w:r>
            <w:r>
              <w:rPr>
                <w:sz w:val="16"/>
                <w:szCs w:val="16"/>
              </w:rPr>
              <w:t xml:space="preserve"> </w:t>
            </w:r>
            <w:r w:rsidRPr="00767569">
              <w:rPr>
                <w:sz w:val="16"/>
                <w:szCs w:val="16"/>
              </w:rPr>
              <w:t>Для расчета показателя используются данные об общей численности детей в возрасте 1-6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r>
              <w:rPr>
                <w:sz w:val="16"/>
                <w:szCs w:val="16"/>
              </w:rPr>
              <w:t xml:space="preserve"> </w:t>
            </w:r>
            <w:r w:rsidRPr="00767569">
              <w:rPr>
                <w:sz w:val="16"/>
                <w:szCs w:val="16"/>
              </w:rPr>
              <w:t>Рост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633A8" w:rsidRPr="00A64A46" w:rsidRDefault="008633A8"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8633A8" w:rsidRPr="00593ECC" w:rsidRDefault="008633A8"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8633A8"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8633A8" w:rsidRPr="008F2B1F" w:rsidRDefault="008633A8" w:rsidP="00A64A46">
            <w:pPr>
              <w:widowControl/>
              <w:shd w:val="clear" w:color="auto" w:fill="FFFFFF"/>
              <w:autoSpaceDE/>
              <w:autoSpaceDN/>
              <w:adjustRightInd/>
              <w:jc w:val="center"/>
              <w:rPr>
                <w:sz w:val="18"/>
                <w:szCs w:val="18"/>
              </w:rPr>
            </w:pPr>
            <w:r w:rsidRPr="008F2B1F">
              <w:rPr>
                <w:sz w:val="18"/>
                <w:szCs w:val="18"/>
              </w:rPr>
              <w:t>1.2</w:t>
            </w:r>
          </w:p>
        </w:tc>
        <w:tc>
          <w:tcPr>
            <w:tcW w:w="2891" w:type="dxa"/>
            <w:tcBorders>
              <w:top w:val="single" w:sz="4" w:space="0" w:color="auto"/>
              <w:left w:val="single" w:sz="4" w:space="0" w:color="auto"/>
              <w:bottom w:val="single" w:sz="4" w:space="0" w:color="auto"/>
              <w:right w:val="single" w:sz="4" w:space="0" w:color="auto"/>
            </w:tcBorders>
          </w:tcPr>
          <w:p w:rsidR="008633A8" w:rsidRPr="008F2B1F" w:rsidRDefault="008633A8" w:rsidP="008B3F4C">
            <w:pPr>
              <w:widowControl/>
              <w:shd w:val="clear" w:color="auto" w:fill="FFFFFF"/>
              <w:autoSpaceDE/>
              <w:autoSpaceDN/>
              <w:adjustRightInd/>
              <w:jc w:val="both"/>
              <w:rPr>
                <w:sz w:val="18"/>
                <w:szCs w:val="18"/>
              </w:rPr>
            </w:pPr>
            <w:r w:rsidRPr="00570BD6">
              <w:rPr>
                <w:sz w:val="18"/>
                <w:szCs w:val="1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587" w:type="dxa"/>
            <w:tcBorders>
              <w:top w:val="single" w:sz="4" w:space="0" w:color="auto"/>
              <w:left w:val="single" w:sz="4" w:space="0" w:color="auto"/>
              <w:bottom w:val="single" w:sz="4" w:space="0" w:color="auto"/>
              <w:right w:val="single" w:sz="4" w:space="0" w:color="auto"/>
            </w:tcBorders>
            <w:vAlign w:val="center"/>
          </w:tcPr>
          <w:p w:rsidR="008633A8" w:rsidRPr="00C50246" w:rsidRDefault="008633A8" w:rsidP="00A64A46">
            <w:pPr>
              <w:widowControl/>
              <w:shd w:val="clear" w:color="auto" w:fill="FFFFFF"/>
              <w:autoSpaceDE/>
              <w:autoSpaceDN/>
              <w:adjustRightInd/>
              <w:jc w:val="center"/>
              <w:rPr>
                <w:sz w:val="18"/>
                <w:szCs w:val="18"/>
              </w:rPr>
            </w:pPr>
            <w:r w:rsidRPr="00C50246">
              <w:rPr>
                <w:sz w:val="18"/>
                <w:szCs w:val="18"/>
              </w:rPr>
              <w:t>проценты</w:t>
            </w:r>
          </w:p>
        </w:tc>
        <w:tc>
          <w:tcPr>
            <w:tcW w:w="5019" w:type="dxa"/>
            <w:tcBorders>
              <w:top w:val="single" w:sz="4" w:space="0" w:color="auto"/>
              <w:left w:val="single" w:sz="4" w:space="0" w:color="auto"/>
              <w:bottom w:val="single" w:sz="4" w:space="0" w:color="auto"/>
              <w:right w:val="single" w:sz="4" w:space="0" w:color="auto"/>
            </w:tcBorders>
          </w:tcPr>
          <w:p w:rsidR="008633A8" w:rsidRPr="00767569" w:rsidRDefault="002B1684" w:rsidP="00F439BD">
            <w:pPr>
              <w:jc w:val="both"/>
              <w:rPr>
                <w:sz w:val="16"/>
                <w:szCs w:val="16"/>
              </w:rPr>
            </w:pPr>
            <w:r w:rsidRPr="002B1684">
              <w:rPr>
                <w:sz w:val="16"/>
                <w:szCs w:val="16"/>
              </w:rPr>
              <w:t>Источник информации: форма ФСН № 1-МО «Показатели для оценки эффективности деятельности органов местного самоуправления городских округов и муниципальных районов»), органы местного самоуправления.</w:t>
            </w:r>
            <w:r>
              <w:rPr>
                <w:sz w:val="16"/>
                <w:szCs w:val="16"/>
              </w:rPr>
              <w:t xml:space="preserve"> </w:t>
            </w:r>
            <w:r w:rsidRPr="002B1684">
              <w:rPr>
                <w:sz w:val="16"/>
                <w:szCs w:val="16"/>
              </w:rPr>
              <w:t>При расчете значения показателя необходимо учитывать возраст детей, достигших возраста 6 лет 11 мес. на начало учебного года. Расчет показателя: Д_уч=Д_(уч(1-6))/(Д_О(1-6) -Д_шк )×100, где -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от 1 - 6 лет;  - численность детей в возрасте 1-6 лет, состоящих на учете для определения в муниципальные дошкольные образовательные;  - общая численность детей в возрасте  1 - 6 лет; - численность детей в возрасте 5 - 6 лет, обучающихся по основным программам начального общего образования. Для расчета показателя используются данные об общей численности детей в возрасте 1-6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r w:rsidR="00A2282E">
              <w:rPr>
                <w:sz w:val="16"/>
                <w:szCs w:val="16"/>
              </w:rPr>
              <w:t xml:space="preserve"> </w:t>
            </w:r>
            <w:r w:rsidRPr="002B1684">
              <w:rPr>
                <w:sz w:val="16"/>
                <w:szCs w:val="16"/>
              </w:rPr>
              <w:t>Снижение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633A8" w:rsidRPr="00A64A46" w:rsidRDefault="008633A8"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8633A8" w:rsidRPr="00593ECC" w:rsidRDefault="008633A8"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1.</w:t>
            </w:r>
            <w:r w:rsidR="00AD34AE">
              <w:rPr>
                <w:sz w:val="18"/>
                <w:szCs w:val="18"/>
              </w:rPr>
              <w:t>3</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9A654A">
              <w:rPr>
                <w:sz w:val="18"/>
                <w:szCs w:val="1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проценты</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F439BD">
            <w:pPr>
              <w:jc w:val="both"/>
              <w:rPr>
                <w:sz w:val="16"/>
                <w:szCs w:val="16"/>
              </w:rPr>
            </w:pPr>
            <w:r w:rsidRPr="00F439BD">
              <w:rPr>
                <w:sz w:val="16"/>
                <w:szCs w:val="16"/>
              </w:rPr>
              <w:t>Источник информации: Форма ФСН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Pr>
                <w:sz w:val="16"/>
                <w:szCs w:val="16"/>
              </w:rPr>
              <w:t xml:space="preserve"> </w:t>
            </w:r>
            <w:r w:rsidRPr="00F439BD">
              <w:rPr>
                <w:sz w:val="16"/>
                <w:szCs w:val="16"/>
              </w:rPr>
              <w:t>Расчет показателя , где -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 число муниципальных дошкольных образовательных организаций, здания которых находятся в аварийном состоянии или требуют капитального ремонта (85-К строка 08 и (или) строка 09 графа 3, раздела 4.3);- общее число муниципальных дошкольных образовательных организаций.</w:t>
            </w:r>
            <w:r>
              <w:rPr>
                <w:sz w:val="16"/>
                <w:szCs w:val="16"/>
              </w:rPr>
              <w:t xml:space="preserve"> </w:t>
            </w:r>
            <w:r w:rsidRPr="00F439BD">
              <w:rPr>
                <w:sz w:val="16"/>
                <w:szCs w:val="16"/>
              </w:rPr>
              <w:t>К зданиям, которые требуют капитального ремонта, относятся здания, имеющие акты технического обследования здания и признанные «ограниченно работоспособными», на которые составлена и утверждена местными органами самоуправления дефектная ведомость на капитальный ремонт.</w:t>
            </w:r>
            <w:r>
              <w:rPr>
                <w:sz w:val="16"/>
                <w:szCs w:val="16"/>
              </w:rPr>
              <w:t xml:space="preserve"> </w:t>
            </w:r>
            <w:r w:rsidRPr="00F439BD">
              <w:rPr>
                <w:sz w:val="16"/>
                <w:szCs w:val="16"/>
              </w:rPr>
              <w:t>Находящимися в аварийном состоянии считаются здания, подлежащие закрытию до проведения восстановительных работ или сноса здания, при невозможности проведения ремонтно-восстановительных работ, на которые имеется акт технического обследования здания организацией, имеющей допуск на данный вид деятельности.</w:t>
            </w:r>
            <w:r>
              <w:rPr>
                <w:sz w:val="16"/>
                <w:szCs w:val="16"/>
              </w:rPr>
              <w:t xml:space="preserve"> </w:t>
            </w:r>
            <w:r w:rsidRPr="00F439BD">
              <w:rPr>
                <w:sz w:val="16"/>
                <w:szCs w:val="16"/>
              </w:rPr>
              <w:t>Снижение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1.</w:t>
            </w:r>
            <w:r w:rsidR="00AD34AE">
              <w:rPr>
                <w:sz w:val="18"/>
                <w:szCs w:val="18"/>
              </w:rPr>
              <w:t>4</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5F417A">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08505D">
            <w:pPr>
              <w:jc w:val="both"/>
              <w:rPr>
                <w:sz w:val="16"/>
                <w:szCs w:val="16"/>
              </w:rPr>
            </w:pPr>
            <w:r w:rsidRPr="0008505D">
              <w:rPr>
                <w:sz w:val="16"/>
                <w:szCs w:val="16"/>
              </w:rPr>
              <w:t>Источник информации: Форма ФСН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sz w:val="16"/>
                <w:szCs w:val="16"/>
              </w:rPr>
              <w:t xml:space="preserve"> </w:t>
            </w:r>
            <w:r w:rsidRPr="0008505D">
              <w:rPr>
                <w:sz w:val="16"/>
                <w:szCs w:val="16"/>
              </w:rPr>
              <w:t>Расчет показателя: , где</w:t>
            </w:r>
            <w:r>
              <w:rPr>
                <w:sz w:val="16"/>
                <w:szCs w:val="16"/>
              </w:rPr>
              <w:t xml:space="preserve"> </w:t>
            </w:r>
            <w:r w:rsidRPr="0008505D">
              <w:rPr>
                <w:sz w:val="16"/>
                <w:szCs w:val="16"/>
              </w:rPr>
              <w:t>Кн -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(Фома № ОО-1 раздел 2.6 строка 09 графы 18+19);-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получившие аттестат о среднем общем образовании (форма № ОО-1 раздел 2.6 строка 10 графы 18+19).</w:t>
            </w:r>
            <w:r>
              <w:rPr>
                <w:sz w:val="16"/>
                <w:szCs w:val="16"/>
              </w:rPr>
              <w:t xml:space="preserve"> </w:t>
            </w:r>
            <w:r w:rsidRPr="0008505D">
              <w:rPr>
                <w:sz w:val="16"/>
                <w:szCs w:val="16"/>
              </w:rPr>
              <w:t>Снижение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1.</w:t>
            </w:r>
            <w:r w:rsidR="00AD34AE">
              <w:rPr>
                <w:sz w:val="18"/>
                <w:szCs w:val="18"/>
              </w:rPr>
              <w:t>5</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9F470D">
              <w:rPr>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FD40D7">
            <w:pPr>
              <w:jc w:val="both"/>
              <w:rPr>
                <w:sz w:val="16"/>
                <w:szCs w:val="16"/>
              </w:rPr>
            </w:pPr>
            <w:r w:rsidRPr="00FD40D7">
              <w:rPr>
                <w:sz w:val="16"/>
                <w:szCs w:val="16"/>
              </w:rPr>
              <w:t>Источник информации: Форма ФСН № ОО-2 «Сведения о материально-технической и информационной базе, финансово-экономической деятельности общеобразовательной организации» за предыдущий отчетный период.</w:t>
            </w:r>
            <w:r>
              <w:rPr>
                <w:sz w:val="16"/>
                <w:szCs w:val="16"/>
              </w:rPr>
              <w:t xml:space="preserve"> </w:t>
            </w:r>
            <w:r w:rsidRPr="00FD40D7">
              <w:rPr>
                <w:sz w:val="16"/>
                <w:szCs w:val="16"/>
              </w:rPr>
              <w:t>Расчет показателя: I=(∑_(i=3)^19▒Q_i )/17,  где -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семнадцати относительных показателей;  (i=3…19) - значение отдельного относительного показателя (в процентах).Расчет значений отдельных относительных показателей производится по формулам:</w:t>
            </w:r>
            <w:r>
              <w:rPr>
                <w:sz w:val="16"/>
                <w:szCs w:val="16"/>
              </w:rPr>
              <w:t xml:space="preserve"> </w:t>
            </w:r>
            <w:r w:rsidRPr="00FD40D7">
              <w:rPr>
                <w:sz w:val="16"/>
                <w:szCs w:val="16"/>
                <w:lang w:val="en-US"/>
              </w:rPr>
              <w:t>Q</w:t>
            </w:r>
            <w:r w:rsidRPr="00FD40D7">
              <w:rPr>
                <w:sz w:val="16"/>
                <w:szCs w:val="16"/>
              </w:rPr>
              <w:t>_</w:t>
            </w:r>
            <w:r w:rsidRPr="00FD40D7">
              <w:rPr>
                <w:sz w:val="16"/>
                <w:szCs w:val="16"/>
                <w:lang w:val="en-US"/>
              </w:rPr>
              <w:t>i</w:t>
            </w:r>
            <w:r w:rsidRPr="00FD40D7">
              <w:rPr>
                <w:sz w:val="16"/>
                <w:szCs w:val="16"/>
              </w:rPr>
              <w:t>=</w:t>
            </w:r>
            <w:r w:rsidRPr="00FD40D7">
              <w:rPr>
                <w:sz w:val="16"/>
                <w:szCs w:val="16"/>
                <w:lang w:val="en-US"/>
              </w:rPr>
              <w:t>P</w:t>
            </w:r>
            <w:r w:rsidRPr="00FD40D7">
              <w:rPr>
                <w:sz w:val="16"/>
                <w:szCs w:val="16"/>
              </w:rPr>
              <w:t>_</w:t>
            </w:r>
            <w:r w:rsidRPr="00FD40D7">
              <w:rPr>
                <w:sz w:val="16"/>
                <w:szCs w:val="16"/>
                <w:lang w:val="en-US"/>
              </w:rPr>
              <w:t>i</w:t>
            </w:r>
            <w:r w:rsidRPr="00FD40D7">
              <w:rPr>
                <w:sz w:val="16"/>
                <w:szCs w:val="16"/>
              </w:rPr>
              <w:t>/</w:t>
            </w:r>
            <w:r w:rsidRPr="00FD40D7">
              <w:rPr>
                <w:sz w:val="16"/>
                <w:szCs w:val="16"/>
                <w:lang w:val="en-US"/>
              </w:rPr>
              <w:t>P</w:t>
            </w:r>
            <w:r w:rsidRPr="00FD40D7">
              <w:rPr>
                <w:sz w:val="16"/>
                <w:szCs w:val="16"/>
              </w:rPr>
              <w:t>_1 ×100 (</w:t>
            </w:r>
            <w:r w:rsidRPr="00FD40D7">
              <w:rPr>
                <w:sz w:val="16"/>
                <w:szCs w:val="16"/>
                <w:lang w:val="en-US"/>
              </w:rPr>
              <w:t>i</w:t>
            </w:r>
            <w:r w:rsidRPr="00FD40D7">
              <w:rPr>
                <w:sz w:val="16"/>
                <w:szCs w:val="16"/>
              </w:rPr>
              <w:t>=3…8);</w:t>
            </w:r>
            <w:r>
              <w:rPr>
                <w:sz w:val="16"/>
                <w:szCs w:val="16"/>
              </w:rPr>
              <w:t xml:space="preserve"> </w:t>
            </w:r>
            <w:r w:rsidRPr="00FD40D7">
              <w:rPr>
                <w:sz w:val="16"/>
                <w:szCs w:val="16"/>
                <w:lang w:val="en-US"/>
              </w:rPr>
              <w:t>Q</w:t>
            </w:r>
            <w:r w:rsidRPr="00FD40D7">
              <w:rPr>
                <w:sz w:val="16"/>
                <w:szCs w:val="16"/>
              </w:rPr>
              <w:t>_</w:t>
            </w:r>
            <w:r w:rsidRPr="00FD40D7">
              <w:rPr>
                <w:sz w:val="16"/>
                <w:szCs w:val="16"/>
                <w:lang w:val="en-US"/>
              </w:rPr>
              <w:t>i</w:t>
            </w:r>
            <w:r w:rsidRPr="00FD40D7">
              <w:rPr>
                <w:sz w:val="16"/>
                <w:szCs w:val="16"/>
              </w:rPr>
              <w:t>=</w:t>
            </w:r>
            <w:r w:rsidRPr="00FD40D7">
              <w:rPr>
                <w:rFonts w:ascii="Cambria Math" w:hAnsi="Cambria Math" w:cs="Cambria Math"/>
                <w:sz w:val="16"/>
                <w:szCs w:val="16"/>
              </w:rPr>
              <w:t>〖</w:t>
            </w:r>
            <w:r w:rsidRPr="00FD40D7">
              <w:rPr>
                <w:sz w:val="16"/>
                <w:szCs w:val="16"/>
                <w:lang w:val="en-US"/>
              </w:rPr>
              <w:t>P</w:t>
            </w:r>
            <w:r w:rsidRPr="00FD40D7">
              <w:rPr>
                <w:sz w:val="16"/>
                <w:szCs w:val="16"/>
              </w:rPr>
              <w:t>_2-</w:t>
            </w:r>
            <w:r w:rsidRPr="00FD40D7">
              <w:rPr>
                <w:sz w:val="16"/>
                <w:szCs w:val="16"/>
                <w:lang w:val="en-US"/>
              </w:rPr>
              <w:t>P</w:t>
            </w:r>
            <w:r w:rsidRPr="00FD40D7">
              <w:rPr>
                <w:rFonts w:ascii="Cambria Math" w:hAnsi="Cambria Math" w:cs="Cambria Math"/>
                <w:sz w:val="16"/>
                <w:szCs w:val="16"/>
              </w:rPr>
              <w:t>〗</w:t>
            </w:r>
            <w:r w:rsidRPr="00FD40D7">
              <w:rPr>
                <w:sz w:val="16"/>
                <w:szCs w:val="16"/>
              </w:rPr>
              <w:t>_</w:t>
            </w:r>
            <w:r w:rsidRPr="00FD40D7">
              <w:rPr>
                <w:sz w:val="16"/>
                <w:szCs w:val="16"/>
                <w:lang w:val="en-US"/>
              </w:rPr>
              <w:t>i</w:t>
            </w:r>
            <w:r w:rsidRPr="00FD40D7">
              <w:rPr>
                <w:sz w:val="16"/>
                <w:szCs w:val="16"/>
              </w:rPr>
              <w:t>/</w:t>
            </w:r>
            <w:r w:rsidRPr="00FD40D7">
              <w:rPr>
                <w:sz w:val="16"/>
                <w:szCs w:val="16"/>
                <w:lang w:val="en-US"/>
              </w:rPr>
              <w:t>P</w:t>
            </w:r>
            <w:r w:rsidRPr="00FD40D7">
              <w:rPr>
                <w:sz w:val="16"/>
                <w:szCs w:val="16"/>
              </w:rPr>
              <w:t>_2 ×100 (</w:t>
            </w:r>
            <w:r w:rsidRPr="00FD40D7">
              <w:rPr>
                <w:sz w:val="16"/>
                <w:szCs w:val="16"/>
                <w:lang w:val="en-US"/>
              </w:rPr>
              <w:t>i</w:t>
            </w:r>
            <w:r w:rsidRPr="00FD40D7">
              <w:rPr>
                <w:sz w:val="16"/>
                <w:szCs w:val="16"/>
              </w:rPr>
              <w:t>=9,10);</w:t>
            </w:r>
            <w:r>
              <w:rPr>
                <w:sz w:val="16"/>
                <w:szCs w:val="16"/>
              </w:rPr>
              <w:t xml:space="preserve"> </w:t>
            </w:r>
            <w:r w:rsidRPr="00FD40D7">
              <w:rPr>
                <w:sz w:val="16"/>
                <w:szCs w:val="16"/>
              </w:rPr>
              <w:t>Q_i=P_i/P_2 ×100 (i=11…19), где: – значение показателя по муниципальному образованию, городскому округу формируется в сумме по всем муниципальным общеобразовательным организациям</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1.</w:t>
            </w:r>
            <w:r w:rsidR="00AD34AE">
              <w:rPr>
                <w:sz w:val="18"/>
                <w:szCs w:val="18"/>
              </w:rPr>
              <w:t>6</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B02AA4">
              <w:rPr>
                <w:sz w:val="18"/>
                <w:szCs w:val="1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0F5D0D">
            <w:pPr>
              <w:jc w:val="both"/>
              <w:rPr>
                <w:sz w:val="16"/>
                <w:szCs w:val="16"/>
              </w:rPr>
            </w:pPr>
            <w:r w:rsidRPr="000F5D0D">
              <w:rPr>
                <w:sz w:val="16"/>
                <w:szCs w:val="16"/>
              </w:rPr>
              <w:t>Источник информации: Форма ФСН № ОО-2 «Сведения о материально-технической и информационной базе, финансово-экономической деятельности общеобразовательной организации».</w:t>
            </w:r>
            <w:r>
              <w:rPr>
                <w:sz w:val="16"/>
                <w:szCs w:val="16"/>
              </w:rPr>
              <w:t xml:space="preserve"> </w:t>
            </w:r>
            <w:r w:rsidRPr="000F5D0D">
              <w:rPr>
                <w:sz w:val="16"/>
                <w:szCs w:val="16"/>
              </w:rPr>
              <w:t>Расчет показателя:, где -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sz w:val="16"/>
                <w:szCs w:val="16"/>
              </w:rPr>
              <w:t xml:space="preserve"> </w:t>
            </w:r>
            <w:r w:rsidRPr="000F5D0D">
              <w:rPr>
                <w:sz w:val="16"/>
                <w:szCs w:val="16"/>
              </w:rPr>
              <w:t>ОУАС – число муниципальных общеобразовательных учреждений, находящихся в аварийном состоянии (форма № ОО-2 раздел 1.1 графа 8);</w:t>
            </w:r>
            <w:r>
              <w:rPr>
                <w:sz w:val="16"/>
                <w:szCs w:val="16"/>
              </w:rPr>
              <w:t xml:space="preserve"> </w:t>
            </w:r>
            <w:r w:rsidRPr="000F5D0D">
              <w:rPr>
                <w:sz w:val="16"/>
                <w:szCs w:val="16"/>
              </w:rPr>
              <w:t>ОУКР – число муниципальных общеобразовательных учреждений, здания которых требуют капитального ремонта (форма № ОО-2 раздел 1,1 графа 7);</w:t>
            </w:r>
            <w:r>
              <w:rPr>
                <w:sz w:val="16"/>
                <w:szCs w:val="16"/>
              </w:rPr>
              <w:t xml:space="preserve"> </w:t>
            </w:r>
            <w:r w:rsidRPr="000F5D0D">
              <w:rPr>
                <w:sz w:val="16"/>
                <w:szCs w:val="16"/>
              </w:rPr>
              <w:t>ОУ – число муниципальных общеобразовательных учреждений, всего (форма № ОО-2 раздел 1.6 строка 01+40 графа 3).</w:t>
            </w:r>
            <w:r>
              <w:rPr>
                <w:sz w:val="16"/>
                <w:szCs w:val="16"/>
              </w:rPr>
              <w:t xml:space="preserve"> </w:t>
            </w:r>
            <w:r w:rsidRPr="000F5D0D">
              <w:rPr>
                <w:sz w:val="16"/>
                <w:szCs w:val="16"/>
              </w:rPr>
              <w:t>К зданиям, которые требуют капитального ремонта, относятся здания, имеющие акты технического обследования здания и признанные «ограниченно работоспособными», на которые составлена и утверждена местными органами самоуправления дефектная ведомость на капитальный ремонт.</w:t>
            </w:r>
            <w:r>
              <w:rPr>
                <w:sz w:val="16"/>
                <w:szCs w:val="16"/>
              </w:rPr>
              <w:t xml:space="preserve"> </w:t>
            </w:r>
            <w:r w:rsidRPr="000F5D0D">
              <w:rPr>
                <w:sz w:val="16"/>
                <w:szCs w:val="16"/>
              </w:rPr>
              <w:t>Находящимися в аварийном состоянии считаются здания, подлежащие закрытию до проведения восстановительных работ или сноса здания, при невозможности проведения ремонтно-восстановительных работ, на которые имеется акт технического обследования здания организацией, имеющей допуск на данный вид деятельности.</w:t>
            </w:r>
            <w:r>
              <w:rPr>
                <w:sz w:val="16"/>
                <w:szCs w:val="16"/>
              </w:rPr>
              <w:t xml:space="preserve"> </w:t>
            </w:r>
            <w:r w:rsidRPr="000F5D0D">
              <w:rPr>
                <w:sz w:val="16"/>
                <w:szCs w:val="16"/>
              </w:rPr>
              <w:t>Если общеобразовательная организация имеет здания, требующие капитального ремонта и находящиеся в аварийном состоянии, то такая организация учитывается в расчете 1 раз.</w:t>
            </w:r>
            <w:r>
              <w:rPr>
                <w:sz w:val="16"/>
                <w:szCs w:val="16"/>
              </w:rPr>
              <w:t xml:space="preserve"> </w:t>
            </w:r>
            <w:r w:rsidRPr="000F5D0D">
              <w:rPr>
                <w:sz w:val="16"/>
                <w:szCs w:val="16"/>
              </w:rPr>
              <w:t>Снижение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1.</w:t>
            </w:r>
            <w:r w:rsidR="00AD34AE">
              <w:rPr>
                <w:sz w:val="18"/>
                <w:szCs w:val="18"/>
              </w:rPr>
              <w:t>7</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1F1930">
              <w:rPr>
                <w:sz w:val="18"/>
                <w:szCs w:val="18"/>
              </w:rPr>
              <w:t>Доля детей первой и второй групп здоровья в общей численности обучающихся в муниципальных общеобразовательных учреждениях.</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FD30C8" w:rsidRDefault="00BF070C" w:rsidP="00A64A46">
            <w:pPr>
              <w:widowControl/>
              <w:shd w:val="clear" w:color="auto" w:fill="FFFFFF"/>
              <w:autoSpaceDE/>
              <w:autoSpaceDN/>
              <w:adjustRightInd/>
              <w:jc w:val="center"/>
              <w:rPr>
                <w:sz w:val="18"/>
                <w:szCs w:val="18"/>
              </w:rPr>
            </w:pPr>
            <w:r w:rsidRPr="00FD30C8">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54420B">
            <w:pPr>
              <w:jc w:val="both"/>
              <w:rPr>
                <w:sz w:val="16"/>
                <w:szCs w:val="16"/>
              </w:rPr>
            </w:pPr>
            <w:r w:rsidRPr="0065688A">
              <w:rPr>
                <w:sz w:val="16"/>
                <w:szCs w:val="16"/>
              </w:rPr>
              <w:t>Источник информации: форма ФСН № 30 «Сведения о медицинской организации», таблица 2510.</w:t>
            </w:r>
            <w:r>
              <w:rPr>
                <w:sz w:val="16"/>
                <w:szCs w:val="16"/>
              </w:rPr>
              <w:t xml:space="preserve"> </w:t>
            </w:r>
            <w:r w:rsidRPr="0065688A">
              <w:rPr>
                <w:sz w:val="16"/>
                <w:szCs w:val="16"/>
              </w:rPr>
              <w:t>Расчет показателя: П= И_(I,II)/(И )×100 , где</w:t>
            </w:r>
            <w:r>
              <w:rPr>
                <w:sz w:val="16"/>
                <w:szCs w:val="16"/>
              </w:rPr>
              <w:t xml:space="preserve"> </w:t>
            </w:r>
            <w:r w:rsidRPr="0065688A">
              <w:rPr>
                <w:sz w:val="16"/>
                <w:szCs w:val="16"/>
              </w:rPr>
              <w:t>П - доля детей первой и второй групп здоровья в общей численности обучающихся в муниципальных общеобразовательных учреждениях;</w:t>
            </w:r>
            <w:r>
              <w:rPr>
                <w:sz w:val="16"/>
                <w:szCs w:val="16"/>
              </w:rPr>
              <w:t xml:space="preserve"> </w:t>
            </w:r>
            <w:r w:rsidRPr="0065688A">
              <w:rPr>
                <w:sz w:val="16"/>
                <w:szCs w:val="16"/>
              </w:rPr>
              <w:t>И_(I,II) - число детей первой и второй групп здоровья из числа осмотренных обучающихся в муниципальных общеобразовательных учреждениях (таблица 2510 строка 5 сумма граф 7 и 8);</w:t>
            </w:r>
            <w:r>
              <w:rPr>
                <w:sz w:val="16"/>
                <w:szCs w:val="16"/>
              </w:rPr>
              <w:t xml:space="preserve"> </w:t>
            </w:r>
            <w:r w:rsidRPr="0065688A">
              <w:rPr>
                <w:sz w:val="16"/>
                <w:szCs w:val="16"/>
              </w:rPr>
              <w:t>И - общее число осмотренных детей обучающихся в муниципальных общеобразовательных учреждениях (таблица 2510 строка 5 графа 5).</w:t>
            </w:r>
            <w:r>
              <w:rPr>
                <w:sz w:val="16"/>
                <w:szCs w:val="16"/>
              </w:rPr>
              <w:t xml:space="preserve"> </w:t>
            </w:r>
            <w:r w:rsidRPr="0065688A">
              <w:rPr>
                <w:sz w:val="16"/>
                <w:szCs w:val="16"/>
              </w:rPr>
              <w:t>Рост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6A5CD2">
            <w:pPr>
              <w:widowControl/>
              <w:shd w:val="clear" w:color="auto" w:fill="FFFFFF"/>
              <w:autoSpaceDE/>
              <w:autoSpaceDN/>
              <w:adjustRightInd/>
              <w:jc w:val="center"/>
              <w:rPr>
                <w:sz w:val="18"/>
                <w:szCs w:val="18"/>
              </w:rPr>
            </w:pPr>
            <w:r w:rsidRPr="008F2B1F">
              <w:rPr>
                <w:sz w:val="18"/>
                <w:szCs w:val="18"/>
              </w:rPr>
              <w:t>1.</w:t>
            </w:r>
            <w:r w:rsidR="00AD34AE">
              <w:rPr>
                <w:sz w:val="18"/>
                <w:szCs w:val="18"/>
              </w:rPr>
              <w:t>8</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8B3F4C">
            <w:pPr>
              <w:widowControl/>
              <w:shd w:val="clear" w:color="auto" w:fill="FFFFFF"/>
              <w:autoSpaceDE/>
              <w:autoSpaceDN/>
              <w:adjustRightInd/>
              <w:jc w:val="both"/>
              <w:rPr>
                <w:sz w:val="18"/>
                <w:szCs w:val="18"/>
              </w:rPr>
            </w:pPr>
            <w:r w:rsidRPr="001F1930">
              <w:rPr>
                <w:sz w:val="18"/>
                <w:szCs w:val="1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8B3F4C">
            <w:pPr>
              <w:jc w:val="both"/>
              <w:rPr>
                <w:sz w:val="16"/>
                <w:szCs w:val="16"/>
              </w:rPr>
            </w:pPr>
            <w:r w:rsidRPr="008B3F4C">
              <w:rPr>
                <w:sz w:val="16"/>
                <w:szCs w:val="16"/>
              </w:rPr>
              <w:t>Источник информации: форма ФСН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(без учета обучающихся вечерних (сменных) о</w:t>
            </w:r>
            <w:r>
              <w:rPr>
                <w:sz w:val="16"/>
                <w:szCs w:val="16"/>
              </w:rPr>
              <w:t>бщеобразовательных организаций)</w:t>
            </w:r>
            <w:r w:rsidRPr="008B3F4C">
              <w:rPr>
                <w:sz w:val="16"/>
                <w:szCs w:val="16"/>
              </w:rPr>
              <w:t xml:space="preserve"> , где</w:t>
            </w:r>
            <w:r>
              <w:rPr>
                <w:sz w:val="16"/>
                <w:szCs w:val="16"/>
              </w:rPr>
              <w:t xml:space="preserve"> </w:t>
            </w:r>
            <w:r w:rsidRPr="008B3F4C">
              <w:rPr>
                <w:sz w:val="16"/>
                <w:szCs w:val="16"/>
              </w:rPr>
              <w:t>Об -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численность обучающихся во вторую смену в муниципальных общеобразовательных учреждениях (ОО-1 раздел 2 подраздел 2.9 сумма строк 01, 02, 03 графа 4); - численность обучающихся в третью смену в муниципальных общеобразовательных учреждениях (ОО-1 раздел 2 подраздел 2.9 сумма строк 01, 02, 03 графа 5); - общая численность обучающихся в муниципальных общеобразовательных учреждениях (ОО-1  раздел 2 подразделы 2.1.1 строка 10 графа 3 +  подразделы 2.1.2, строка  24 графа 3 + подразделы 2.1.3, строка 10 графа 3.).</w:t>
            </w:r>
            <w:r>
              <w:rPr>
                <w:sz w:val="16"/>
                <w:szCs w:val="16"/>
              </w:rPr>
              <w:t xml:space="preserve"> </w:t>
            </w:r>
            <w:r w:rsidRPr="008B3F4C">
              <w:rPr>
                <w:sz w:val="16"/>
                <w:szCs w:val="16"/>
              </w:rPr>
              <w:t>Снижение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0B5958">
        <w:tc>
          <w:tcPr>
            <w:tcW w:w="567" w:type="dxa"/>
            <w:tcBorders>
              <w:top w:val="single" w:sz="4" w:space="0" w:color="auto"/>
              <w:left w:val="single" w:sz="4" w:space="0" w:color="auto"/>
              <w:bottom w:val="single" w:sz="4" w:space="0" w:color="auto"/>
              <w:right w:val="single" w:sz="4" w:space="0" w:color="auto"/>
            </w:tcBorders>
            <w:vAlign w:val="center"/>
          </w:tcPr>
          <w:p w:rsidR="00BF070C" w:rsidRPr="0021600D" w:rsidRDefault="00BF070C" w:rsidP="006A5CD2">
            <w:pPr>
              <w:widowControl/>
              <w:shd w:val="clear" w:color="auto" w:fill="FFFFFF"/>
              <w:autoSpaceDE/>
              <w:autoSpaceDN/>
              <w:adjustRightInd/>
              <w:jc w:val="center"/>
              <w:rPr>
                <w:sz w:val="18"/>
                <w:szCs w:val="18"/>
              </w:rPr>
            </w:pPr>
            <w:r w:rsidRPr="0021600D">
              <w:rPr>
                <w:sz w:val="18"/>
                <w:szCs w:val="18"/>
              </w:rPr>
              <w:t>1.</w:t>
            </w:r>
            <w:r w:rsidR="00AD34AE">
              <w:rPr>
                <w:sz w:val="18"/>
                <w:szCs w:val="18"/>
              </w:rPr>
              <w:t>9</w:t>
            </w:r>
          </w:p>
        </w:tc>
        <w:tc>
          <w:tcPr>
            <w:tcW w:w="2891" w:type="dxa"/>
            <w:tcBorders>
              <w:top w:val="single" w:sz="4" w:space="0" w:color="auto"/>
              <w:left w:val="single" w:sz="4" w:space="0" w:color="auto"/>
              <w:bottom w:val="single" w:sz="4" w:space="0" w:color="auto"/>
              <w:right w:val="single" w:sz="4" w:space="0" w:color="auto"/>
            </w:tcBorders>
          </w:tcPr>
          <w:p w:rsidR="00BF070C" w:rsidRPr="0021600D" w:rsidRDefault="00BF070C" w:rsidP="000B5958">
            <w:pPr>
              <w:widowControl/>
              <w:shd w:val="clear" w:color="auto" w:fill="FFFFFF"/>
              <w:autoSpaceDE/>
              <w:autoSpaceDN/>
              <w:adjustRightInd/>
              <w:jc w:val="both"/>
              <w:rPr>
                <w:sz w:val="18"/>
                <w:szCs w:val="18"/>
              </w:rPr>
            </w:pPr>
            <w:r w:rsidRPr="0021600D">
              <w:rPr>
                <w:sz w:val="18"/>
                <w:szCs w:val="1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21600D" w:rsidRDefault="00BF070C" w:rsidP="00A64A46">
            <w:pPr>
              <w:widowControl/>
              <w:shd w:val="clear" w:color="auto" w:fill="FFFFFF"/>
              <w:autoSpaceDE/>
              <w:autoSpaceDN/>
              <w:adjustRightInd/>
              <w:jc w:val="center"/>
              <w:rPr>
                <w:sz w:val="18"/>
                <w:szCs w:val="18"/>
              </w:rPr>
            </w:pPr>
            <w:r w:rsidRPr="0021600D">
              <w:rPr>
                <w:sz w:val="18"/>
                <w:szCs w:val="18"/>
              </w:rPr>
              <w:t>тыс. руб.</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0B5958">
            <w:pPr>
              <w:jc w:val="both"/>
              <w:rPr>
                <w:sz w:val="16"/>
                <w:szCs w:val="16"/>
              </w:rPr>
            </w:pPr>
            <w:r w:rsidRPr="000B5958">
              <w:rPr>
                <w:sz w:val="16"/>
                <w:szCs w:val="16"/>
              </w:rPr>
              <w:t>Источник информации: форма ФСН № ОО-2  «Сведения о материально-технической и информационной базе, финансово-экономической деятельности общеобразовательной организации».</w:t>
            </w:r>
            <w:r>
              <w:rPr>
                <w:sz w:val="16"/>
                <w:szCs w:val="16"/>
              </w:rPr>
              <w:t xml:space="preserve"> </w:t>
            </w:r>
            <w:r w:rsidRPr="000B5958">
              <w:rPr>
                <w:sz w:val="16"/>
                <w:szCs w:val="16"/>
              </w:rPr>
              <w:t>Расчет показателя:, где</w:t>
            </w:r>
            <w:r>
              <w:rPr>
                <w:sz w:val="16"/>
                <w:szCs w:val="16"/>
              </w:rPr>
              <w:t xml:space="preserve"> </w:t>
            </w:r>
            <w:r w:rsidRPr="000B5958">
              <w:rPr>
                <w:sz w:val="16"/>
                <w:szCs w:val="16"/>
              </w:rPr>
              <w:t>П - расходы бюджета муниципального образования на общее образование в расчете на 1 обучающегося в муниципальных общеобразовательных организациях;</w:t>
            </w:r>
            <w:r>
              <w:rPr>
                <w:sz w:val="16"/>
                <w:szCs w:val="16"/>
              </w:rPr>
              <w:t xml:space="preserve"> </w:t>
            </w:r>
            <w:r w:rsidRPr="000B5958">
              <w:rPr>
                <w:sz w:val="16"/>
                <w:szCs w:val="16"/>
              </w:rPr>
              <w:t>БМ – объем поступивших средств местного бюджета (всего) (форма № ОО-2 раздел 3.1 строка 05 графа 3);</w:t>
            </w:r>
            <w:r>
              <w:rPr>
                <w:sz w:val="16"/>
                <w:szCs w:val="16"/>
              </w:rPr>
              <w:t xml:space="preserve"> </w:t>
            </w:r>
            <w:r w:rsidRPr="000B5958">
              <w:rPr>
                <w:sz w:val="16"/>
                <w:szCs w:val="16"/>
              </w:rPr>
              <w:t>УС – среднегодовая численность обучающихся (форма № ОО-2 раздел 3.4 сумма строк 01+05 по графе 4).</w:t>
            </w:r>
            <w:r>
              <w:rPr>
                <w:sz w:val="16"/>
                <w:szCs w:val="16"/>
              </w:rPr>
              <w:t xml:space="preserve"> </w:t>
            </w:r>
            <w:r w:rsidRPr="000B5958">
              <w:rPr>
                <w:sz w:val="16"/>
                <w:szCs w:val="16"/>
              </w:rPr>
              <w:t>Рост значения показателя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Default="00BF070C" w:rsidP="00AD34AE">
            <w:pPr>
              <w:jc w:val="center"/>
            </w:pPr>
            <w:r w:rsidRPr="008B1894">
              <w:rPr>
                <w:sz w:val="18"/>
                <w:szCs w:val="18"/>
              </w:rPr>
              <w:t>1.1</w:t>
            </w:r>
            <w:r w:rsidR="00AD34AE">
              <w:rPr>
                <w:sz w:val="18"/>
                <w:szCs w:val="18"/>
              </w:rPr>
              <w:t>0</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1F1930" w:rsidRDefault="00BF070C" w:rsidP="00A64A46">
            <w:pPr>
              <w:widowControl/>
              <w:shd w:val="clear" w:color="auto" w:fill="FFFFFF"/>
              <w:autoSpaceDE/>
              <w:autoSpaceDN/>
              <w:adjustRightInd/>
              <w:jc w:val="both"/>
              <w:rPr>
                <w:sz w:val="18"/>
                <w:szCs w:val="18"/>
              </w:rPr>
            </w:pPr>
            <w:r w:rsidRPr="001F1930">
              <w:rPr>
                <w:sz w:val="18"/>
                <w:szCs w:val="18"/>
              </w:rPr>
              <w:t>Доля обучающихся 1-11 классов муниципальных общеобразовательных учреждений, получающих двухразовое горячее питание, в общей численности обучающихся 1-11 классов муниципальных общеобразовательных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650154" w:rsidRDefault="00BF070C" w:rsidP="00650154">
            <w:pPr>
              <w:jc w:val="both"/>
              <w:rPr>
                <w:sz w:val="16"/>
                <w:szCs w:val="16"/>
              </w:rPr>
            </w:pPr>
            <w:r w:rsidRPr="00650154">
              <w:rPr>
                <w:sz w:val="16"/>
                <w:szCs w:val="16"/>
              </w:rPr>
              <w:t>Охват питанием обучающихся 1-11 классов муниципальных общеобразовательных учреждений</w:t>
            </w:r>
            <w:r>
              <w:rPr>
                <w:sz w:val="16"/>
                <w:szCs w:val="16"/>
              </w:rPr>
              <w:t xml:space="preserve"> </w:t>
            </w:r>
            <w:r w:rsidRPr="00650154">
              <w:rPr>
                <w:sz w:val="16"/>
                <w:szCs w:val="16"/>
              </w:rPr>
              <w:t>получающих двухразовое горячее питание</w:t>
            </w:r>
            <w:r>
              <w:rPr>
                <w:sz w:val="16"/>
                <w:szCs w:val="16"/>
              </w:rPr>
              <w:t xml:space="preserve"> рассчитывается как отношение к</w:t>
            </w:r>
            <w:r w:rsidRPr="00650154">
              <w:rPr>
                <w:sz w:val="16"/>
                <w:szCs w:val="16"/>
              </w:rPr>
              <w:t>оличеств</w:t>
            </w:r>
            <w:r>
              <w:rPr>
                <w:sz w:val="16"/>
                <w:szCs w:val="16"/>
              </w:rPr>
              <w:t>а</w:t>
            </w:r>
            <w:r w:rsidRPr="00650154">
              <w:rPr>
                <w:sz w:val="16"/>
                <w:szCs w:val="16"/>
              </w:rPr>
              <w:t xml:space="preserve"> учащихся, систематически получающих </w:t>
            </w:r>
            <w:r>
              <w:rPr>
                <w:sz w:val="16"/>
                <w:szCs w:val="16"/>
              </w:rPr>
              <w:t xml:space="preserve">двухразовое </w:t>
            </w:r>
            <w:r w:rsidRPr="00650154">
              <w:rPr>
                <w:sz w:val="16"/>
                <w:szCs w:val="16"/>
              </w:rPr>
              <w:t xml:space="preserve">горячее питание </w:t>
            </w:r>
            <w:r>
              <w:rPr>
                <w:sz w:val="16"/>
                <w:szCs w:val="16"/>
              </w:rPr>
              <w:t xml:space="preserve">к общей численности </w:t>
            </w:r>
            <w:r w:rsidRPr="00650154">
              <w:rPr>
                <w:sz w:val="16"/>
                <w:szCs w:val="16"/>
              </w:rPr>
              <w:t>обучающихся 1-11 классов</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8B3F4C">
        <w:tc>
          <w:tcPr>
            <w:tcW w:w="567" w:type="dxa"/>
            <w:tcBorders>
              <w:top w:val="single" w:sz="4" w:space="0" w:color="auto"/>
              <w:left w:val="single" w:sz="4" w:space="0" w:color="auto"/>
              <w:bottom w:val="single" w:sz="4" w:space="0" w:color="auto"/>
              <w:right w:val="single" w:sz="4" w:space="0" w:color="auto"/>
            </w:tcBorders>
            <w:vAlign w:val="center"/>
          </w:tcPr>
          <w:p w:rsidR="00BF070C" w:rsidRPr="00120969" w:rsidRDefault="00BF070C" w:rsidP="00AD34AE">
            <w:pPr>
              <w:jc w:val="center"/>
            </w:pPr>
            <w:r w:rsidRPr="00120969">
              <w:rPr>
                <w:sz w:val="18"/>
                <w:szCs w:val="18"/>
              </w:rPr>
              <w:t>1.1</w:t>
            </w:r>
            <w:r w:rsidR="00AD34AE">
              <w:rPr>
                <w:sz w:val="18"/>
                <w:szCs w:val="18"/>
              </w:rPr>
              <w:t>1</w:t>
            </w:r>
          </w:p>
        </w:tc>
        <w:tc>
          <w:tcPr>
            <w:tcW w:w="2891" w:type="dxa"/>
            <w:tcBorders>
              <w:top w:val="single" w:sz="4" w:space="0" w:color="auto"/>
              <w:left w:val="single" w:sz="4" w:space="0" w:color="auto"/>
              <w:bottom w:val="single" w:sz="4" w:space="0" w:color="auto"/>
              <w:right w:val="single" w:sz="4" w:space="0" w:color="auto"/>
            </w:tcBorders>
          </w:tcPr>
          <w:p w:rsidR="00BF070C" w:rsidRPr="00120969" w:rsidRDefault="00BF070C" w:rsidP="00120969">
            <w:pPr>
              <w:widowControl/>
              <w:shd w:val="clear" w:color="auto" w:fill="FFFFFF"/>
              <w:autoSpaceDE/>
              <w:autoSpaceDN/>
              <w:adjustRightInd/>
              <w:jc w:val="both"/>
              <w:rPr>
                <w:sz w:val="18"/>
                <w:szCs w:val="18"/>
              </w:rPr>
            </w:pPr>
            <w:r w:rsidRPr="00120969">
              <w:rPr>
                <w:sz w:val="18"/>
                <w:szCs w:val="1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767569">
            <w:pPr>
              <w:jc w:val="both"/>
              <w:rPr>
                <w:sz w:val="16"/>
                <w:szCs w:val="16"/>
              </w:rPr>
            </w:pPr>
            <w:r w:rsidRPr="00767569">
              <w:rPr>
                <w:sz w:val="16"/>
                <w:szCs w:val="16"/>
              </w:rPr>
              <w:t>УЧОК = ЧУК ∑(ЧУВСошрег_+ ЧУКвсерос/межд) : ЧОх100%, где УЧОК –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 в общей численности обучающихся по основным образовательным программам начального общего, основного общего и среднего общего образования – показатель позволяет оценить долю обучающихся, участвующих в олимпиадах и конкурсах различного уровня в субъекте Российской Федерации., %; ЧУК – число участвующих в конкурсах, олимпиадах, соревнованиях регионального, всероссийского, международного уровня, проводимых в соответствии с Перечнем конкурсных мероприятий -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 утверждается ежегодно на учебный год приказом Минпросвещения Росси, где ЧУВСошрег - число участников регионального этапа Всероссийской олимпиады школьников, по данным органов местного самоуправления, ЧУКвсерос/межд - число участников региональных, всероссийских и международных конкурсов различного уровня, включенных в региональный реестр одаренных детей информационной системы «Ресурс об одаренных детях». Формируется по данным государственного автономного учреждения дополнительного образования Воронежской области «Региональный центр выявления, поддержки и развития способностей и талантов у детей и молодежи «Орион», ЧО – общее число обучающихся по основным образовательным программам начального общего, основного общего и среднего общего образования в возрасте от 7 до 17 лет, по данным Росстата на отчетный период.</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582A48" w:rsidRPr="009C6F08" w:rsidTr="0029194F">
        <w:trPr>
          <w:trHeight w:val="1266"/>
        </w:trPr>
        <w:tc>
          <w:tcPr>
            <w:tcW w:w="567" w:type="dxa"/>
            <w:tcBorders>
              <w:top w:val="single" w:sz="4" w:space="0" w:color="auto"/>
              <w:left w:val="single" w:sz="4" w:space="0" w:color="auto"/>
              <w:bottom w:val="single" w:sz="4" w:space="0" w:color="auto"/>
              <w:right w:val="single" w:sz="4" w:space="0" w:color="auto"/>
            </w:tcBorders>
            <w:vAlign w:val="center"/>
          </w:tcPr>
          <w:p w:rsidR="00582A48" w:rsidRPr="008F2B1F" w:rsidRDefault="00582A48" w:rsidP="00A64A46">
            <w:pPr>
              <w:widowControl/>
              <w:shd w:val="clear" w:color="auto" w:fill="FFFFFF"/>
              <w:autoSpaceDE/>
              <w:autoSpaceDN/>
              <w:adjustRightInd/>
              <w:jc w:val="center"/>
              <w:rPr>
                <w:sz w:val="18"/>
                <w:szCs w:val="18"/>
              </w:rPr>
            </w:pPr>
            <w:r w:rsidRPr="008F2B1F">
              <w:rPr>
                <w:sz w:val="18"/>
                <w:szCs w:val="18"/>
              </w:rPr>
              <w:t>2.1.</w:t>
            </w:r>
          </w:p>
        </w:tc>
        <w:tc>
          <w:tcPr>
            <w:tcW w:w="2891" w:type="dxa"/>
            <w:tcBorders>
              <w:top w:val="single" w:sz="4" w:space="0" w:color="auto"/>
              <w:left w:val="single" w:sz="4" w:space="0" w:color="auto"/>
              <w:bottom w:val="single" w:sz="4" w:space="0" w:color="auto"/>
              <w:right w:val="single" w:sz="4" w:space="0" w:color="auto"/>
            </w:tcBorders>
            <w:vAlign w:val="center"/>
          </w:tcPr>
          <w:p w:rsidR="00582A48" w:rsidRPr="00582A48" w:rsidRDefault="00582A48" w:rsidP="00A64A46">
            <w:pPr>
              <w:widowControl/>
              <w:shd w:val="clear" w:color="auto" w:fill="FFFFFF"/>
              <w:autoSpaceDE/>
              <w:autoSpaceDN/>
              <w:adjustRightInd/>
              <w:jc w:val="both"/>
              <w:rPr>
                <w:sz w:val="18"/>
                <w:szCs w:val="18"/>
              </w:rPr>
            </w:pPr>
            <w:r w:rsidRPr="00582A48">
              <w:rPr>
                <w:sz w:val="18"/>
                <w:szCs w:val="18"/>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1587" w:type="dxa"/>
            <w:tcBorders>
              <w:top w:val="single" w:sz="4" w:space="0" w:color="auto"/>
              <w:left w:val="single" w:sz="4" w:space="0" w:color="auto"/>
              <w:bottom w:val="single" w:sz="4" w:space="0" w:color="auto"/>
              <w:right w:val="single" w:sz="4" w:space="0" w:color="auto"/>
            </w:tcBorders>
            <w:vAlign w:val="center"/>
          </w:tcPr>
          <w:p w:rsidR="00582A48" w:rsidRPr="008F2B1F" w:rsidRDefault="00582A48"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582A48" w:rsidRPr="00582A48" w:rsidRDefault="00385F33" w:rsidP="00582A48">
            <w:pPr>
              <w:jc w:val="both"/>
              <w:rPr>
                <w:sz w:val="16"/>
                <w:szCs w:val="16"/>
              </w:rPr>
            </w:pPr>
            <w:r>
              <w:rPr>
                <w:noProof/>
                <w:position w:val="-24"/>
                <w:sz w:val="16"/>
                <w:szCs w:val="16"/>
              </w:rPr>
              <w:drawing>
                <wp:inline distT="0" distB="0" distL="0" distR="0">
                  <wp:extent cx="822960" cy="220980"/>
                  <wp:effectExtent l="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220980"/>
                          </a:xfrm>
                          <a:prstGeom prst="rect">
                            <a:avLst/>
                          </a:prstGeom>
                          <a:noFill/>
                          <a:ln>
                            <a:noFill/>
                          </a:ln>
                        </pic:spPr>
                      </pic:pic>
                    </a:graphicData>
                  </a:graphic>
                </wp:inline>
              </w:drawing>
            </w:r>
            <w:r w:rsidR="00582A48" w:rsidRPr="00582A48">
              <w:rPr>
                <w:sz w:val="16"/>
                <w:szCs w:val="16"/>
              </w:rPr>
              <w:t xml:space="preserve"> где:К</w:t>
            </w:r>
            <w:r w:rsidR="00582A48" w:rsidRPr="00582A48">
              <w:rPr>
                <w:sz w:val="16"/>
                <w:szCs w:val="16"/>
                <w:vertAlign w:val="subscript"/>
              </w:rPr>
              <w:t>о</w:t>
            </w:r>
            <w:r w:rsidR="00582A48" w:rsidRPr="00582A48">
              <w:rPr>
                <w:sz w:val="16"/>
                <w:szCs w:val="16"/>
              </w:rPr>
              <w:t xml:space="preserve"> - общая численность детей, оставшихся без попечения родителей, выявленных и устроенных на конец отчетного года;</w:t>
            </w:r>
            <w:r w:rsidR="00582A48">
              <w:rPr>
                <w:sz w:val="16"/>
                <w:szCs w:val="16"/>
              </w:rPr>
              <w:t xml:space="preserve"> </w:t>
            </w:r>
            <w:r w:rsidR="00582A48" w:rsidRPr="00582A48">
              <w:rPr>
                <w:sz w:val="16"/>
                <w:szCs w:val="16"/>
              </w:rPr>
              <w:t>К</w:t>
            </w:r>
            <w:r w:rsidR="00582A48" w:rsidRPr="00582A48">
              <w:rPr>
                <w:sz w:val="16"/>
                <w:szCs w:val="16"/>
                <w:vertAlign w:val="subscript"/>
              </w:rPr>
              <w:t>i</w:t>
            </w:r>
            <w:r w:rsidR="00582A48" w:rsidRPr="00582A48">
              <w:rPr>
                <w:sz w:val="16"/>
                <w:szCs w:val="16"/>
              </w:rPr>
              <w:t xml:space="preserve"> - численность детей, оставшихся без попечения родителей, устроенных на усыновление иностранными гражданами (кроме отчима и мачехи);</w:t>
            </w:r>
            <w:r w:rsidR="00582A48">
              <w:rPr>
                <w:sz w:val="16"/>
                <w:szCs w:val="16"/>
              </w:rPr>
              <w:t xml:space="preserve"> </w:t>
            </w:r>
            <w:r w:rsidR="00582A48" w:rsidRPr="00582A48">
              <w:rPr>
                <w:sz w:val="16"/>
                <w:szCs w:val="16"/>
              </w:rPr>
              <w:t>М - численность населения возраста от 0 до 17 лет включительно по состоянию на 31 декабря отчетного года.</w:t>
            </w:r>
            <w:r w:rsidR="00582A48">
              <w:rPr>
                <w:sz w:val="16"/>
                <w:szCs w:val="16"/>
              </w:rPr>
              <w:t xml:space="preserve"> </w:t>
            </w:r>
            <w:r w:rsidR="00582A48" w:rsidRPr="00582A48">
              <w:rPr>
                <w:sz w:val="16"/>
                <w:szCs w:val="16"/>
              </w:rPr>
              <w:t>Значение показателя определяется на основании данных формы статистического наблюдения N 103-РИК "Сведения о выявлении и устройстве детей-сирот и детей, оставшихся без попечения родителей" (далее - N 103-РИК), данных Росстата о распределении населения по возрастным группам</w:t>
            </w:r>
          </w:p>
        </w:tc>
        <w:tc>
          <w:tcPr>
            <w:tcW w:w="1814" w:type="dxa"/>
            <w:tcBorders>
              <w:top w:val="single" w:sz="4" w:space="0" w:color="auto"/>
              <w:left w:val="single" w:sz="4" w:space="0" w:color="auto"/>
              <w:bottom w:val="single" w:sz="4" w:space="0" w:color="auto"/>
              <w:right w:val="single" w:sz="4" w:space="0" w:color="auto"/>
            </w:tcBorders>
          </w:tcPr>
          <w:p w:rsidR="00582A48" w:rsidRPr="00A64A46" w:rsidRDefault="00582A48"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582A48" w:rsidRPr="00593ECC" w:rsidRDefault="00582A48"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120969">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3.1</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120969">
            <w:pPr>
              <w:widowControl/>
              <w:shd w:val="clear" w:color="auto" w:fill="FFFFFF"/>
              <w:autoSpaceDE/>
              <w:autoSpaceDN/>
              <w:adjustRightInd/>
              <w:jc w:val="both"/>
              <w:rPr>
                <w:sz w:val="18"/>
                <w:szCs w:val="18"/>
              </w:rPr>
            </w:pPr>
            <w:r w:rsidRPr="00C138A3">
              <w:rPr>
                <w:sz w:val="18"/>
                <w:szCs w:val="1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D53258">
            <w:pPr>
              <w:jc w:val="both"/>
              <w:rPr>
                <w:sz w:val="16"/>
                <w:szCs w:val="16"/>
              </w:rPr>
            </w:pPr>
            <w:r w:rsidRPr="005C303C">
              <w:rPr>
                <w:sz w:val="16"/>
                <w:szCs w:val="16"/>
              </w:rPr>
              <w:t>Для расчета показателя использовать приказ Минпросвещения России от 15.04.2019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w:t>
            </w:r>
            <w:r>
              <w:rPr>
                <w:sz w:val="16"/>
                <w:szCs w:val="16"/>
              </w:rPr>
              <w:t xml:space="preserve"> </w:t>
            </w:r>
            <w:r w:rsidRPr="005C303C">
              <w:rPr>
                <w:sz w:val="16"/>
                <w:szCs w:val="16"/>
              </w:rPr>
              <w:t>Показатель рассчитывается на основании данных форм федерального статистического наблюдения: № 1-ДОП «Сведения о дополнительном образовании детей» (далее - форма № 1-ДОП); № 5-ФК (сводная) «Сведения по организациям, осуществляющим спортивную подготовку» (далее - форма № 5-ФК); № 3-АФК «Сведения об адаптивной физической культуре и спорте» (далее - форма № 3-АФК); окончательные итоги Росстата о возрастно-половом составе населе</w:t>
            </w:r>
            <w:r>
              <w:rPr>
                <w:sz w:val="16"/>
                <w:szCs w:val="16"/>
              </w:rPr>
              <w:t xml:space="preserve">ния на 1 января текущего года </w:t>
            </w:r>
            <w:r w:rsidRPr="005C303C">
              <w:rPr>
                <w:sz w:val="16"/>
                <w:szCs w:val="16"/>
              </w:rPr>
              <w:t>где:Y - численность детей в возрасте от 5 до 18 лет, охваченных дополнительным образованием (Y = ЧДОП / Зср),Yвсего - численность детей в возрасте 5 - 17 лет. Форма федерального статистического наблюдения №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 (далее - форма № 1-качество).</w:t>
            </w:r>
            <w:r>
              <w:rPr>
                <w:sz w:val="16"/>
                <w:szCs w:val="16"/>
              </w:rPr>
              <w:t xml:space="preserve"> </w:t>
            </w:r>
            <w:r w:rsidRPr="005C303C">
              <w:rPr>
                <w:sz w:val="16"/>
                <w:szCs w:val="16"/>
              </w:rPr>
              <w:t>На основании результатов разработки данных формы № 1-ДОП определяется численность обучающихся в возрасте от 5 до 18 лет, по дополнительным образовательным программам всех направлений подготовки (ЧДОП).По результатам опроса по форме № 1-качество определяется среднее количество занятий, посещаемых одним ребенком в возрасте от 5 до 18 лет:</w:t>
            </w:r>
            <w:r>
              <w:rPr>
                <w:sz w:val="16"/>
                <w:szCs w:val="16"/>
              </w:rPr>
              <w:t xml:space="preserve"> </w:t>
            </w:r>
            <w:r w:rsidRPr="005C303C">
              <w:rPr>
                <w:sz w:val="16"/>
                <w:szCs w:val="16"/>
              </w:rPr>
              <w:t>где,</w:t>
            </w:r>
            <w:r>
              <w:rPr>
                <w:sz w:val="16"/>
                <w:szCs w:val="16"/>
              </w:rPr>
              <w:t xml:space="preserve"> </w:t>
            </w:r>
            <w:r w:rsidRPr="005C303C">
              <w:rPr>
                <w:sz w:val="16"/>
                <w:szCs w:val="16"/>
              </w:rPr>
              <w:t>Зср - среднее количество видов занятий по дополнительным образовательным программам, посещаемых одним ребенком в возрасте от 5 до 18 лет;</w:t>
            </w:r>
            <w:r>
              <w:rPr>
                <w:sz w:val="16"/>
                <w:szCs w:val="16"/>
              </w:rPr>
              <w:t xml:space="preserve"> </w:t>
            </w:r>
            <w:r w:rsidRPr="005C303C">
              <w:rPr>
                <w:sz w:val="16"/>
                <w:szCs w:val="16"/>
              </w:rPr>
              <w:t>Вз - количество видов занятий по дополнительным образовательным программам, посещаемых детьми в возрасте от 5 до 18 лет;</w:t>
            </w:r>
            <w:r>
              <w:rPr>
                <w:sz w:val="16"/>
                <w:szCs w:val="16"/>
              </w:rPr>
              <w:t xml:space="preserve"> </w:t>
            </w:r>
            <w:r w:rsidRPr="005C303C">
              <w:rPr>
                <w:sz w:val="16"/>
                <w:szCs w:val="16"/>
              </w:rPr>
              <w:t>ЧДЗ - численность детей в возрасте от 5 до 18 лет, посещающих занятия по дополнительным образовательным программам.</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3.2</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both"/>
              <w:rPr>
                <w:sz w:val="18"/>
                <w:szCs w:val="18"/>
              </w:rPr>
            </w:pPr>
            <w:r w:rsidRPr="00C138A3">
              <w:rPr>
                <w:sz w:val="18"/>
                <w:szCs w:val="18"/>
              </w:rPr>
              <w:t>Доля детей в возрасте от 5 до 18 лет, получающих услуги дополнительного образования с использованием сертификата дополнительного образования, от общей численности детей, получающих услуги дополнительного образования в возрасте от 5 до 18 лет в учреждениях дополнительного образования, за исключением программ предпрофессиональной подготовки</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F50B94">
            <w:pPr>
              <w:jc w:val="both"/>
              <w:rPr>
                <w:sz w:val="16"/>
                <w:szCs w:val="16"/>
              </w:rPr>
            </w:pPr>
            <w:r w:rsidRPr="005C303C">
              <w:rPr>
                <w:sz w:val="16"/>
                <w:szCs w:val="16"/>
              </w:rPr>
              <w:t>Порядок расчета численности детей в возрасте от 5 до 18 лет, охваченных дополнительным образованием</w:t>
            </w:r>
            <w:r>
              <w:rPr>
                <w:sz w:val="16"/>
                <w:szCs w:val="16"/>
              </w:rPr>
              <w:t xml:space="preserve"> </w:t>
            </w:r>
            <w:r w:rsidRPr="00C138A3">
              <w:rPr>
                <w:sz w:val="18"/>
                <w:szCs w:val="18"/>
              </w:rPr>
              <w:t>образования с использованием сертификата дополнительного образования</w:t>
            </w:r>
            <w:r w:rsidRPr="005C303C">
              <w:rPr>
                <w:sz w:val="16"/>
                <w:szCs w:val="16"/>
              </w:rPr>
              <w:t>, применяется в связи с особенностями образовательной деятельности в сфере дополнительного образования детей и возможностью посещения одним ребенком нескольких организаций, реализующих дополнительные образовательные программы и/или несколько дополнительных образовательных программ в одной организации.</w:t>
            </w:r>
            <w:r>
              <w:rPr>
                <w:sz w:val="16"/>
                <w:szCs w:val="16"/>
              </w:rPr>
              <w:t xml:space="preserve"> </w:t>
            </w:r>
            <w:r w:rsidRPr="005C303C">
              <w:rPr>
                <w:sz w:val="16"/>
                <w:szCs w:val="16"/>
              </w:rPr>
              <w:t>Источники официальной статистической информации для расчета численности детей в возрасте от 5 до 18 лет, охваченных дополнительным образованием: Форма № 1-ДОП и форма № 5-ФК, форма № 3-АФК только в части данных о численности занимающихся по программам спортивной подготовки детей в возрасте от 5 до 18 лет.</w:t>
            </w:r>
            <w:r>
              <w:rPr>
                <w:sz w:val="16"/>
                <w:szCs w:val="16"/>
              </w:rPr>
              <w:t xml:space="preserve"> </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120969" w:rsidRDefault="00BF070C" w:rsidP="00A64A46">
            <w:pPr>
              <w:widowControl/>
              <w:shd w:val="clear" w:color="auto" w:fill="FFFFFF"/>
              <w:autoSpaceDE/>
              <w:autoSpaceDN/>
              <w:adjustRightInd/>
              <w:jc w:val="center"/>
              <w:rPr>
                <w:sz w:val="18"/>
                <w:szCs w:val="18"/>
              </w:rPr>
            </w:pPr>
            <w:r w:rsidRPr="00120969">
              <w:rPr>
                <w:sz w:val="18"/>
                <w:szCs w:val="18"/>
              </w:rPr>
              <w:t>3.3</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both"/>
              <w:rPr>
                <w:sz w:val="18"/>
                <w:szCs w:val="18"/>
              </w:rPr>
            </w:pPr>
            <w:r w:rsidRPr="00582A48">
              <w:rPr>
                <w:sz w:val="18"/>
                <w:szCs w:val="1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участвующие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120969" w:rsidRDefault="00BF070C" w:rsidP="00A64A46">
            <w:pPr>
              <w:widowControl/>
              <w:shd w:val="clear" w:color="auto" w:fill="FFFFFF"/>
              <w:autoSpaceDE/>
              <w:autoSpaceDN/>
              <w:adjustRightInd/>
              <w:jc w:val="center"/>
              <w:rPr>
                <w:sz w:val="18"/>
                <w:szCs w:val="18"/>
              </w:rPr>
            </w:pPr>
            <w:r w:rsidRPr="00120969">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767569" w:rsidRDefault="00BF070C" w:rsidP="00120969">
            <w:pPr>
              <w:jc w:val="both"/>
              <w:rPr>
                <w:sz w:val="16"/>
                <w:szCs w:val="16"/>
              </w:rPr>
            </w:pPr>
            <w:r w:rsidRPr="00767569">
              <w:rPr>
                <w:sz w:val="16"/>
                <w:szCs w:val="16"/>
              </w:rPr>
              <w:t>Формируется по данным государственного автономного учреждения дополнительного образования Воронежской области «Региональный центр выявления, поддержки и развития способностей и талантов у детей и молодежи «Орион.</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120969">
        <w:tc>
          <w:tcPr>
            <w:tcW w:w="567"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center"/>
              <w:rPr>
                <w:sz w:val="18"/>
                <w:szCs w:val="18"/>
              </w:rPr>
            </w:pPr>
            <w:r w:rsidRPr="00582A48">
              <w:rPr>
                <w:sz w:val="18"/>
                <w:szCs w:val="18"/>
              </w:rPr>
              <w:t>4.1</w:t>
            </w:r>
          </w:p>
        </w:tc>
        <w:tc>
          <w:tcPr>
            <w:tcW w:w="2891" w:type="dxa"/>
            <w:tcBorders>
              <w:top w:val="single" w:sz="4" w:space="0" w:color="auto"/>
              <w:left w:val="single" w:sz="4" w:space="0" w:color="auto"/>
              <w:bottom w:val="single" w:sz="4" w:space="0" w:color="auto"/>
              <w:right w:val="single" w:sz="4" w:space="0" w:color="auto"/>
            </w:tcBorders>
          </w:tcPr>
          <w:p w:rsidR="00BF070C" w:rsidRPr="00582A48" w:rsidRDefault="00BF070C" w:rsidP="00120969">
            <w:pPr>
              <w:widowControl/>
              <w:shd w:val="clear" w:color="auto" w:fill="FFFFFF"/>
              <w:autoSpaceDE/>
              <w:autoSpaceDN/>
              <w:adjustRightInd/>
              <w:jc w:val="both"/>
              <w:rPr>
                <w:sz w:val="18"/>
                <w:szCs w:val="18"/>
              </w:rPr>
            </w:pPr>
            <w:r w:rsidRPr="00582A48">
              <w:rPr>
                <w:sz w:val="18"/>
                <w:szCs w:val="18"/>
              </w:rPr>
              <w:t>Доля молодых людей, задействованных в реализации подпрограммы, от общей численности молодежи в возрасте от 14 до 30 лет.</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center"/>
              <w:rPr>
                <w:sz w:val="18"/>
                <w:szCs w:val="18"/>
              </w:rPr>
            </w:pPr>
            <w:r w:rsidRPr="00582A48">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82A48" w:rsidRDefault="00582A48" w:rsidP="00582A48">
            <w:pPr>
              <w:jc w:val="both"/>
              <w:rPr>
                <w:sz w:val="16"/>
                <w:szCs w:val="16"/>
              </w:rPr>
            </w:pPr>
            <w:r w:rsidRPr="00582A48">
              <w:rPr>
                <w:sz w:val="16"/>
                <w:szCs w:val="16"/>
              </w:rPr>
              <w:t>Значение показателя определяется на основании данных, сформированных на конец отчетного года, и рассчитывается путем количественного подсчета молодых людей, вовлеченных в мероприятия и проекты (программы), направленные на интеграцию в жизнь общества</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center"/>
              <w:rPr>
                <w:sz w:val="18"/>
                <w:szCs w:val="18"/>
              </w:rPr>
            </w:pPr>
            <w:r w:rsidRPr="00582A48">
              <w:rPr>
                <w:sz w:val="18"/>
                <w:szCs w:val="18"/>
              </w:rPr>
              <w:t>4.2</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both"/>
              <w:rPr>
                <w:sz w:val="18"/>
                <w:szCs w:val="18"/>
              </w:rPr>
            </w:pPr>
            <w:r w:rsidRPr="00582A48">
              <w:rPr>
                <w:sz w:val="18"/>
                <w:szCs w:val="18"/>
              </w:rPr>
              <w:t>Удельный вес численности молодых людей в возрасте от 14 до 30 лет, участвующих в деятельности молодежных общественных объединений, от общей численности молодежи в возрасте от 14 до 30 лет.</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582A48" w:rsidRDefault="00BF070C" w:rsidP="00A64A46">
            <w:pPr>
              <w:widowControl/>
              <w:shd w:val="clear" w:color="auto" w:fill="FFFFFF"/>
              <w:autoSpaceDE/>
              <w:autoSpaceDN/>
              <w:adjustRightInd/>
              <w:jc w:val="center"/>
              <w:rPr>
                <w:sz w:val="18"/>
                <w:szCs w:val="18"/>
              </w:rPr>
            </w:pPr>
            <w:r w:rsidRPr="00582A48">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82A48" w:rsidRDefault="00582A48" w:rsidP="00582A48">
            <w:pPr>
              <w:jc w:val="both"/>
              <w:rPr>
                <w:sz w:val="16"/>
                <w:szCs w:val="16"/>
              </w:rPr>
            </w:pPr>
            <w:r w:rsidRPr="00582A48">
              <w:rPr>
                <w:sz w:val="16"/>
                <w:szCs w:val="16"/>
              </w:rPr>
              <w:t>Значение показателя определяется на основе данных мониторинга численности молодых людей в возрасте от 14 до 30 лет, участвующих в деятельности молодежных общественных объединений, полученных на конец года</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120969">
        <w:tc>
          <w:tcPr>
            <w:tcW w:w="567" w:type="dxa"/>
            <w:tcBorders>
              <w:top w:val="single" w:sz="4" w:space="0" w:color="auto"/>
              <w:left w:val="single" w:sz="4" w:space="0" w:color="auto"/>
              <w:bottom w:val="single" w:sz="4" w:space="0" w:color="auto"/>
              <w:right w:val="single" w:sz="4" w:space="0" w:color="auto"/>
            </w:tcBorders>
            <w:vAlign w:val="center"/>
          </w:tcPr>
          <w:p w:rsidR="00BF070C" w:rsidRPr="00955513" w:rsidRDefault="00BF070C" w:rsidP="00A64A46">
            <w:pPr>
              <w:widowControl/>
              <w:shd w:val="clear" w:color="auto" w:fill="FFFFFF"/>
              <w:autoSpaceDE/>
              <w:autoSpaceDN/>
              <w:adjustRightInd/>
              <w:jc w:val="center"/>
              <w:rPr>
                <w:sz w:val="18"/>
                <w:szCs w:val="18"/>
              </w:rPr>
            </w:pPr>
            <w:r w:rsidRPr="00955513">
              <w:rPr>
                <w:sz w:val="18"/>
                <w:szCs w:val="18"/>
              </w:rPr>
              <w:t>5.1</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120969">
            <w:pPr>
              <w:widowControl/>
              <w:shd w:val="clear" w:color="auto" w:fill="FFFFFF"/>
              <w:autoSpaceDE/>
              <w:autoSpaceDN/>
              <w:adjustRightInd/>
              <w:jc w:val="both"/>
              <w:rPr>
                <w:sz w:val="18"/>
                <w:szCs w:val="18"/>
              </w:rPr>
            </w:pPr>
            <w:r w:rsidRPr="003530A0">
              <w:rPr>
                <w:sz w:val="18"/>
                <w:szCs w:val="18"/>
              </w:rPr>
              <w:t>Доля детей, охваченных организованным отдыхом и (или) оздоровлением к общей численности детей школьного возраста в муниципальном образовании</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593ECC">
            <w:pPr>
              <w:jc w:val="both"/>
              <w:rPr>
                <w:sz w:val="16"/>
                <w:szCs w:val="16"/>
              </w:rPr>
            </w:pPr>
            <w:r w:rsidRPr="00593ECC">
              <w:rPr>
                <w:sz w:val="16"/>
                <w:szCs w:val="16"/>
              </w:rPr>
              <w:t>Показатель рассчитывается по формуле:</w:t>
            </w:r>
            <w:r>
              <w:rPr>
                <w:sz w:val="16"/>
                <w:szCs w:val="16"/>
              </w:rPr>
              <w:t xml:space="preserve"> </w:t>
            </w:r>
            <w:r w:rsidRPr="00593ECC">
              <w:rPr>
                <w:sz w:val="16"/>
                <w:szCs w:val="16"/>
              </w:rPr>
              <w:t>Доля оздоровленных детей</w:t>
            </w:r>
            <w:r>
              <w:rPr>
                <w:sz w:val="16"/>
                <w:szCs w:val="16"/>
              </w:rPr>
              <w:t>=</w:t>
            </w:r>
            <w:r w:rsidRPr="00593ECC">
              <w:rPr>
                <w:sz w:val="16"/>
                <w:szCs w:val="16"/>
              </w:rPr>
              <w:t xml:space="preserve">       </w:t>
            </w:r>
            <w:r>
              <w:rPr>
                <w:sz w:val="16"/>
                <w:szCs w:val="16"/>
              </w:rPr>
              <w:t>(</w:t>
            </w:r>
            <w:r w:rsidRPr="00593ECC">
              <w:rPr>
                <w:sz w:val="16"/>
                <w:szCs w:val="16"/>
              </w:rPr>
              <w:t>Ч ДОЛ + Ч дн. пребыв. + Ч проф. стац. + Ч проф. нестац. + Ч пер. + Ч сан. + Ч иные</w:t>
            </w:r>
            <w:r>
              <w:rPr>
                <w:sz w:val="16"/>
                <w:szCs w:val="16"/>
              </w:rPr>
              <w:t>)/</w:t>
            </w:r>
            <w:r w:rsidRPr="00593ECC">
              <w:rPr>
                <w:sz w:val="16"/>
                <w:szCs w:val="16"/>
              </w:rPr>
              <w:t>Ч детей школьного возраста</w:t>
            </w:r>
            <w:r>
              <w:rPr>
                <w:sz w:val="16"/>
                <w:szCs w:val="16"/>
              </w:rPr>
              <w:t xml:space="preserve"> </w:t>
            </w:r>
            <w:r w:rsidRPr="00593ECC">
              <w:rPr>
                <w:sz w:val="16"/>
                <w:szCs w:val="16"/>
              </w:rPr>
              <w:t>где:</w:t>
            </w:r>
            <w:r>
              <w:rPr>
                <w:sz w:val="16"/>
                <w:szCs w:val="16"/>
              </w:rPr>
              <w:t xml:space="preserve"> </w:t>
            </w:r>
            <w:r w:rsidRPr="00593ECC">
              <w:rPr>
                <w:sz w:val="16"/>
                <w:szCs w:val="16"/>
              </w:rPr>
              <w:t>Ч ДОЛ – численность детей, проживающих в муниципальном районе (городском округе), отдохнувших в загородных детских оздоровительных учреждениях Воронежской области всех форм собственности, включая детей в трудной жизненной ситуации, отдохнувших по путевкам, выделяемым департаментом социальной защиты ВО, детей, отдохнувших по путевкам, приобретенным с компенсацией за счет средств субсидий из областного бюджета; детей, отдохнувших по путевкам, приобретенным за средства родителей, спонсоров и др.</w:t>
            </w:r>
            <w:r>
              <w:rPr>
                <w:sz w:val="16"/>
                <w:szCs w:val="16"/>
              </w:rPr>
              <w:t xml:space="preserve"> </w:t>
            </w:r>
            <w:r w:rsidRPr="00593ECC">
              <w:rPr>
                <w:sz w:val="16"/>
                <w:szCs w:val="16"/>
              </w:rPr>
              <w:t>Ч дневного пребывания – численность детей муниципального района (городского округа), отдохнувших в лагерях дневного пребывания, в том числе в лагерях труда и отдыха, организованных на территории муниципального района (городского округа);</w:t>
            </w:r>
            <w:r>
              <w:rPr>
                <w:sz w:val="16"/>
                <w:szCs w:val="16"/>
              </w:rPr>
              <w:t xml:space="preserve"> </w:t>
            </w:r>
            <w:r w:rsidRPr="00593ECC">
              <w:rPr>
                <w:sz w:val="16"/>
                <w:szCs w:val="16"/>
              </w:rPr>
              <w:t>Ч проф. стац. – численность детей муниципального района (городского округа), отдохнувших в профильных стационарных лагерях;</w:t>
            </w:r>
            <w:r>
              <w:rPr>
                <w:sz w:val="16"/>
                <w:szCs w:val="16"/>
              </w:rPr>
              <w:t xml:space="preserve"> </w:t>
            </w:r>
            <w:r w:rsidRPr="00593ECC">
              <w:rPr>
                <w:sz w:val="16"/>
                <w:szCs w:val="16"/>
              </w:rPr>
              <w:tab/>
              <w:t>Ч проф. нестац. – численность детей муниципального района (городского округа), отдохнувших в профильных нестационарных лагерях;</w:t>
            </w:r>
            <w:r>
              <w:rPr>
                <w:sz w:val="16"/>
                <w:szCs w:val="16"/>
              </w:rPr>
              <w:t xml:space="preserve"> </w:t>
            </w:r>
            <w:r w:rsidRPr="00593ECC">
              <w:rPr>
                <w:sz w:val="16"/>
                <w:szCs w:val="16"/>
              </w:rPr>
              <w:t>Ч передвиж. – численность детей муниципального района (городского округа), отдохнувших в передвижных лагерях;</w:t>
            </w:r>
            <w:r>
              <w:rPr>
                <w:sz w:val="16"/>
                <w:szCs w:val="16"/>
              </w:rPr>
              <w:t xml:space="preserve"> </w:t>
            </w:r>
            <w:r w:rsidRPr="00593ECC">
              <w:rPr>
                <w:sz w:val="16"/>
                <w:szCs w:val="16"/>
              </w:rPr>
              <w:t>Ч санатории – численность детей муниципального района (городского округа), направленных в санатории Воронежской области;</w:t>
            </w:r>
            <w:r>
              <w:rPr>
                <w:sz w:val="16"/>
                <w:szCs w:val="16"/>
              </w:rPr>
              <w:t xml:space="preserve"> </w:t>
            </w:r>
            <w:r w:rsidRPr="00593ECC">
              <w:rPr>
                <w:sz w:val="16"/>
                <w:szCs w:val="16"/>
              </w:rPr>
              <w:t>Ч иные – численность детей, проживающих в муниципальном районе (городском округе), отдохнувших в иных формах отдыха, отличных от форм отдыха, определенных Законом Воронежской области от 29.12.2009 № 178-ОЗ;</w:t>
            </w:r>
            <w:r>
              <w:rPr>
                <w:sz w:val="16"/>
                <w:szCs w:val="16"/>
              </w:rPr>
              <w:t xml:space="preserve"> </w:t>
            </w:r>
            <w:r w:rsidRPr="00593ECC">
              <w:rPr>
                <w:sz w:val="16"/>
                <w:szCs w:val="16"/>
              </w:rPr>
              <w:t>Ч детей школьного возраста – численность детей школьного возраста в муниципальном районе (городском округе) по данным Росстата на начало года.</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Pr>
                <w:sz w:val="18"/>
                <w:szCs w:val="18"/>
              </w:rPr>
              <w:t>5.2</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A64A46">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593ECC">
            <w:pPr>
              <w:jc w:val="both"/>
              <w:rPr>
                <w:sz w:val="16"/>
                <w:szCs w:val="16"/>
              </w:rPr>
            </w:pPr>
            <w:r w:rsidRPr="00F74069">
              <w:rPr>
                <w:sz w:val="16"/>
                <w:szCs w:val="16"/>
              </w:rPr>
              <w:t>Плановые значения показателей устанавливаются исходя из возможностей муниципального образования с учетом положительной динамики по отношению к прошлому году.</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A64A46">
            <w:pPr>
              <w:widowControl/>
              <w:shd w:val="clear" w:color="auto" w:fill="FFFFFF"/>
              <w:autoSpaceDE/>
              <w:autoSpaceDN/>
              <w:adjustRightInd/>
              <w:jc w:val="center"/>
              <w:rPr>
                <w:sz w:val="18"/>
                <w:szCs w:val="18"/>
              </w:rPr>
            </w:pPr>
            <w:r w:rsidRPr="002F23ED">
              <w:rPr>
                <w:sz w:val="18"/>
                <w:szCs w:val="18"/>
              </w:rPr>
              <w:t>6.1.</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A64A46">
            <w:pPr>
              <w:widowControl/>
              <w:shd w:val="clear" w:color="auto" w:fill="FFFFFF"/>
              <w:autoSpaceDE/>
              <w:autoSpaceDN/>
              <w:adjustRightInd/>
              <w:jc w:val="both"/>
              <w:rPr>
                <w:sz w:val="18"/>
                <w:szCs w:val="18"/>
              </w:rPr>
            </w:pPr>
            <w:r w:rsidRPr="002F23ED">
              <w:rPr>
                <w:sz w:val="18"/>
                <w:szCs w:val="18"/>
              </w:rPr>
              <w:t>Доля населения, систематически занимающегося физической культурой и спортом</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A64A46">
            <w:pPr>
              <w:widowControl/>
              <w:shd w:val="clear" w:color="auto" w:fill="FFFFFF"/>
              <w:autoSpaceDE/>
              <w:autoSpaceDN/>
              <w:adjustRightInd/>
              <w:jc w:val="center"/>
              <w:rPr>
                <w:sz w:val="18"/>
                <w:szCs w:val="18"/>
              </w:rPr>
            </w:pPr>
            <w:r w:rsidRPr="002F23ED">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0F2F87">
            <w:pPr>
              <w:jc w:val="both"/>
              <w:rPr>
                <w:sz w:val="16"/>
                <w:szCs w:val="16"/>
              </w:rPr>
            </w:pPr>
            <w:r w:rsidRPr="000F2F87">
              <w:rPr>
                <w:sz w:val="16"/>
                <w:szCs w:val="16"/>
              </w:rPr>
              <w:t>Дз = Чз/Чн1 х 100 где,</w:t>
            </w:r>
            <w:r>
              <w:rPr>
                <w:sz w:val="16"/>
                <w:szCs w:val="16"/>
              </w:rPr>
              <w:t xml:space="preserve"> </w:t>
            </w:r>
            <w:r w:rsidRPr="000F2F87">
              <w:rPr>
                <w:sz w:val="16"/>
                <w:szCs w:val="16"/>
              </w:rPr>
              <w:t>Дз - доля населения, систематически занимающегося физической культурой и спортом, в общей численности населения;</w:t>
            </w:r>
            <w:r>
              <w:rPr>
                <w:sz w:val="16"/>
                <w:szCs w:val="16"/>
              </w:rPr>
              <w:t xml:space="preserve"> </w:t>
            </w:r>
            <w:r w:rsidRPr="000F2F87">
              <w:rPr>
                <w:sz w:val="16"/>
                <w:szCs w:val="16"/>
              </w:rP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 (строка 16, графа 4);</w:t>
            </w:r>
            <w:r>
              <w:rPr>
                <w:sz w:val="16"/>
                <w:szCs w:val="16"/>
              </w:rPr>
              <w:t xml:space="preserve"> </w:t>
            </w:r>
            <w:r w:rsidRPr="000F2F87">
              <w:rPr>
                <w:sz w:val="16"/>
                <w:szCs w:val="16"/>
              </w:rPr>
              <w:t>Чн1 - численность населения городского округа или муниципального образования в возрасте от 3 до 79 лет по данным Федеральной службы государственной статистики на 1 января отчетного года.</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A64A46">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6.</w:t>
            </w:r>
            <w:r>
              <w:rPr>
                <w:sz w:val="18"/>
                <w:szCs w:val="18"/>
              </w:rPr>
              <w:t>2.</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both"/>
              <w:rPr>
                <w:sz w:val="18"/>
                <w:szCs w:val="18"/>
              </w:rPr>
            </w:pPr>
            <w:r w:rsidRPr="00160C94">
              <w:rPr>
                <w:sz w:val="18"/>
                <w:szCs w:val="18"/>
              </w:rPr>
              <w:t>Доля обучающихся, систематически занимающихся физической культурой и спортом, в общей численности обучающихся</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3E7B3A">
            <w:pPr>
              <w:jc w:val="both"/>
              <w:rPr>
                <w:sz w:val="16"/>
                <w:szCs w:val="16"/>
              </w:rPr>
            </w:pPr>
            <w:r w:rsidRPr="003E7B3A">
              <w:rPr>
                <w:sz w:val="16"/>
                <w:szCs w:val="16"/>
              </w:rPr>
              <w:t>До = Чз/Чн2 х 100 где,</w:t>
            </w:r>
            <w:r>
              <w:rPr>
                <w:sz w:val="16"/>
                <w:szCs w:val="16"/>
              </w:rPr>
              <w:t xml:space="preserve"> </w:t>
            </w:r>
            <w:r w:rsidRPr="003E7B3A">
              <w:rPr>
                <w:sz w:val="16"/>
                <w:szCs w:val="16"/>
              </w:rPr>
              <w:t>До – доля обучающихся, систематически занимающихся физической культуры и спортом, в общей численности обучающихся;</w:t>
            </w:r>
            <w:r>
              <w:rPr>
                <w:sz w:val="16"/>
                <w:szCs w:val="16"/>
              </w:rPr>
              <w:t xml:space="preserve"> </w:t>
            </w:r>
            <w:r w:rsidRPr="003E7B3A">
              <w:rPr>
                <w:sz w:val="16"/>
                <w:szCs w:val="16"/>
              </w:rPr>
              <w:t>Чз – численность обучающихся,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 (сумма значений граф 5 и 6 строки 16);</w:t>
            </w:r>
            <w:r>
              <w:rPr>
                <w:sz w:val="16"/>
                <w:szCs w:val="16"/>
              </w:rPr>
              <w:t xml:space="preserve"> </w:t>
            </w:r>
            <w:r w:rsidRPr="003E7B3A">
              <w:rPr>
                <w:sz w:val="16"/>
                <w:szCs w:val="16"/>
              </w:rPr>
              <w:t>Чн2 – численность населения городского округа или муниципального образования в возрасте от 3 до 18 лет по данным Федеральной службы государственной статистики на 1 января отчетного года.</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FE252C">
        <w:tc>
          <w:tcPr>
            <w:tcW w:w="567"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A64A46">
            <w:pPr>
              <w:widowControl/>
              <w:shd w:val="clear" w:color="auto" w:fill="FFFFFF"/>
              <w:autoSpaceDE/>
              <w:autoSpaceDN/>
              <w:adjustRightInd/>
              <w:jc w:val="center"/>
              <w:rPr>
                <w:sz w:val="18"/>
                <w:szCs w:val="18"/>
              </w:rPr>
            </w:pPr>
            <w:r w:rsidRPr="002F23ED">
              <w:rPr>
                <w:sz w:val="18"/>
                <w:szCs w:val="18"/>
              </w:rPr>
              <w:t>6.3.</w:t>
            </w:r>
          </w:p>
        </w:tc>
        <w:tc>
          <w:tcPr>
            <w:tcW w:w="2891"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A64A46">
            <w:pPr>
              <w:widowControl/>
              <w:shd w:val="clear" w:color="auto" w:fill="FFFFFF"/>
              <w:autoSpaceDE/>
              <w:autoSpaceDN/>
              <w:adjustRightInd/>
              <w:jc w:val="both"/>
              <w:rPr>
                <w:sz w:val="18"/>
                <w:szCs w:val="18"/>
              </w:rPr>
            </w:pPr>
            <w:r w:rsidRPr="002F23ED">
              <w:rPr>
                <w:sz w:val="18"/>
                <w:szCs w:val="18"/>
              </w:rPr>
              <w:t>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2F23ED" w:rsidRDefault="00BF070C" w:rsidP="00FE252C">
            <w:pPr>
              <w:widowControl/>
              <w:shd w:val="clear" w:color="auto" w:fill="FFFFFF"/>
              <w:autoSpaceDE/>
              <w:autoSpaceDN/>
              <w:adjustRightInd/>
              <w:jc w:val="center"/>
              <w:rPr>
                <w:sz w:val="18"/>
                <w:szCs w:val="18"/>
              </w:rPr>
            </w:pPr>
            <w:r w:rsidRPr="002F23ED">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FE252C">
            <w:pPr>
              <w:jc w:val="both"/>
              <w:rPr>
                <w:sz w:val="16"/>
                <w:szCs w:val="16"/>
              </w:rPr>
            </w:pPr>
            <w:r w:rsidRPr="00FE252C">
              <w:rPr>
                <w:sz w:val="16"/>
                <w:szCs w:val="16"/>
              </w:rPr>
              <w:t>Формулы расчета показателя: Дгто = Чпр_гто / Чн x 100%</w:t>
            </w:r>
            <w:r>
              <w:rPr>
                <w:sz w:val="16"/>
                <w:szCs w:val="16"/>
              </w:rPr>
              <w:t xml:space="preserve"> </w:t>
            </w:r>
            <w:r w:rsidRPr="00FE252C">
              <w:rPr>
                <w:sz w:val="16"/>
                <w:szCs w:val="16"/>
              </w:rPr>
              <w:t>где</w:t>
            </w:r>
            <w:r>
              <w:rPr>
                <w:sz w:val="16"/>
                <w:szCs w:val="16"/>
              </w:rPr>
              <w:t xml:space="preserve"> </w:t>
            </w:r>
            <w:r w:rsidRPr="00FE252C">
              <w:rPr>
                <w:sz w:val="16"/>
                <w:szCs w:val="16"/>
              </w:rPr>
              <w:t>Чпр_гто - численность населения Воронежской области, принявшего участие в выполнении нормативов испытаний (тестов) Всероссийского физкультурно-спортивного комплекса «Готов к труду и обороне» (ГТО), согласно данным АИС ГТО на отчетную дату (человек);</w:t>
            </w:r>
            <w:r>
              <w:rPr>
                <w:sz w:val="16"/>
                <w:szCs w:val="16"/>
              </w:rPr>
              <w:t xml:space="preserve"> </w:t>
            </w:r>
            <w:r w:rsidRPr="00FE252C">
              <w:rPr>
                <w:sz w:val="16"/>
                <w:szCs w:val="16"/>
              </w:rPr>
              <w:t>Чн - численности населения, в возрасте от 6 лет по административной информации Федеральной службы государственной статистики на начало отчетного года (человек).</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F74069">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Pr>
                <w:sz w:val="18"/>
                <w:szCs w:val="18"/>
              </w:rPr>
              <w:t>6.4.</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F74069">
            <w:pPr>
              <w:widowControl/>
              <w:shd w:val="clear" w:color="auto" w:fill="FFFFFF"/>
              <w:autoSpaceDE/>
              <w:autoSpaceDN/>
              <w:adjustRightInd/>
              <w:jc w:val="both"/>
              <w:rPr>
                <w:sz w:val="18"/>
                <w:szCs w:val="18"/>
              </w:rPr>
            </w:pPr>
            <w:r w:rsidRPr="008B4F7D">
              <w:rPr>
                <w:sz w:val="18"/>
                <w:szCs w:val="18"/>
              </w:rPr>
              <w:t>Уровень исполнения плановых значений по расходам на реализацию подпрограммы.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BF070C">
            <w:pPr>
              <w:jc w:val="both"/>
              <w:rPr>
                <w:sz w:val="16"/>
                <w:szCs w:val="16"/>
              </w:rPr>
            </w:pPr>
            <w:r w:rsidRPr="00F74069">
              <w:rPr>
                <w:sz w:val="16"/>
                <w:szCs w:val="16"/>
              </w:rPr>
              <w:t>Плановые значения показателей устанавливаются исходя из возможностей муниципального образования с учетом положительной динамики по отношению к прошлому году.</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r w:rsidR="00BF070C" w:rsidRPr="009C6F08" w:rsidTr="00F74069">
        <w:tc>
          <w:tcPr>
            <w:tcW w:w="56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Pr>
                <w:sz w:val="18"/>
                <w:szCs w:val="18"/>
              </w:rPr>
              <w:t>7.</w:t>
            </w:r>
            <w:r w:rsidRPr="008F2B1F">
              <w:rPr>
                <w:sz w:val="18"/>
                <w:szCs w:val="18"/>
              </w:rPr>
              <w:t>2</w:t>
            </w:r>
            <w:r>
              <w:rPr>
                <w:sz w:val="18"/>
                <w:szCs w:val="18"/>
              </w:rPr>
              <w:t>.</w:t>
            </w:r>
          </w:p>
        </w:tc>
        <w:tc>
          <w:tcPr>
            <w:tcW w:w="2891" w:type="dxa"/>
            <w:tcBorders>
              <w:top w:val="single" w:sz="4" w:space="0" w:color="auto"/>
              <w:left w:val="single" w:sz="4" w:space="0" w:color="auto"/>
              <w:bottom w:val="single" w:sz="4" w:space="0" w:color="auto"/>
              <w:right w:val="single" w:sz="4" w:space="0" w:color="auto"/>
            </w:tcBorders>
          </w:tcPr>
          <w:p w:rsidR="00BF070C" w:rsidRPr="008F2B1F" w:rsidRDefault="00BF070C" w:rsidP="00F74069">
            <w:pPr>
              <w:widowControl/>
              <w:shd w:val="clear" w:color="auto" w:fill="FFFFFF"/>
              <w:autoSpaceDE/>
              <w:autoSpaceDN/>
              <w:adjustRightInd/>
              <w:jc w:val="both"/>
              <w:rPr>
                <w:sz w:val="18"/>
                <w:szCs w:val="18"/>
              </w:rPr>
            </w:pPr>
            <w:r w:rsidRPr="007F0F06">
              <w:rPr>
                <w:sz w:val="18"/>
                <w:szCs w:val="18"/>
              </w:rPr>
              <w:t>Обеспечение выполнения целей, задач и показателей муниципальной программы в целом, в разрезе подпрограмм и основных мероприятий.</w:t>
            </w:r>
          </w:p>
        </w:tc>
        <w:tc>
          <w:tcPr>
            <w:tcW w:w="1587" w:type="dxa"/>
            <w:tcBorders>
              <w:top w:val="single" w:sz="4" w:space="0" w:color="auto"/>
              <w:left w:val="single" w:sz="4" w:space="0" w:color="auto"/>
              <w:bottom w:val="single" w:sz="4" w:space="0" w:color="auto"/>
              <w:right w:val="single" w:sz="4" w:space="0" w:color="auto"/>
            </w:tcBorders>
            <w:vAlign w:val="center"/>
          </w:tcPr>
          <w:p w:rsidR="00BF070C" w:rsidRPr="008F2B1F" w:rsidRDefault="00BF070C" w:rsidP="00A64A46">
            <w:pPr>
              <w:widowControl/>
              <w:shd w:val="clear" w:color="auto" w:fill="FFFFFF"/>
              <w:autoSpaceDE/>
              <w:autoSpaceDN/>
              <w:adjustRightInd/>
              <w:jc w:val="center"/>
              <w:rPr>
                <w:sz w:val="18"/>
                <w:szCs w:val="18"/>
              </w:rPr>
            </w:pPr>
            <w:r w:rsidRPr="008F2B1F">
              <w:rPr>
                <w:sz w:val="18"/>
                <w:szCs w:val="18"/>
              </w:rPr>
              <w:t>процент</w:t>
            </w:r>
          </w:p>
        </w:tc>
        <w:tc>
          <w:tcPr>
            <w:tcW w:w="5019" w:type="dxa"/>
            <w:tcBorders>
              <w:top w:val="single" w:sz="4" w:space="0" w:color="auto"/>
              <w:left w:val="single" w:sz="4" w:space="0" w:color="auto"/>
              <w:bottom w:val="single" w:sz="4" w:space="0" w:color="auto"/>
              <w:right w:val="single" w:sz="4" w:space="0" w:color="auto"/>
            </w:tcBorders>
          </w:tcPr>
          <w:p w:rsidR="00BF070C" w:rsidRPr="00593ECC" w:rsidRDefault="00BF070C" w:rsidP="00120AA0">
            <w:pPr>
              <w:jc w:val="both"/>
              <w:rPr>
                <w:sz w:val="16"/>
                <w:szCs w:val="16"/>
              </w:rPr>
            </w:pPr>
            <w:r>
              <w:rPr>
                <w:sz w:val="16"/>
                <w:szCs w:val="16"/>
              </w:rPr>
              <w:t>В</w:t>
            </w:r>
            <w:r w:rsidRPr="00120AA0">
              <w:rPr>
                <w:sz w:val="16"/>
                <w:szCs w:val="16"/>
              </w:rPr>
              <w:t>ыполнени</w:t>
            </w:r>
            <w:r>
              <w:rPr>
                <w:sz w:val="16"/>
                <w:szCs w:val="16"/>
              </w:rPr>
              <w:t>е</w:t>
            </w:r>
            <w:r w:rsidRPr="00120AA0">
              <w:rPr>
                <w:sz w:val="16"/>
                <w:szCs w:val="16"/>
              </w:rPr>
              <w:t xml:space="preserve"> целей, задач и показателей муниципальной программы свидетельствует об эффективности деятельности органов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BF070C" w:rsidRPr="00A64A46" w:rsidRDefault="00BF070C" w:rsidP="0065688A">
            <w:pPr>
              <w:jc w:val="center"/>
              <w:rPr>
                <w:sz w:val="18"/>
                <w:szCs w:val="18"/>
              </w:rPr>
            </w:pPr>
            <w:r>
              <w:rPr>
                <w:sz w:val="18"/>
                <w:szCs w:val="18"/>
              </w:rPr>
              <w:t>январь следующего за отчетным годом</w:t>
            </w:r>
          </w:p>
        </w:tc>
        <w:tc>
          <w:tcPr>
            <w:tcW w:w="1701" w:type="dxa"/>
            <w:tcBorders>
              <w:top w:val="single" w:sz="4" w:space="0" w:color="auto"/>
              <w:left w:val="single" w:sz="4" w:space="0" w:color="auto"/>
              <w:bottom w:val="single" w:sz="4" w:space="0" w:color="auto"/>
              <w:right w:val="single" w:sz="4" w:space="0" w:color="auto"/>
            </w:tcBorders>
          </w:tcPr>
          <w:p w:rsidR="00BF070C" w:rsidRPr="00593ECC" w:rsidRDefault="00BF070C" w:rsidP="0065688A">
            <w:pPr>
              <w:jc w:val="center"/>
              <w:rPr>
                <w:sz w:val="18"/>
                <w:szCs w:val="18"/>
              </w:rPr>
            </w:pPr>
            <w:r w:rsidRPr="00593ECC">
              <w:rPr>
                <w:sz w:val="18"/>
                <w:szCs w:val="18"/>
              </w:rPr>
              <w:t>отдел по образованию, спорту и молодежной политике администрации Рамонского муниципального района</w:t>
            </w:r>
          </w:p>
        </w:tc>
      </w:tr>
    </w:tbl>
    <w:p w:rsidR="00AF72BF" w:rsidRDefault="00AF72BF" w:rsidP="00F42C3F">
      <w:pPr>
        <w:shd w:val="clear" w:color="auto" w:fill="FFFFFF"/>
        <w:ind w:left="8164"/>
        <w:rPr>
          <w:b/>
          <w:sz w:val="28"/>
          <w:szCs w:val="28"/>
        </w:rPr>
      </w:pPr>
    </w:p>
    <w:p w:rsidR="00AF72BF" w:rsidRDefault="00AF72BF" w:rsidP="00F42C3F">
      <w:pPr>
        <w:shd w:val="clear" w:color="auto" w:fill="FFFFFF"/>
        <w:ind w:left="8164"/>
        <w:rPr>
          <w:b/>
          <w:sz w:val="28"/>
          <w:szCs w:val="28"/>
        </w:rPr>
      </w:pPr>
    </w:p>
    <w:p w:rsidR="00AF72BF" w:rsidRDefault="00AF72BF" w:rsidP="00F42C3F">
      <w:pPr>
        <w:shd w:val="clear" w:color="auto" w:fill="FFFFFF"/>
        <w:ind w:left="8164"/>
        <w:rPr>
          <w:b/>
          <w:sz w:val="28"/>
          <w:szCs w:val="28"/>
        </w:rPr>
      </w:pPr>
    </w:p>
    <w:p w:rsidR="00AD34AE" w:rsidRDefault="00AD34AE" w:rsidP="001C1543">
      <w:pPr>
        <w:shd w:val="clear" w:color="auto" w:fill="FFFFFF"/>
        <w:jc w:val="right"/>
        <w:outlineLvl w:val="0"/>
        <w:rPr>
          <w:color w:val="000000"/>
          <w:sz w:val="28"/>
          <w:szCs w:val="28"/>
        </w:rPr>
      </w:pPr>
    </w:p>
    <w:p w:rsidR="00F027A6" w:rsidRDefault="00F027A6">
      <w:pPr>
        <w:widowControl/>
        <w:autoSpaceDE/>
        <w:autoSpaceDN/>
        <w:adjustRightInd/>
        <w:rPr>
          <w:color w:val="000000"/>
          <w:sz w:val="28"/>
          <w:szCs w:val="28"/>
        </w:rPr>
      </w:pPr>
      <w:r>
        <w:rPr>
          <w:color w:val="000000"/>
          <w:sz w:val="28"/>
          <w:szCs w:val="28"/>
        </w:rPr>
        <w:br w:type="page"/>
      </w:r>
    </w:p>
    <w:p w:rsidR="00335911" w:rsidRPr="00F62743" w:rsidRDefault="00335911" w:rsidP="001C1543">
      <w:pPr>
        <w:shd w:val="clear" w:color="auto" w:fill="FFFFFF"/>
        <w:jc w:val="right"/>
        <w:outlineLvl w:val="0"/>
        <w:rPr>
          <w:color w:val="000000"/>
          <w:sz w:val="28"/>
          <w:szCs w:val="28"/>
        </w:rPr>
      </w:pPr>
      <w:r w:rsidRPr="00F62743">
        <w:rPr>
          <w:color w:val="000000"/>
          <w:sz w:val="28"/>
          <w:szCs w:val="28"/>
        </w:rPr>
        <w:t>Приложение 3</w:t>
      </w:r>
    </w:p>
    <w:p w:rsidR="00335911" w:rsidRPr="00F62743" w:rsidRDefault="00335911" w:rsidP="00335911">
      <w:pPr>
        <w:shd w:val="clear" w:color="auto" w:fill="FFFFFF"/>
        <w:ind w:left="9214"/>
        <w:jc w:val="right"/>
        <w:rPr>
          <w:bCs/>
          <w:color w:val="000000"/>
          <w:kern w:val="28"/>
          <w:sz w:val="28"/>
          <w:szCs w:val="28"/>
        </w:rPr>
      </w:pPr>
      <w:r w:rsidRPr="00F62743">
        <w:rPr>
          <w:bCs/>
          <w:color w:val="000000"/>
          <w:kern w:val="28"/>
          <w:sz w:val="28"/>
          <w:szCs w:val="28"/>
        </w:rPr>
        <w:t>к муниципальной программе «Развитие образования Рамонского муниципального района Воронежской области»</w:t>
      </w:r>
    </w:p>
    <w:p w:rsidR="00EC31DD" w:rsidRPr="008D114D" w:rsidRDefault="00EC31DD" w:rsidP="00335911">
      <w:pPr>
        <w:shd w:val="clear" w:color="auto" w:fill="FFFFFF"/>
        <w:ind w:left="9214"/>
        <w:jc w:val="right"/>
        <w:rPr>
          <w:bCs/>
          <w:color w:val="000000"/>
          <w:kern w:val="28"/>
          <w:sz w:val="28"/>
          <w:szCs w:val="28"/>
        </w:rPr>
      </w:pPr>
    </w:p>
    <w:p w:rsidR="00EC31DD" w:rsidRPr="008D114D" w:rsidRDefault="00EC31DD" w:rsidP="00EC31DD">
      <w:pPr>
        <w:shd w:val="clear" w:color="auto" w:fill="FFFFFF"/>
        <w:jc w:val="center"/>
        <w:rPr>
          <w:bCs/>
          <w:color w:val="000000"/>
          <w:kern w:val="28"/>
          <w:sz w:val="28"/>
          <w:szCs w:val="28"/>
        </w:rPr>
      </w:pPr>
      <w:r w:rsidRPr="008D114D">
        <w:rPr>
          <w:bCs/>
          <w:color w:val="000000"/>
          <w:kern w:val="28"/>
          <w:sz w:val="28"/>
          <w:szCs w:val="28"/>
        </w:rPr>
        <w:t>Перечень</w:t>
      </w:r>
    </w:p>
    <w:p w:rsidR="00EC31DD" w:rsidRPr="008D114D" w:rsidRDefault="00EC31DD" w:rsidP="00EC31DD">
      <w:pPr>
        <w:shd w:val="clear" w:color="auto" w:fill="FFFFFF"/>
        <w:jc w:val="center"/>
        <w:rPr>
          <w:bCs/>
          <w:color w:val="000000"/>
          <w:kern w:val="28"/>
          <w:sz w:val="28"/>
          <w:szCs w:val="28"/>
        </w:rPr>
      </w:pPr>
      <w:r w:rsidRPr="008D114D">
        <w:rPr>
          <w:bCs/>
          <w:color w:val="000000"/>
          <w:kern w:val="28"/>
          <w:sz w:val="28"/>
          <w:szCs w:val="28"/>
        </w:rPr>
        <w:t xml:space="preserve">основных мероприятий подпрограмм и мероприятий, </w:t>
      </w:r>
    </w:p>
    <w:p w:rsidR="00B61F46" w:rsidRPr="00AA2A2C" w:rsidRDefault="00EC31DD" w:rsidP="00B61F46">
      <w:pPr>
        <w:widowControl/>
        <w:shd w:val="clear" w:color="auto" w:fill="FFFFFF"/>
        <w:autoSpaceDE/>
        <w:autoSpaceDN/>
        <w:adjustRightInd/>
        <w:spacing w:after="200" w:line="276" w:lineRule="auto"/>
        <w:jc w:val="center"/>
        <w:rPr>
          <w:bCs/>
          <w:kern w:val="28"/>
          <w:sz w:val="28"/>
          <w:szCs w:val="28"/>
        </w:rPr>
      </w:pPr>
      <w:r w:rsidRPr="008D114D">
        <w:rPr>
          <w:bCs/>
          <w:color w:val="000000"/>
          <w:kern w:val="28"/>
          <w:sz w:val="28"/>
          <w:szCs w:val="28"/>
        </w:rPr>
        <w:t>реализуемых в рамках муниципальной программы</w:t>
      </w:r>
      <w:r w:rsidR="00AA2A2C">
        <w:rPr>
          <w:bCs/>
          <w:color w:val="000000"/>
          <w:kern w:val="28"/>
          <w:sz w:val="28"/>
          <w:szCs w:val="28"/>
        </w:rPr>
        <w:t xml:space="preserve"> </w:t>
      </w:r>
      <w:r w:rsidR="00B61F46" w:rsidRPr="00AA2A2C">
        <w:rPr>
          <w:bCs/>
          <w:kern w:val="28"/>
          <w:sz w:val="28"/>
          <w:szCs w:val="28"/>
        </w:rPr>
        <w:t>«Развитие образования Рамонского муниципального района Воронежской области»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59"/>
        <w:gridCol w:w="2098"/>
        <w:gridCol w:w="3402"/>
        <w:gridCol w:w="1440"/>
        <w:gridCol w:w="1757"/>
        <w:gridCol w:w="2891"/>
      </w:tblGrid>
      <w:tr w:rsidR="00A303EA" w:rsidRPr="00A303EA" w:rsidTr="003567F7">
        <w:tc>
          <w:tcPr>
            <w:tcW w:w="624" w:type="dxa"/>
          </w:tcPr>
          <w:p w:rsidR="00DE6C04" w:rsidRDefault="00DE6C04" w:rsidP="00A303EA">
            <w:pPr>
              <w:jc w:val="center"/>
              <w:rPr>
                <w:sz w:val="24"/>
                <w:szCs w:val="24"/>
              </w:rPr>
            </w:pPr>
          </w:p>
          <w:p w:rsidR="00DE6C04" w:rsidRDefault="00DE6C04" w:rsidP="00A303EA">
            <w:pPr>
              <w:jc w:val="center"/>
              <w:rPr>
                <w:sz w:val="24"/>
                <w:szCs w:val="24"/>
              </w:rPr>
            </w:pPr>
          </w:p>
          <w:p w:rsidR="00A303EA" w:rsidRPr="00A303EA" w:rsidRDefault="00A303EA" w:rsidP="00A303EA">
            <w:pPr>
              <w:jc w:val="center"/>
              <w:rPr>
                <w:sz w:val="24"/>
                <w:szCs w:val="24"/>
              </w:rPr>
            </w:pPr>
            <w:r w:rsidRPr="00A303EA">
              <w:rPr>
                <w:sz w:val="24"/>
                <w:szCs w:val="24"/>
              </w:rPr>
              <w:t>N п/п</w:t>
            </w:r>
          </w:p>
        </w:tc>
        <w:tc>
          <w:tcPr>
            <w:tcW w:w="1459" w:type="dxa"/>
            <w:vAlign w:val="center"/>
          </w:tcPr>
          <w:p w:rsidR="00A303EA" w:rsidRPr="00A303EA" w:rsidRDefault="00A303EA" w:rsidP="00A303EA">
            <w:pPr>
              <w:jc w:val="center"/>
              <w:rPr>
                <w:sz w:val="24"/>
                <w:szCs w:val="24"/>
              </w:rPr>
            </w:pPr>
            <w:r w:rsidRPr="00A303EA">
              <w:rPr>
                <w:sz w:val="24"/>
                <w:szCs w:val="24"/>
              </w:rPr>
              <w:t>Статус</w:t>
            </w:r>
          </w:p>
        </w:tc>
        <w:tc>
          <w:tcPr>
            <w:tcW w:w="2098" w:type="dxa"/>
            <w:vAlign w:val="center"/>
          </w:tcPr>
          <w:p w:rsidR="00A303EA" w:rsidRPr="00A303EA" w:rsidRDefault="00A303EA" w:rsidP="00A303EA">
            <w:pPr>
              <w:jc w:val="center"/>
              <w:rPr>
                <w:sz w:val="24"/>
                <w:szCs w:val="24"/>
              </w:rPr>
            </w:pPr>
            <w:r w:rsidRPr="00A303EA">
              <w:rPr>
                <w:sz w:val="24"/>
                <w:szCs w:val="24"/>
              </w:rPr>
              <w:t>Наименование основного мероприятия государственной программы, подпрограммы, основного мероприятия подпрограммы</w:t>
            </w:r>
          </w:p>
        </w:tc>
        <w:tc>
          <w:tcPr>
            <w:tcW w:w="3402" w:type="dxa"/>
            <w:vAlign w:val="center"/>
          </w:tcPr>
          <w:p w:rsidR="00A303EA" w:rsidRPr="00A303EA" w:rsidRDefault="00A303EA" w:rsidP="00A303EA">
            <w:pPr>
              <w:jc w:val="center"/>
              <w:rPr>
                <w:sz w:val="24"/>
                <w:szCs w:val="24"/>
              </w:rPr>
            </w:pPr>
            <w:r w:rsidRPr="00A303EA">
              <w:rPr>
                <w:sz w:val="24"/>
                <w:szCs w:val="24"/>
              </w:rPr>
              <w:t>Наименование мероприятия/содержание основного мероприятия</w:t>
            </w:r>
          </w:p>
        </w:tc>
        <w:tc>
          <w:tcPr>
            <w:tcW w:w="1440" w:type="dxa"/>
            <w:vAlign w:val="center"/>
          </w:tcPr>
          <w:p w:rsidR="00A303EA" w:rsidRPr="00A303EA" w:rsidRDefault="00A303EA" w:rsidP="00A303EA">
            <w:pPr>
              <w:jc w:val="center"/>
              <w:rPr>
                <w:sz w:val="24"/>
                <w:szCs w:val="24"/>
              </w:rPr>
            </w:pPr>
            <w:r w:rsidRPr="00A303EA">
              <w:rPr>
                <w:sz w:val="24"/>
                <w:szCs w:val="24"/>
              </w:rPr>
              <w:t>Срок реализации</w:t>
            </w:r>
          </w:p>
        </w:tc>
        <w:tc>
          <w:tcPr>
            <w:tcW w:w="1757" w:type="dxa"/>
            <w:vAlign w:val="center"/>
          </w:tcPr>
          <w:p w:rsidR="00A303EA" w:rsidRPr="00A303EA" w:rsidRDefault="00A303EA" w:rsidP="00A303EA">
            <w:pPr>
              <w:jc w:val="center"/>
              <w:rPr>
                <w:sz w:val="24"/>
                <w:szCs w:val="24"/>
              </w:rPr>
            </w:pPr>
            <w:r w:rsidRPr="00A303EA">
              <w:rPr>
                <w:sz w:val="24"/>
                <w:szCs w:val="24"/>
              </w:rPr>
              <w:t>Исполнитель</w:t>
            </w:r>
          </w:p>
        </w:tc>
        <w:tc>
          <w:tcPr>
            <w:tcW w:w="2891" w:type="dxa"/>
            <w:vAlign w:val="center"/>
          </w:tcPr>
          <w:p w:rsidR="00A303EA" w:rsidRPr="00A303EA" w:rsidRDefault="00A303EA" w:rsidP="00A303EA">
            <w:pPr>
              <w:jc w:val="center"/>
              <w:rPr>
                <w:sz w:val="24"/>
                <w:szCs w:val="24"/>
              </w:rPr>
            </w:pPr>
            <w:r w:rsidRPr="00A303EA">
              <w:rPr>
                <w:sz w:val="24"/>
                <w:szCs w:val="24"/>
              </w:rPr>
              <w:t>Ожидаемый результат реализации основного мероприятия/мероприятия</w:t>
            </w:r>
          </w:p>
        </w:tc>
      </w:tr>
      <w:tr w:rsidR="00A303EA" w:rsidRPr="00A303EA" w:rsidTr="003567F7">
        <w:tc>
          <w:tcPr>
            <w:tcW w:w="624" w:type="dxa"/>
          </w:tcPr>
          <w:p w:rsidR="00A303EA" w:rsidRPr="00A303EA" w:rsidRDefault="00A303EA" w:rsidP="00A303EA">
            <w:pPr>
              <w:jc w:val="center"/>
              <w:rPr>
                <w:sz w:val="24"/>
                <w:szCs w:val="24"/>
              </w:rPr>
            </w:pPr>
            <w:r w:rsidRPr="00A303EA">
              <w:rPr>
                <w:sz w:val="24"/>
                <w:szCs w:val="24"/>
              </w:rPr>
              <w:t>1</w:t>
            </w:r>
          </w:p>
        </w:tc>
        <w:tc>
          <w:tcPr>
            <w:tcW w:w="1459" w:type="dxa"/>
            <w:vAlign w:val="center"/>
          </w:tcPr>
          <w:p w:rsidR="00A303EA" w:rsidRPr="00A303EA" w:rsidRDefault="00A303EA" w:rsidP="00A303EA">
            <w:pPr>
              <w:jc w:val="center"/>
              <w:rPr>
                <w:sz w:val="24"/>
                <w:szCs w:val="24"/>
              </w:rPr>
            </w:pPr>
            <w:r w:rsidRPr="00A303EA">
              <w:rPr>
                <w:sz w:val="24"/>
                <w:szCs w:val="24"/>
              </w:rPr>
              <w:t>2</w:t>
            </w:r>
          </w:p>
        </w:tc>
        <w:tc>
          <w:tcPr>
            <w:tcW w:w="2098" w:type="dxa"/>
            <w:vAlign w:val="center"/>
          </w:tcPr>
          <w:p w:rsidR="00A303EA" w:rsidRPr="00A303EA" w:rsidRDefault="00A303EA" w:rsidP="00A303EA">
            <w:pPr>
              <w:jc w:val="center"/>
              <w:rPr>
                <w:sz w:val="24"/>
                <w:szCs w:val="24"/>
              </w:rPr>
            </w:pPr>
            <w:r w:rsidRPr="00A303EA">
              <w:rPr>
                <w:sz w:val="24"/>
                <w:szCs w:val="24"/>
              </w:rPr>
              <w:t>3</w:t>
            </w:r>
          </w:p>
        </w:tc>
        <w:tc>
          <w:tcPr>
            <w:tcW w:w="3402" w:type="dxa"/>
            <w:vAlign w:val="center"/>
          </w:tcPr>
          <w:p w:rsidR="00A303EA" w:rsidRPr="00A303EA" w:rsidRDefault="00A303EA" w:rsidP="00A303EA">
            <w:pPr>
              <w:jc w:val="center"/>
              <w:rPr>
                <w:sz w:val="24"/>
                <w:szCs w:val="24"/>
              </w:rPr>
            </w:pPr>
            <w:r w:rsidRPr="00A303EA">
              <w:rPr>
                <w:sz w:val="24"/>
                <w:szCs w:val="24"/>
              </w:rPr>
              <w:t>4</w:t>
            </w:r>
          </w:p>
        </w:tc>
        <w:tc>
          <w:tcPr>
            <w:tcW w:w="1440" w:type="dxa"/>
            <w:vAlign w:val="center"/>
          </w:tcPr>
          <w:p w:rsidR="00A303EA" w:rsidRPr="00A303EA" w:rsidRDefault="00A303EA" w:rsidP="00A303EA">
            <w:pPr>
              <w:jc w:val="center"/>
              <w:rPr>
                <w:sz w:val="24"/>
                <w:szCs w:val="24"/>
              </w:rPr>
            </w:pPr>
            <w:r w:rsidRPr="00A303EA">
              <w:rPr>
                <w:sz w:val="24"/>
                <w:szCs w:val="24"/>
              </w:rPr>
              <w:t>5</w:t>
            </w:r>
          </w:p>
        </w:tc>
        <w:tc>
          <w:tcPr>
            <w:tcW w:w="1757" w:type="dxa"/>
            <w:vAlign w:val="center"/>
          </w:tcPr>
          <w:p w:rsidR="00A303EA" w:rsidRPr="00A303EA" w:rsidRDefault="00A303EA" w:rsidP="00A303EA">
            <w:pPr>
              <w:jc w:val="center"/>
              <w:rPr>
                <w:sz w:val="24"/>
                <w:szCs w:val="24"/>
              </w:rPr>
            </w:pPr>
            <w:r w:rsidRPr="00A303EA">
              <w:rPr>
                <w:sz w:val="24"/>
                <w:szCs w:val="24"/>
              </w:rPr>
              <w:t>6</w:t>
            </w:r>
          </w:p>
        </w:tc>
        <w:tc>
          <w:tcPr>
            <w:tcW w:w="2891" w:type="dxa"/>
            <w:vAlign w:val="center"/>
          </w:tcPr>
          <w:p w:rsidR="00A303EA" w:rsidRPr="00A303EA" w:rsidRDefault="00A303EA" w:rsidP="00A303EA">
            <w:pPr>
              <w:jc w:val="center"/>
              <w:rPr>
                <w:sz w:val="24"/>
                <w:szCs w:val="24"/>
              </w:rPr>
            </w:pPr>
            <w:r w:rsidRPr="00A303EA">
              <w:rPr>
                <w:sz w:val="24"/>
                <w:szCs w:val="24"/>
              </w:rPr>
              <w:t>7</w:t>
            </w:r>
          </w:p>
        </w:tc>
      </w:tr>
      <w:tr w:rsidR="00A303EA" w:rsidRPr="00A303EA" w:rsidTr="003567F7">
        <w:tc>
          <w:tcPr>
            <w:tcW w:w="624" w:type="dxa"/>
          </w:tcPr>
          <w:p w:rsidR="00A303EA" w:rsidRPr="00A303EA" w:rsidRDefault="00A303EA" w:rsidP="00A303EA">
            <w:pPr>
              <w:jc w:val="center"/>
              <w:rPr>
                <w:sz w:val="24"/>
                <w:szCs w:val="24"/>
              </w:rPr>
            </w:pPr>
          </w:p>
        </w:tc>
        <w:tc>
          <w:tcPr>
            <w:tcW w:w="13047" w:type="dxa"/>
            <w:gridSpan w:val="6"/>
          </w:tcPr>
          <w:p w:rsidR="00A303EA" w:rsidRPr="008D114D" w:rsidRDefault="00B20435" w:rsidP="00B20435">
            <w:pPr>
              <w:jc w:val="both"/>
              <w:outlineLvl w:val="2"/>
              <w:rPr>
                <w:color w:val="000000"/>
                <w:sz w:val="24"/>
                <w:szCs w:val="24"/>
              </w:rPr>
            </w:pPr>
            <w:r w:rsidRPr="008D114D">
              <w:rPr>
                <w:color w:val="000000"/>
                <w:sz w:val="24"/>
                <w:szCs w:val="24"/>
              </w:rPr>
              <w:t>Муниципальная программа «Развитие образования Рамонского муниципального района Воронежской области»</w:t>
            </w:r>
          </w:p>
        </w:tc>
      </w:tr>
      <w:tr w:rsidR="00A303EA" w:rsidRPr="00A303EA" w:rsidTr="003567F7">
        <w:tc>
          <w:tcPr>
            <w:tcW w:w="624" w:type="dxa"/>
          </w:tcPr>
          <w:p w:rsidR="00A303EA" w:rsidRPr="00A303EA" w:rsidRDefault="00D15573" w:rsidP="00A303EA">
            <w:pPr>
              <w:jc w:val="center"/>
              <w:rPr>
                <w:sz w:val="24"/>
                <w:szCs w:val="24"/>
              </w:rPr>
            </w:pPr>
            <w:r>
              <w:rPr>
                <w:sz w:val="24"/>
                <w:szCs w:val="24"/>
              </w:rPr>
              <w:t>1</w:t>
            </w:r>
          </w:p>
        </w:tc>
        <w:tc>
          <w:tcPr>
            <w:tcW w:w="13047" w:type="dxa"/>
            <w:gridSpan w:val="6"/>
          </w:tcPr>
          <w:p w:rsidR="00A303EA" w:rsidRPr="008D114D" w:rsidRDefault="00A303EA" w:rsidP="00FB7B2D">
            <w:pPr>
              <w:jc w:val="both"/>
              <w:outlineLvl w:val="3"/>
              <w:rPr>
                <w:color w:val="000000"/>
                <w:sz w:val="24"/>
                <w:szCs w:val="24"/>
              </w:rPr>
            </w:pPr>
            <w:r w:rsidRPr="008D114D">
              <w:rPr>
                <w:color w:val="000000"/>
                <w:sz w:val="24"/>
                <w:szCs w:val="24"/>
              </w:rPr>
              <w:t>Подпрограмма 1 "Развитие дошкольного и общего образования"</w:t>
            </w:r>
            <w:r w:rsidR="008C2330" w:rsidRPr="008D114D">
              <w:rPr>
                <w:color w:val="000000"/>
                <w:sz w:val="24"/>
                <w:szCs w:val="24"/>
              </w:rPr>
              <w:t xml:space="preserve"> (2014-202</w:t>
            </w:r>
            <w:r w:rsidR="00FB7B2D" w:rsidRPr="008D114D">
              <w:rPr>
                <w:color w:val="000000"/>
                <w:sz w:val="24"/>
                <w:szCs w:val="24"/>
              </w:rPr>
              <w:t>4</w:t>
            </w:r>
            <w:r w:rsidR="008C2330" w:rsidRPr="008D114D">
              <w:rPr>
                <w:color w:val="000000"/>
                <w:sz w:val="24"/>
                <w:szCs w:val="24"/>
              </w:rPr>
              <w:t xml:space="preserve"> годы)</w:t>
            </w:r>
          </w:p>
        </w:tc>
      </w:tr>
      <w:tr w:rsidR="00A303EA" w:rsidRPr="00A303EA" w:rsidTr="003567F7">
        <w:tc>
          <w:tcPr>
            <w:tcW w:w="624" w:type="dxa"/>
            <w:vMerge w:val="restart"/>
          </w:tcPr>
          <w:p w:rsidR="00A303EA" w:rsidRPr="00A303EA" w:rsidRDefault="00A303EA" w:rsidP="00A303EA">
            <w:pPr>
              <w:jc w:val="center"/>
              <w:rPr>
                <w:sz w:val="24"/>
                <w:szCs w:val="24"/>
              </w:rPr>
            </w:pPr>
          </w:p>
        </w:tc>
        <w:tc>
          <w:tcPr>
            <w:tcW w:w="1459" w:type="dxa"/>
            <w:vMerge w:val="restart"/>
          </w:tcPr>
          <w:p w:rsidR="00A303EA" w:rsidRPr="008D114D" w:rsidRDefault="00A303EA" w:rsidP="00A303EA">
            <w:pPr>
              <w:rPr>
                <w:color w:val="000000"/>
                <w:sz w:val="24"/>
                <w:szCs w:val="24"/>
              </w:rPr>
            </w:pPr>
            <w:r w:rsidRPr="008D114D">
              <w:rPr>
                <w:color w:val="000000"/>
                <w:sz w:val="24"/>
                <w:szCs w:val="24"/>
              </w:rPr>
              <w:t>Основное мероприятие 1.1</w:t>
            </w:r>
            <w:r w:rsidR="00D15573" w:rsidRPr="008D114D">
              <w:rPr>
                <w:color w:val="000000"/>
                <w:sz w:val="24"/>
                <w:szCs w:val="24"/>
              </w:rPr>
              <w:t>.</w:t>
            </w:r>
          </w:p>
        </w:tc>
        <w:tc>
          <w:tcPr>
            <w:tcW w:w="2098" w:type="dxa"/>
            <w:vMerge w:val="restart"/>
          </w:tcPr>
          <w:p w:rsidR="00A303EA" w:rsidRPr="008D114D" w:rsidRDefault="00A303EA" w:rsidP="00A303EA">
            <w:pPr>
              <w:rPr>
                <w:color w:val="000000"/>
                <w:sz w:val="24"/>
                <w:szCs w:val="24"/>
              </w:rPr>
            </w:pPr>
            <w:r w:rsidRPr="008D114D">
              <w:rPr>
                <w:color w:val="000000"/>
                <w:sz w:val="24"/>
                <w:szCs w:val="24"/>
              </w:rPr>
              <w:t>Развитие и модернизация дошкольного образования</w:t>
            </w:r>
          </w:p>
        </w:tc>
        <w:tc>
          <w:tcPr>
            <w:tcW w:w="3402" w:type="dxa"/>
          </w:tcPr>
          <w:p w:rsidR="00A303EA" w:rsidRPr="008D114D" w:rsidRDefault="00A303EA" w:rsidP="00A303EA">
            <w:pPr>
              <w:rPr>
                <w:color w:val="000000"/>
                <w:sz w:val="24"/>
                <w:szCs w:val="24"/>
              </w:rPr>
            </w:pPr>
            <w:r w:rsidRPr="008D114D">
              <w:rPr>
                <w:color w:val="000000"/>
                <w:sz w:val="24"/>
                <w:szCs w:val="24"/>
              </w:rPr>
              <w:t xml:space="preserve"> Строительство и реконструкция зданий дошколь</w:t>
            </w:r>
            <w:r w:rsidR="00A5257D" w:rsidRPr="008D114D">
              <w:rPr>
                <w:color w:val="000000"/>
                <w:sz w:val="24"/>
                <w:szCs w:val="24"/>
              </w:rPr>
              <w:t>ных образовательных организаций:</w:t>
            </w:r>
          </w:p>
          <w:p w:rsidR="00A5257D" w:rsidRPr="008D114D" w:rsidRDefault="00140E61" w:rsidP="00A303EA">
            <w:pPr>
              <w:rPr>
                <w:color w:val="000000"/>
                <w:sz w:val="24"/>
                <w:szCs w:val="24"/>
              </w:rPr>
            </w:pPr>
            <w:r w:rsidRPr="008D114D">
              <w:rPr>
                <w:color w:val="000000"/>
                <w:sz w:val="24"/>
                <w:szCs w:val="24"/>
              </w:rPr>
              <w:t xml:space="preserve">- </w:t>
            </w:r>
            <w:r w:rsidR="00A5257D" w:rsidRPr="008D114D">
              <w:rPr>
                <w:color w:val="000000"/>
                <w:sz w:val="24"/>
                <w:szCs w:val="24"/>
              </w:rPr>
              <w:t>Строительство детского сада на 220 мест по улице Ягодная в с. Ямное Рамонского района Воронежской области</w:t>
            </w:r>
          </w:p>
          <w:p w:rsidR="00A303EA" w:rsidRPr="008D114D" w:rsidRDefault="00A303EA" w:rsidP="00A303EA">
            <w:pPr>
              <w:rPr>
                <w:color w:val="000000"/>
                <w:sz w:val="24"/>
                <w:szCs w:val="24"/>
              </w:rPr>
            </w:pPr>
          </w:p>
        </w:tc>
        <w:tc>
          <w:tcPr>
            <w:tcW w:w="1440" w:type="dxa"/>
          </w:tcPr>
          <w:p w:rsidR="00A5257D" w:rsidRPr="008D114D" w:rsidRDefault="00A5257D" w:rsidP="00A5257D">
            <w:pPr>
              <w:jc w:val="center"/>
              <w:rPr>
                <w:color w:val="000000"/>
                <w:sz w:val="24"/>
                <w:szCs w:val="24"/>
              </w:rPr>
            </w:pPr>
          </w:p>
          <w:p w:rsidR="00A5257D" w:rsidRPr="008D114D" w:rsidRDefault="00A5257D" w:rsidP="00A5257D">
            <w:pPr>
              <w:jc w:val="center"/>
              <w:rPr>
                <w:color w:val="000000"/>
                <w:sz w:val="24"/>
                <w:szCs w:val="24"/>
              </w:rPr>
            </w:pPr>
          </w:p>
          <w:p w:rsidR="00A5257D" w:rsidRPr="008D114D" w:rsidRDefault="00A5257D" w:rsidP="00A5257D">
            <w:pPr>
              <w:jc w:val="center"/>
              <w:rPr>
                <w:color w:val="000000"/>
                <w:sz w:val="24"/>
                <w:szCs w:val="24"/>
              </w:rPr>
            </w:pPr>
          </w:p>
          <w:p w:rsidR="00A5257D" w:rsidRPr="008D114D" w:rsidRDefault="00A5257D" w:rsidP="00A5257D">
            <w:pPr>
              <w:jc w:val="center"/>
              <w:rPr>
                <w:color w:val="000000"/>
                <w:sz w:val="24"/>
                <w:szCs w:val="24"/>
              </w:rPr>
            </w:pPr>
          </w:p>
          <w:p w:rsidR="00A303EA" w:rsidRPr="008D114D" w:rsidRDefault="00A303EA" w:rsidP="00A5257D">
            <w:pPr>
              <w:jc w:val="center"/>
              <w:rPr>
                <w:color w:val="000000"/>
                <w:sz w:val="24"/>
                <w:szCs w:val="24"/>
              </w:rPr>
            </w:pPr>
            <w:r w:rsidRPr="008D114D">
              <w:rPr>
                <w:color w:val="000000"/>
                <w:sz w:val="24"/>
                <w:szCs w:val="24"/>
              </w:rPr>
              <w:t>201</w:t>
            </w:r>
            <w:r w:rsidR="00A5257D" w:rsidRPr="008D114D">
              <w:rPr>
                <w:color w:val="000000"/>
                <w:sz w:val="24"/>
                <w:szCs w:val="24"/>
              </w:rPr>
              <w:t>8 - 2019</w:t>
            </w:r>
            <w:r w:rsidRPr="008D114D">
              <w:rPr>
                <w:color w:val="000000"/>
                <w:sz w:val="24"/>
                <w:szCs w:val="24"/>
              </w:rPr>
              <w:t xml:space="preserve"> годы</w:t>
            </w:r>
          </w:p>
        </w:tc>
        <w:tc>
          <w:tcPr>
            <w:tcW w:w="1757" w:type="dxa"/>
          </w:tcPr>
          <w:p w:rsidR="00A303EA" w:rsidRPr="008D114D" w:rsidRDefault="00C3542D" w:rsidP="00A303EA">
            <w:pPr>
              <w:rPr>
                <w:color w:val="000000"/>
                <w:sz w:val="24"/>
                <w:szCs w:val="24"/>
              </w:rPr>
            </w:pPr>
            <w:r w:rsidRPr="008D114D">
              <w:rPr>
                <w:color w:val="000000"/>
                <w:sz w:val="24"/>
                <w:szCs w:val="24"/>
              </w:rPr>
              <w:t xml:space="preserve">Отдел по образованию, спорту и молодежной политике, отдел градостроительной деятельности администрации муниципального района </w:t>
            </w:r>
          </w:p>
        </w:tc>
        <w:tc>
          <w:tcPr>
            <w:tcW w:w="2891" w:type="dxa"/>
          </w:tcPr>
          <w:p w:rsidR="00A303EA" w:rsidRPr="008D114D" w:rsidRDefault="00A303EA" w:rsidP="00A303EA">
            <w:pPr>
              <w:rPr>
                <w:color w:val="000000"/>
                <w:sz w:val="24"/>
                <w:szCs w:val="24"/>
              </w:rPr>
            </w:pPr>
            <w:r w:rsidRPr="008D114D">
              <w:rPr>
                <w:color w:val="000000"/>
                <w:sz w:val="24"/>
                <w:szCs w:val="24"/>
              </w:rPr>
              <w:t xml:space="preserve"> Ликвидация очередности по зачислению детей в детские сады. Перевод детей из зданий с высокой степенью износа в новые здания</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F62743" w:rsidRDefault="00A303EA" w:rsidP="00A303EA">
            <w:pPr>
              <w:rPr>
                <w:sz w:val="24"/>
                <w:szCs w:val="24"/>
              </w:rPr>
            </w:pPr>
            <w:r w:rsidRPr="00F62743">
              <w:rPr>
                <w:sz w:val="24"/>
                <w:szCs w:val="24"/>
              </w:rPr>
              <w:t>Капитальный ремонт зданий дошкольных образовательных организаций.</w:t>
            </w:r>
          </w:p>
          <w:p w:rsidR="00A303EA" w:rsidRPr="00F62743" w:rsidRDefault="00A303EA" w:rsidP="00125D38">
            <w:pPr>
              <w:rPr>
                <w:sz w:val="24"/>
                <w:szCs w:val="24"/>
              </w:rPr>
            </w:pPr>
          </w:p>
        </w:tc>
        <w:tc>
          <w:tcPr>
            <w:tcW w:w="1440" w:type="dxa"/>
          </w:tcPr>
          <w:p w:rsidR="00A303EA" w:rsidRPr="00F62743" w:rsidRDefault="00A303EA" w:rsidP="00FB7B2D">
            <w:pPr>
              <w:jc w:val="center"/>
              <w:rPr>
                <w:sz w:val="24"/>
                <w:szCs w:val="24"/>
              </w:rPr>
            </w:pPr>
            <w:r w:rsidRPr="00F62743">
              <w:rPr>
                <w:sz w:val="24"/>
                <w:szCs w:val="24"/>
              </w:rPr>
              <w:t>2014 - 20</w:t>
            </w:r>
            <w:r w:rsidR="003959E9" w:rsidRPr="00F62743">
              <w:rPr>
                <w:sz w:val="24"/>
                <w:szCs w:val="24"/>
              </w:rPr>
              <w:t>2</w:t>
            </w:r>
            <w:r w:rsidR="00FB7B2D" w:rsidRPr="00F62743">
              <w:rPr>
                <w:sz w:val="24"/>
                <w:szCs w:val="24"/>
              </w:rPr>
              <w:t>4</w:t>
            </w:r>
            <w:r w:rsidRPr="00F62743">
              <w:rPr>
                <w:sz w:val="24"/>
                <w:szCs w:val="24"/>
              </w:rPr>
              <w:t xml:space="preserve"> годы</w:t>
            </w:r>
          </w:p>
        </w:tc>
        <w:tc>
          <w:tcPr>
            <w:tcW w:w="1757" w:type="dxa"/>
          </w:tcPr>
          <w:p w:rsidR="00A303EA" w:rsidRPr="00F62743" w:rsidRDefault="00C3542D" w:rsidP="00A303EA">
            <w:pPr>
              <w:rPr>
                <w:sz w:val="24"/>
                <w:szCs w:val="24"/>
              </w:rPr>
            </w:pPr>
            <w:r w:rsidRPr="00F62743">
              <w:rPr>
                <w:sz w:val="24"/>
                <w:szCs w:val="24"/>
              </w:rPr>
              <w:t>Отдел по образованию, спорту и молодежной политике, отдел градостроительной деятельности администрации муниципального района</w:t>
            </w:r>
          </w:p>
        </w:tc>
        <w:tc>
          <w:tcPr>
            <w:tcW w:w="2891" w:type="dxa"/>
          </w:tcPr>
          <w:p w:rsidR="00A303EA" w:rsidRPr="00F62743" w:rsidRDefault="00A303EA" w:rsidP="00A303EA">
            <w:pPr>
              <w:rPr>
                <w:sz w:val="24"/>
                <w:szCs w:val="24"/>
              </w:rPr>
            </w:pPr>
            <w:r w:rsidRPr="00F62743">
              <w:rPr>
                <w:sz w:val="24"/>
                <w:szCs w:val="24"/>
              </w:rPr>
              <w:t>Соответствие зданий дошкольных образовательных организаций санитарным и строительным нормам, нормам пожарной безопасности и иным требованиям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F62743" w:rsidRDefault="00A303EA" w:rsidP="00A303EA">
            <w:pPr>
              <w:rPr>
                <w:sz w:val="24"/>
                <w:szCs w:val="24"/>
              </w:rPr>
            </w:pPr>
            <w:r w:rsidRPr="00F62743">
              <w:rPr>
                <w:sz w:val="24"/>
                <w:szCs w:val="24"/>
              </w:rPr>
              <w:t>Материально-техническое оснащение муниципальных дошкольных образовательных организаций.</w:t>
            </w:r>
          </w:p>
          <w:p w:rsidR="00A303EA" w:rsidRPr="00F62743" w:rsidRDefault="00A303EA" w:rsidP="00C3542D">
            <w:pPr>
              <w:rPr>
                <w:sz w:val="24"/>
                <w:szCs w:val="24"/>
              </w:rPr>
            </w:pPr>
            <w:r w:rsidRPr="00F62743">
              <w:rPr>
                <w:sz w:val="24"/>
                <w:szCs w:val="24"/>
              </w:rPr>
              <w:t>Приобретение мебели, оборудования, инвентаря для оснащения дошкольных образовательных орг</w:t>
            </w:r>
            <w:r w:rsidR="00C3542D" w:rsidRPr="00F62743">
              <w:rPr>
                <w:sz w:val="24"/>
                <w:szCs w:val="24"/>
              </w:rPr>
              <w:t>анизаций.</w:t>
            </w:r>
          </w:p>
        </w:tc>
        <w:tc>
          <w:tcPr>
            <w:tcW w:w="1440" w:type="dxa"/>
          </w:tcPr>
          <w:p w:rsidR="00A303EA" w:rsidRPr="00F62743" w:rsidRDefault="00A303EA" w:rsidP="00FB7B2D">
            <w:pPr>
              <w:jc w:val="center"/>
              <w:rPr>
                <w:sz w:val="24"/>
                <w:szCs w:val="24"/>
              </w:rPr>
            </w:pPr>
            <w:r w:rsidRPr="00F62743">
              <w:rPr>
                <w:sz w:val="24"/>
                <w:szCs w:val="24"/>
              </w:rPr>
              <w:t>2016 - 20</w:t>
            </w:r>
            <w:r w:rsidR="003959E9" w:rsidRPr="00F62743">
              <w:rPr>
                <w:sz w:val="24"/>
                <w:szCs w:val="24"/>
              </w:rPr>
              <w:t>2</w:t>
            </w:r>
            <w:r w:rsidR="00FB7B2D" w:rsidRPr="00F62743">
              <w:rPr>
                <w:sz w:val="24"/>
                <w:szCs w:val="24"/>
              </w:rPr>
              <w:t>4</w:t>
            </w:r>
            <w:r w:rsidRPr="00F62743">
              <w:rPr>
                <w:sz w:val="24"/>
                <w:szCs w:val="24"/>
              </w:rPr>
              <w:t xml:space="preserve"> годы</w:t>
            </w:r>
          </w:p>
        </w:tc>
        <w:tc>
          <w:tcPr>
            <w:tcW w:w="1757" w:type="dxa"/>
          </w:tcPr>
          <w:p w:rsidR="00A303EA" w:rsidRPr="00F62743" w:rsidRDefault="001974CA" w:rsidP="00A303EA">
            <w:pPr>
              <w:rPr>
                <w:sz w:val="24"/>
                <w:szCs w:val="24"/>
              </w:rPr>
            </w:pPr>
            <w:r w:rsidRPr="00F62743">
              <w:rPr>
                <w:sz w:val="24"/>
                <w:szCs w:val="24"/>
              </w:rPr>
              <w:t>Отдел по образованию, спорту и молодежной политике администрации муниципального района</w:t>
            </w:r>
          </w:p>
        </w:tc>
        <w:tc>
          <w:tcPr>
            <w:tcW w:w="2891" w:type="dxa"/>
          </w:tcPr>
          <w:p w:rsidR="00A303EA" w:rsidRPr="00F62743" w:rsidRDefault="00A303EA" w:rsidP="00A303EA">
            <w:pPr>
              <w:rPr>
                <w:sz w:val="24"/>
                <w:szCs w:val="24"/>
              </w:rPr>
            </w:pPr>
            <w:r w:rsidRPr="00F62743">
              <w:rPr>
                <w:sz w:val="24"/>
                <w:szCs w:val="24"/>
              </w:rPr>
              <w:t>Соответствие материально-технического оснащения муниципальных дошкольных образовательных организаций современным требованиям</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F62743" w:rsidRDefault="00A303EA" w:rsidP="00A303EA">
            <w:pPr>
              <w:rPr>
                <w:sz w:val="24"/>
                <w:szCs w:val="24"/>
              </w:rPr>
            </w:pPr>
            <w:r w:rsidRPr="00F62743">
              <w:rPr>
                <w:sz w:val="24"/>
                <w:szCs w:val="24"/>
              </w:rPr>
              <w:t>Повышение квалификации или профессиональная переподготовка педагогических и руководящих работников государственных (муниципальных) дошкольных образовательных организаций.</w:t>
            </w:r>
          </w:p>
          <w:p w:rsidR="00A303EA" w:rsidRPr="00F62743" w:rsidRDefault="00A303EA" w:rsidP="00A303EA">
            <w:pPr>
              <w:rPr>
                <w:sz w:val="24"/>
                <w:szCs w:val="24"/>
              </w:rPr>
            </w:pPr>
          </w:p>
        </w:tc>
        <w:tc>
          <w:tcPr>
            <w:tcW w:w="1440" w:type="dxa"/>
          </w:tcPr>
          <w:p w:rsidR="00A303EA" w:rsidRPr="00F62743" w:rsidRDefault="00A303EA" w:rsidP="00FB7B2D">
            <w:pPr>
              <w:jc w:val="center"/>
              <w:rPr>
                <w:sz w:val="24"/>
                <w:szCs w:val="24"/>
              </w:rPr>
            </w:pPr>
            <w:r w:rsidRPr="00F62743">
              <w:rPr>
                <w:sz w:val="24"/>
                <w:szCs w:val="24"/>
              </w:rPr>
              <w:t>2016 - 202</w:t>
            </w:r>
            <w:r w:rsidR="00FB7B2D" w:rsidRPr="00F62743">
              <w:rPr>
                <w:sz w:val="24"/>
                <w:szCs w:val="24"/>
              </w:rPr>
              <w:t>4</w:t>
            </w:r>
            <w:r w:rsidRPr="00F62743">
              <w:rPr>
                <w:sz w:val="24"/>
                <w:szCs w:val="24"/>
              </w:rPr>
              <w:t xml:space="preserve"> годы</w:t>
            </w:r>
          </w:p>
        </w:tc>
        <w:tc>
          <w:tcPr>
            <w:tcW w:w="1757" w:type="dxa"/>
          </w:tcPr>
          <w:p w:rsidR="00A303EA" w:rsidRPr="00F62743" w:rsidRDefault="001974CA" w:rsidP="00A303EA">
            <w:pPr>
              <w:rPr>
                <w:sz w:val="24"/>
                <w:szCs w:val="24"/>
              </w:rPr>
            </w:pPr>
            <w:r w:rsidRPr="00F62743">
              <w:rPr>
                <w:sz w:val="24"/>
                <w:szCs w:val="24"/>
              </w:rPr>
              <w:t>Отдел по образованию, спорту и молодежной политике администрации муниципального района</w:t>
            </w:r>
          </w:p>
        </w:tc>
        <w:tc>
          <w:tcPr>
            <w:tcW w:w="2891" w:type="dxa"/>
          </w:tcPr>
          <w:p w:rsidR="00A303EA" w:rsidRPr="00F62743" w:rsidRDefault="00A303EA" w:rsidP="00A303EA">
            <w:pPr>
              <w:rPr>
                <w:sz w:val="24"/>
                <w:szCs w:val="24"/>
              </w:rPr>
            </w:pPr>
            <w:r w:rsidRPr="00F62743">
              <w:rPr>
                <w:sz w:val="24"/>
                <w:szCs w:val="24"/>
              </w:rPr>
              <w:t>Обеспечение доступности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работодателей</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F62743" w:rsidRDefault="00A303EA" w:rsidP="00A303EA">
            <w:pPr>
              <w:rPr>
                <w:sz w:val="24"/>
                <w:szCs w:val="24"/>
              </w:rPr>
            </w:pPr>
            <w:r w:rsidRPr="00F62743">
              <w:rPr>
                <w:sz w:val="24"/>
                <w:szCs w:val="24"/>
              </w:rPr>
              <w:t xml:space="preserve"> 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A303EA" w:rsidRPr="00F62743" w:rsidRDefault="00A303EA" w:rsidP="00A303EA">
            <w:pPr>
              <w:rPr>
                <w:sz w:val="24"/>
                <w:szCs w:val="24"/>
              </w:rPr>
            </w:pPr>
          </w:p>
        </w:tc>
        <w:tc>
          <w:tcPr>
            <w:tcW w:w="1440" w:type="dxa"/>
          </w:tcPr>
          <w:p w:rsidR="00A303EA" w:rsidRPr="00F62743" w:rsidRDefault="00A303EA" w:rsidP="00FB7B2D">
            <w:pPr>
              <w:jc w:val="center"/>
              <w:rPr>
                <w:sz w:val="24"/>
                <w:szCs w:val="24"/>
              </w:rPr>
            </w:pPr>
            <w:r w:rsidRPr="00F62743">
              <w:rPr>
                <w:sz w:val="24"/>
                <w:szCs w:val="24"/>
              </w:rPr>
              <w:t>2014 - 202</w:t>
            </w:r>
            <w:r w:rsidR="00FB7B2D" w:rsidRPr="00F62743">
              <w:rPr>
                <w:sz w:val="24"/>
                <w:szCs w:val="24"/>
              </w:rPr>
              <w:t>4</w:t>
            </w:r>
            <w:r w:rsidRPr="00F62743">
              <w:rPr>
                <w:sz w:val="24"/>
                <w:szCs w:val="24"/>
              </w:rPr>
              <w:t xml:space="preserve"> годы</w:t>
            </w:r>
          </w:p>
        </w:tc>
        <w:tc>
          <w:tcPr>
            <w:tcW w:w="1757" w:type="dxa"/>
          </w:tcPr>
          <w:p w:rsidR="00A303EA" w:rsidRPr="00F62743" w:rsidRDefault="001974CA" w:rsidP="00A303EA">
            <w:pPr>
              <w:rPr>
                <w:sz w:val="24"/>
                <w:szCs w:val="24"/>
              </w:rPr>
            </w:pPr>
            <w:r w:rsidRPr="00F62743">
              <w:rPr>
                <w:sz w:val="24"/>
                <w:szCs w:val="24"/>
              </w:rPr>
              <w:t>Отдел по образованию, спорту и молодежной политике администрации муниципального района</w:t>
            </w:r>
          </w:p>
        </w:tc>
        <w:tc>
          <w:tcPr>
            <w:tcW w:w="2891" w:type="dxa"/>
          </w:tcPr>
          <w:p w:rsidR="00A303EA" w:rsidRPr="00F62743" w:rsidRDefault="00A303EA" w:rsidP="00A303EA">
            <w:pPr>
              <w:rPr>
                <w:sz w:val="24"/>
                <w:szCs w:val="24"/>
              </w:rPr>
            </w:pPr>
            <w:r w:rsidRPr="00F62743">
              <w:rPr>
                <w:sz w:val="24"/>
                <w:szCs w:val="24"/>
              </w:rPr>
              <w:t xml:space="preserve"> Все заявители обеспечены выплатой</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Мероприятия по развитию сети дошкольных образовательных организаций Воронежской области.</w:t>
            </w:r>
          </w:p>
          <w:p w:rsidR="00C3542D" w:rsidRPr="008D114D" w:rsidRDefault="00A303EA" w:rsidP="00C3542D">
            <w:pPr>
              <w:rPr>
                <w:color w:val="000000"/>
                <w:sz w:val="24"/>
                <w:szCs w:val="24"/>
              </w:rPr>
            </w:pPr>
            <w:r w:rsidRPr="008D114D">
              <w:rPr>
                <w:color w:val="000000"/>
                <w:sz w:val="24"/>
                <w:szCs w:val="24"/>
              </w:rPr>
              <w:t>Проведение ремонтных работ, благоустройство прилегающих территорий, приобретение оборудования, проведение мероприятий в рамках комплексной безопасности, ант</w:t>
            </w:r>
            <w:r w:rsidR="00822CD0" w:rsidRPr="008D114D">
              <w:rPr>
                <w:color w:val="000000"/>
                <w:sz w:val="24"/>
                <w:szCs w:val="24"/>
              </w:rPr>
              <w:t>итеррористической защищенности.</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2018 - 202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Соответствие зданий дошкольных образовательных организаций санитарным и строительным нормам, нормам пожарной безопасности и иным требованиям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tc>
      </w:tr>
      <w:tr w:rsidR="00A303EA" w:rsidRPr="00A303EA" w:rsidTr="003567F7">
        <w:tc>
          <w:tcPr>
            <w:tcW w:w="624" w:type="dxa"/>
            <w:vMerge w:val="restart"/>
          </w:tcPr>
          <w:p w:rsidR="00A303EA" w:rsidRPr="00A303EA" w:rsidRDefault="00A303EA" w:rsidP="00A303EA">
            <w:pPr>
              <w:jc w:val="center"/>
              <w:rPr>
                <w:sz w:val="24"/>
                <w:szCs w:val="24"/>
              </w:rPr>
            </w:pPr>
          </w:p>
        </w:tc>
        <w:tc>
          <w:tcPr>
            <w:tcW w:w="1459" w:type="dxa"/>
            <w:vMerge w:val="restart"/>
          </w:tcPr>
          <w:p w:rsidR="00A303EA" w:rsidRPr="008D114D" w:rsidRDefault="00A303EA" w:rsidP="00A303EA">
            <w:pPr>
              <w:rPr>
                <w:color w:val="000000"/>
                <w:sz w:val="24"/>
                <w:szCs w:val="24"/>
              </w:rPr>
            </w:pPr>
            <w:r w:rsidRPr="008D114D">
              <w:rPr>
                <w:color w:val="000000"/>
                <w:sz w:val="24"/>
                <w:szCs w:val="24"/>
              </w:rPr>
              <w:t>Основное мероприятие 1.2</w:t>
            </w:r>
          </w:p>
        </w:tc>
        <w:tc>
          <w:tcPr>
            <w:tcW w:w="2098" w:type="dxa"/>
            <w:vMerge w:val="restart"/>
          </w:tcPr>
          <w:p w:rsidR="00A303EA" w:rsidRPr="008D114D" w:rsidRDefault="00A303EA" w:rsidP="00A303EA">
            <w:pPr>
              <w:rPr>
                <w:color w:val="000000"/>
                <w:sz w:val="24"/>
                <w:szCs w:val="24"/>
              </w:rPr>
            </w:pPr>
            <w:r w:rsidRPr="008D114D">
              <w:rPr>
                <w:color w:val="000000"/>
                <w:sz w:val="24"/>
                <w:szCs w:val="24"/>
              </w:rPr>
              <w:t>Развитие и модернизация общего образования</w:t>
            </w:r>
          </w:p>
        </w:tc>
        <w:tc>
          <w:tcPr>
            <w:tcW w:w="3402" w:type="dxa"/>
          </w:tcPr>
          <w:p w:rsidR="00A303EA" w:rsidRPr="008D114D" w:rsidRDefault="00A303EA" w:rsidP="00A303EA">
            <w:pPr>
              <w:rPr>
                <w:color w:val="000000"/>
                <w:sz w:val="24"/>
                <w:szCs w:val="24"/>
              </w:rPr>
            </w:pPr>
            <w:r w:rsidRPr="008D114D">
              <w:rPr>
                <w:color w:val="000000"/>
                <w:sz w:val="24"/>
                <w:szCs w:val="24"/>
              </w:rPr>
              <w:t xml:space="preserve"> Развитие системы поддержки талантливых детей и творческих педагогов.</w:t>
            </w:r>
          </w:p>
          <w:p w:rsidR="00A303EA" w:rsidRPr="008D114D" w:rsidRDefault="00A303EA" w:rsidP="0069708E">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8B48DB" w:rsidP="00A303EA">
            <w:pPr>
              <w:rPr>
                <w:color w:val="000000"/>
                <w:sz w:val="24"/>
                <w:szCs w:val="24"/>
              </w:rPr>
            </w:pPr>
            <w:r w:rsidRPr="008D114D">
              <w:rPr>
                <w:color w:val="000000"/>
                <w:sz w:val="24"/>
                <w:szCs w:val="24"/>
              </w:rPr>
              <w:t>Отдел по образованию, спорту и молодежной политике муниципального райо</w:t>
            </w:r>
            <w:r w:rsidR="00CD563B" w:rsidRPr="008D114D">
              <w:rPr>
                <w:color w:val="000000"/>
                <w:sz w:val="24"/>
                <w:szCs w:val="24"/>
              </w:rPr>
              <w:t>на,</w:t>
            </w:r>
            <w:r w:rsidRPr="008D114D">
              <w:rPr>
                <w:color w:val="000000"/>
                <w:sz w:val="24"/>
                <w:szCs w:val="24"/>
              </w:rPr>
              <w:t xml:space="preserve"> МКУ «Рамонский центр развития образования и молодежных проектов»</w:t>
            </w:r>
          </w:p>
        </w:tc>
        <w:tc>
          <w:tcPr>
            <w:tcW w:w="2891" w:type="dxa"/>
          </w:tcPr>
          <w:p w:rsidR="00A303EA" w:rsidRPr="008D114D" w:rsidRDefault="00A303EA" w:rsidP="00A303EA">
            <w:pPr>
              <w:rPr>
                <w:color w:val="000000"/>
                <w:sz w:val="24"/>
                <w:szCs w:val="24"/>
              </w:rPr>
            </w:pPr>
            <w:r w:rsidRPr="008D114D">
              <w:rPr>
                <w:color w:val="000000"/>
                <w:sz w:val="24"/>
                <w:szCs w:val="24"/>
              </w:rPr>
              <w:t>Выявление обучающихся, продемонстрировавших выдающиеся способности интеллектуального, эстетического и иного вида.</w:t>
            </w:r>
          </w:p>
          <w:p w:rsidR="00A303EA" w:rsidRPr="008D114D" w:rsidRDefault="00CD563B" w:rsidP="00A303EA">
            <w:pPr>
              <w:rPr>
                <w:color w:val="000000"/>
                <w:sz w:val="24"/>
                <w:szCs w:val="24"/>
              </w:rPr>
            </w:pPr>
            <w:r w:rsidRPr="008D114D">
              <w:rPr>
                <w:color w:val="000000"/>
                <w:sz w:val="24"/>
                <w:szCs w:val="24"/>
              </w:rPr>
              <w:t xml:space="preserve">Поддержка </w:t>
            </w:r>
            <w:r w:rsidR="00A303EA" w:rsidRPr="008D114D">
              <w:rPr>
                <w:color w:val="000000"/>
                <w:sz w:val="24"/>
                <w:szCs w:val="24"/>
              </w:rPr>
              <w:t xml:space="preserve"> педагогов</w:t>
            </w:r>
            <w:r w:rsidRPr="008D114D">
              <w:rPr>
                <w:color w:val="000000"/>
                <w:sz w:val="24"/>
                <w:szCs w:val="24"/>
              </w:rPr>
              <w:t>-наставников обучающихся добившихся высоких результатов в олимпиадах и конкурсах.</w:t>
            </w:r>
          </w:p>
        </w:tc>
      </w:tr>
      <w:tr w:rsidR="00ED0E53" w:rsidRPr="00A303EA" w:rsidTr="003567F7">
        <w:tc>
          <w:tcPr>
            <w:tcW w:w="624" w:type="dxa"/>
            <w:vMerge/>
          </w:tcPr>
          <w:p w:rsidR="00ED0E53" w:rsidRPr="00A303EA" w:rsidRDefault="00ED0E53" w:rsidP="00A303EA">
            <w:pPr>
              <w:jc w:val="center"/>
              <w:rPr>
                <w:sz w:val="24"/>
                <w:szCs w:val="24"/>
              </w:rPr>
            </w:pPr>
          </w:p>
        </w:tc>
        <w:tc>
          <w:tcPr>
            <w:tcW w:w="1459" w:type="dxa"/>
            <w:vMerge/>
          </w:tcPr>
          <w:p w:rsidR="00ED0E53" w:rsidRPr="008D114D" w:rsidRDefault="00ED0E53" w:rsidP="00A303EA">
            <w:pPr>
              <w:rPr>
                <w:color w:val="000000"/>
                <w:sz w:val="24"/>
                <w:szCs w:val="24"/>
              </w:rPr>
            </w:pPr>
          </w:p>
        </w:tc>
        <w:tc>
          <w:tcPr>
            <w:tcW w:w="2098" w:type="dxa"/>
            <w:vMerge/>
          </w:tcPr>
          <w:p w:rsidR="00ED0E53" w:rsidRPr="008D114D" w:rsidRDefault="00ED0E53" w:rsidP="00A303EA">
            <w:pPr>
              <w:rPr>
                <w:color w:val="000000"/>
                <w:sz w:val="24"/>
                <w:szCs w:val="24"/>
              </w:rPr>
            </w:pPr>
          </w:p>
        </w:tc>
        <w:tc>
          <w:tcPr>
            <w:tcW w:w="3402" w:type="dxa"/>
          </w:tcPr>
          <w:p w:rsidR="00ED0E53" w:rsidRPr="008D114D" w:rsidRDefault="00ED0E53" w:rsidP="00A303EA">
            <w:pPr>
              <w:rPr>
                <w:color w:val="000000"/>
                <w:sz w:val="24"/>
                <w:szCs w:val="24"/>
              </w:rPr>
            </w:pPr>
            <w:r>
              <w:rPr>
                <w:color w:val="000000"/>
                <w:sz w:val="24"/>
                <w:szCs w:val="24"/>
              </w:rPr>
              <w:t>Формирование и развитие системы работы по самоопределению и профессиональной ориентации обучающихся</w:t>
            </w:r>
          </w:p>
        </w:tc>
        <w:tc>
          <w:tcPr>
            <w:tcW w:w="1440" w:type="dxa"/>
          </w:tcPr>
          <w:p w:rsidR="00ED0E53" w:rsidRPr="008D114D" w:rsidRDefault="00ED0E53" w:rsidP="00FB7B2D">
            <w:pPr>
              <w:jc w:val="center"/>
              <w:rPr>
                <w:color w:val="000000"/>
                <w:sz w:val="24"/>
                <w:szCs w:val="24"/>
              </w:rPr>
            </w:pPr>
            <w:r>
              <w:rPr>
                <w:color w:val="000000"/>
                <w:sz w:val="24"/>
                <w:szCs w:val="24"/>
              </w:rPr>
              <w:t>2021-2024</w:t>
            </w:r>
          </w:p>
        </w:tc>
        <w:tc>
          <w:tcPr>
            <w:tcW w:w="1757" w:type="dxa"/>
          </w:tcPr>
          <w:p w:rsidR="00ED0E53" w:rsidRPr="008D114D" w:rsidRDefault="00ED0E53" w:rsidP="00A303EA">
            <w:pPr>
              <w:rPr>
                <w:color w:val="000000"/>
                <w:sz w:val="24"/>
                <w:szCs w:val="24"/>
              </w:rPr>
            </w:pPr>
            <w:r w:rsidRPr="008D114D">
              <w:rPr>
                <w:color w:val="000000"/>
                <w:sz w:val="24"/>
                <w:szCs w:val="24"/>
              </w:rPr>
              <w:t>Отдел по образованию, спорту и молодежной политике муниципального района, МКУ «Рамонский центр развития образования и молодежных проектов»</w:t>
            </w:r>
          </w:p>
        </w:tc>
        <w:tc>
          <w:tcPr>
            <w:tcW w:w="2891" w:type="dxa"/>
          </w:tcPr>
          <w:p w:rsidR="00ED0E53" w:rsidRPr="008D114D" w:rsidRDefault="00ED0E53" w:rsidP="00A303EA">
            <w:pPr>
              <w:rPr>
                <w:color w:val="000000"/>
                <w:sz w:val="24"/>
                <w:szCs w:val="24"/>
              </w:rPr>
            </w:pPr>
            <w:r>
              <w:rPr>
                <w:color w:val="000000"/>
                <w:sz w:val="24"/>
                <w:szCs w:val="24"/>
              </w:rPr>
              <w:t>Формирование системы работы по самоопределению и профессиональной ориентации обучающихся, соответствующей требованиям социально- экономического развития муниципального района, региона, страны.</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8D114D" w:rsidRDefault="00A303EA" w:rsidP="00A303EA">
            <w:pPr>
              <w:jc w:val="both"/>
              <w:rPr>
                <w:color w:val="000000"/>
                <w:sz w:val="24"/>
                <w:szCs w:val="24"/>
              </w:rPr>
            </w:pPr>
          </w:p>
        </w:tc>
        <w:tc>
          <w:tcPr>
            <w:tcW w:w="2098" w:type="dxa"/>
            <w:vMerge/>
          </w:tcPr>
          <w:p w:rsidR="00A303EA" w:rsidRPr="008D114D" w:rsidRDefault="00A303EA" w:rsidP="00A303EA">
            <w:pPr>
              <w:jc w:val="both"/>
              <w:rPr>
                <w:color w:val="000000"/>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 xml:space="preserve"> Строительство и реконструкция зданий </w:t>
            </w:r>
            <w:r w:rsidR="00336BE1" w:rsidRPr="008D114D">
              <w:rPr>
                <w:color w:val="000000"/>
                <w:sz w:val="24"/>
                <w:szCs w:val="24"/>
              </w:rPr>
              <w:t>общеобразовательных организаций.</w:t>
            </w:r>
          </w:p>
          <w:p w:rsidR="003E7B97" w:rsidRPr="008D114D" w:rsidRDefault="003E7B97" w:rsidP="00A303EA">
            <w:pPr>
              <w:rPr>
                <w:color w:val="000000"/>
                <w:sz w:val="24"/>
                <w:szCs w:val="24"/>
              </w:rPr>
            </w:pPr>
            <w:r w:rsidRPr="008D114D">
              <w:rPr>
                <w:color w:val="000000"/>
                <w:sz w:val="24"/>
                <w:szCs w:val="24"/>
              </w:rPr>
              <w:t xml:space="preserve"> </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03357" w:rsidP="00A303EA">
            <w:pPr>
              <w:rPr>
                <w:color w:val="000000"/>
                <w:sz w:val="24"/>
                <w:szCs w:val="24"/>
              </w:rPr>
            </w:pPr>
            <w:r w:rsidRPr="008D114D">
              <w:rPr>
                <w:color w:val="000000"/>
                <w:sz w:val="24"/>
                <w:szCs w:val="24"/>
              </w:rPr>
              <w:t>Отдел по образованию, спорту и молодежной политике, отдел градостроительной деятельности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Ликвидация 2-й смены обучения. Перевод школьников из зданий с высокой степенью износа в новые здания общеобразовательных организаций</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F62743" w:rsidRDefault="00A303EA" w:rsidP="00A303EA">
            <w:pPr>
              <w:rPr>
                <w:sz w:val="24"/>
                <w:szCs w:val="24"/>
              </w:rPr>
            </w:pPr>
            <w:r w:rsidRPr="00F62743">
              <w:rPr>
                <w:sz w:val="24"/>
                <w:szCs w:val="24"/>
              </w:rPr>
              <w:t>Капитальный ремонт образовательных организаций.</w:t>
            </w:r>
          </w:p>
          <w:p w:rsidR="00A303EA" w:rsidRPr="00F62743" w:rsidRDefault="00A303EA" w:rsidP="00A303EA">
            <w:pPr>
              <w:rPr>
                <w:sz w:val="24"/>
                <w:szCs w:val="24"/>
              </w:rPr>
            </w:pPr>
          </w:p>
        </w:tc>
        <w:tc>
          <w:tcPr>
            <w:tcW w:w="1440" w:type="dxa"/>
          </w:tcPr>
          <w:p w:rsidR="00A303EA" w:rsidRPr="00F62743" w:rsidRDefault="00A303EA" w:rsidP="00FB7B2D">
            <w:pPr>
              <w:jc w:val="center"/>
              <w:rPr>
                <w:sz w:val="24"/>
                <w:szCs w:val="24"/>
              </w:rPr>
            </w:pPr>
            <w:r w:rsidRPr="00F62743">
              <w:rPr>
                <w:sz w:val="24"/>
                <w:szCs w:val="24"/>
              </w:rPr>
              <w:t>2014 - 2</w:t>
            </w:r>
            <w:r w:rsidR="001974CA" w:rsidRPr="00F62743">
              <w:rPr>
                <w:sz w:val="24"/>
                <w:szCs w:val="24"/>
              </w:rPr>
              <w:t>02</w:t>
            </w:r>
            <w:r w:rsidR="00FB7B2D" w:rsidRPr="00F62743">
              <w:rPr>
                <w:sz w:val="24"/>
                <w:szCs w:val="24"/>
              </w:rPr>
              <w:t>4</w:t>
            </w:r>
            <w:r w:rsidRPr="00F62743">
              <w:rPr>
                <w:sz w:val="24"/>
                <w:szCs w:val="24"/>
              </w:rPr>
              <w:t xml:space="preserve"> годы</w:t>
            </w:r>
          </w:p>
        </w:tc>
        <w:tc>
          <w:tcPr>
            <w:tcW w:w="1757" w:type="dxa"/>
          </w:tcPr>
          <w:p w:rsidR="00A303EA" w:rsidRPr="00F62743" w:rsidRDefault="001974CA" w:rsidP="00A303EA">
            <w:pPr>
              <w:rPr>
                <w:sz w:val="24"/>
                <w:szCs w:val="24"/>
              </w:rPr>
            </w:pPr>
            <w:r w:rsidRPr="00F62743">
              <w:rPr>
                <w:sz w:val="24"/>
                <w:szCs w:val="24"/>
              </w:rPr>
              <w:t>Отдел по образованию, спорту и молодежной политике администрации муниципального района</w:t>
            </w:r>
          </w:p>
        </w:tc>
        <w:tc>
          <w:tcPr>
            <w:tcW w:w="2891" w:type="dxa"/>
          </w:tcPr>
          <w:p w:rsidR="00A303EA" w:rsidRPr="00F62743" w:rsidRDefault="00A303EA" w:rsidP="00A303EA">
            <w:pPr>
              <w:rPr>
                <w:sz w:val="24"/>
                <w:szCs w:val="24"/>
              </w:rPr>
            </w:pPr>
            <w:r w:rsidRPr="00F62743">
              <w:rPr>
                <w:sz w:val="24"/>
                <w:szCs w:val="24"/>
              </w:rPr>
              <w:t>Соответствие зданий образовательных организаций санитарным и строительным нормам, нормам пожарной безопасности и иным требованиям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tc>
      </w:tr>
      <w:tr w:rsidR="00A303EA" w:rsidRPr="00A303EA" w:rsidTr="003567F7">
        <w:tc>
          <w:tcPr>
            <w:tcW w:w="624" w:type="dxa"/>
            <w:vMerge w:val="restart"/>
          </w:tcPr>
          <w:p w:rsidR="00A303EA" w:rsidRPr="00A303EA" w:rsidRDefault="00A303EA" w:rsidP="00A303EA">
            <w:pPr>
              <w:rPr>
                <w:sz w:val="24"/>
                <w:szCs w:val="24"/>
              </w:rPr>
            </w:pPr>
          </w:p>
        </w:tc>
        <w:tc>
          <w:tcPr>
            <w:tcW w:w="1459" w:type="dxa"/>
            <w:vMerge w:val="restart"/>
          </w:tcPr>
          <w:p w:rsidR="00A303EA" w:rsidRPr="00A303EA" w:rsidRDefault="00A303EA" w:rsidP="00A303EA">
            <w:pPr>
              <w:rPr>
                <w:sz w:val="24"/>
                <w:szCs w:val="24"/>
              </w:rPr>
            </w:pPr>
          </w:p>
        </w:tc>
        <w:tc>
          <w:tcPr>
            <w:tcW w:w="2098" w:type="dxa"/>
            <w:vMerge w:val="restart"/>
          </w:tcPr>
          <w:p w:rsidR="00A303EA" w:rsidRPr="00A303EA" w:rsidRDefault="00A303EA" w:rsidP="00A303EA">
            <w:pPr>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 xml:space="preserve">Обеспечение комплексной </w:t>
            </w:r>
            <w:r w:rsidR="00A52A3A" w:rsidRPr="008D114D">
              <w:rPr>
                <w:color w:val="000000"/>
                <w:sz w:val="24"/>
                <w:szCs w:val="24"/>
              </w:rPr>
              <w:t>безопасности муниципальных</w:t>
            </w:r>
            <w:r w:rsidRPr="008D114D">
              <w:rPr>
                <w:color w:val="000000"/>
                <w:sz w:val="24"/>
                <w:szCs w:val="24"/>
              </w:rPr>
              <w:t xml:space="preserve"> образовательных организаций.</w:t>
            </w:r>
          </w:p>
          <w:p w:rsidR="00A303EA" w:rsidRPr="008D114D" w:rsidRDefault="00A303EA" w:rsidP="004E0D4E">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w:t>
            </w:r>
            <w:r w:rsidR="001974CA" w:rsidRPr="008D114D">
              <w:rPr>
                <w:color w:val="000000"/>
                <w:sz w:val="24"/>
                <w:szCs w:val="24"/>
              </w:rPr>
              <w:t>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Соответствие зданий образовательных организаций санитарным и строительным нормам, нормам пожарной безопасности и иным требованиям к инфраструктуре образовательных организаций</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Организация сбалансированного горячего питания школьников.</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 xml:space="preserve"> Создание условий для организации горячего питания обучающихся общеобразовательных организаций</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Субсидии на обеспечение учащихся общеобразовательных учреждений молочной продукцией.</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w:t>
            </w:r>
            <w:r w:rsidR="00FB7B2D" w:rsidRPr="008D114D">
              <w:rPr>
                <w:color w:val="000000"/>
                <w:sz w:val="24"/>
                <w:szCs w:val="24"/>
              </w:rPr>
              <w:t>4</w:t>
            </w:r>
            <w:r w:rsidRPr="008D114D">
              <w:rPr>
                <w:color w:val="000000"/>
                <w:sz w:val="24"/>
                <w:szCs w:val="24"/>
              </w:rPr>
              <w:t>5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Учащиеся 1 - 9-х классов общеобразовательных организаций обеспечены ультрапастеризованным питьевым молоком не реже 3 раз в неделю (исходя из посещаемости)</w:t>
            </w:r>
          </w:p>
        </w:tc>
      </w:tr>
      <w:tr w:rsidR="00A303EA" w:rsidRPr="00A303EA" w:rsidTr="003567F7">
        <w:tc>
          <w:tcPr>
            <w:tcW w:w="624" w:type="dxa"/>
            <w:vMerge w:val="restart"/>
          </w:tcPr>
          <w:p w:rsidR="00A303EA" w:rsidRPr="00A303EA" w:rsidRDefault="00A303EA" w:rsidP="00A303EA">
            <w:pPr>
              <w:rPr>
                <w:sz w:val="24"/>
                <w:szCs w:val="24"/>
              </w:rPr>
            </w:pPr>
          </w:p>
        </w:tc>
        <w:tc>
          <w:tcPr>
            <w:tcW w:w="1459" w:type="dxa"/>
            <w:vMerge w:val="restart"/>
          </w:tcPr>
          <w:p w:rsidR="00A303EA" w:rsidRPr="00A303EA" w:rsidRDefault="00A303EA" w:rsidP="00A303EA">
            <w:pPr>
              <w:rPr>
                <w:sz w:val="24"/>
                <w:szCs w:val="24"/>
              </w:rPr>
            </w:pPr>
          </w:p>
        </w:tc>
        <w:tc>
          <w:tcPr>
            <w:tcW w:w="2098" w:type="dxa"/>
            <w:vMerge w:val="restart"/>
          </w:tcPr>
          <w:p w:rsidR="00A303EA" w:rsidRPr="00A303EA" w:rsidRDefault="00A303EA" w:rsidP="00A303EA">
            <w:pPr>
              <w:rPr>
                <w:sz w:val="24"/>
                <w:szCs w:val="24"/>
              </w:rPr>
            </w:pPr>
          </w:p>
        </w:tc>
        <w:tc>
          <w:tcPr>
            <w:tcW w:w="3402" w:type="dxa"/>
          </w:tcPr>
          <w:p w:rsidR="00A303EA" w:rsidRPr="008D114D" w:rsidRDefault="00A303EA" w:rsidP="00A303EA">
            <w:pPr>
              <w:jc w:val="both"/>
              <w:rPr>
                <w:color w:val="000000"/>
                <w:sz w:val="24"/>
                <w:szCs w:val="24"/>
              </w:rPr>
            </w:pPr>
            <w:r w:rsidRPr="008D114D">
              <w:rPr>
                <w:color w:val="000000"/>
                <w:sz w:val="24"/>
                <w:szCs w:val="24"/>
              </w:rPr>
              <w:t>Организация спортивных занятий школьников.</w:t>
            </w:r>
          </w:p>
          <w:p w:rsidR="00A303EA" w:rsidRPr="008D114D" w:rsidRDefault="00A303EA" w:rsidP="004E0D4E">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2014 - 202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 xml:space="preserve"> Создание в образовательных организациях условий для сохранения и укрепления здоровья обучающихся, формирования здорового образа жизни, мотивации к занятию физкультурой и спортом</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0E4E5F" w:rsidRPr="008D114D" w:rsidRDefault="00A303EA" w:rsidP="000E4E5F">
            <w:pPr>
              <w:rPr>
                <w:color w:val="000000"/>
                <w:sz w:val="24"/>
                <w:szCs w:val="24"/>
              </w:rPr>
            </w:pPr>
            <w:r w:rsidRPr="008D114D">
              <w:rPr>
                <w:color w:val="000000"/>
                <w:sz w:val="24"/>
                <w:szCs w:val="24"/>
              </w:rPr>
              <w:t xml:space="preserve"> Приобретение транспортных средств для перевозки обучающихся образовательных организаций</w:t>
            </w:r>
            <w:r w:rsidR="000E4E5F" w:rsidRPr="008D114D">
              <w:rPr>
                <w:color w:val="000000"/>
                <w:sz w:val="24"/>
                <w:szCs w:val="24"/>
              </w:rPr>
              <w:t>.</w:t>
            </w:r>
          </w:p>
          <w:p w:rsidR="000E4E5F" w:rsidRPr="008D114D" w:rsidRDefault="000E4E5F" w:rsidP="000E4E5F">
            <w:pPr>
              <w:rPr>
                <w:color w:val="000000"/>
                <w:sz w:val="24"/>
                <w:szCs w:val="24"/>
              </w:rPr>
            </w:pPr>
            <w:r w:rsidRPr="008D114D">
              <w:rPr>
                <w:color w:val="000000"/>
                <w:sz w:val="24"/>
                <w:szCs w:val="24"/>
              </w:rPr>
              <w:t>Развитие системы «Школьный автобус».</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2015 - 202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1974CA"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BA6E33">
            <w:pPr>
              <w:rPr>
                <w:color w:val="000000"/>
                <w:sz w:val="24"/>
                <w:szCs w:val="24"/>
              </w:rPr>
            </w:pPr>
            <w:r w:rsidRPr="008D114D">
              <w:rPr>
                <w:color w:val="000000"/>
                <w:sz w:val="24"/>
                <w:szCs w:val="24"/>
              </w:rPr>
              <w:t>Обеспечение подвоза школьников до общеобразовательных организаций и обратно между поселениями,  населенными пунктами в случае отсутствия общеобразовательных организаций в пешей доступности</w:t>
            </w:r>
          </w:p>
        </w:tc>
      </w:tr>
      <w:tr w:rsidR="00A303EA" w:rsidRPr="00A303EA" w:rsidTr="003567F7">
        <w:tc>
          <w:tcPr>
            <w:tcW w:w="624" w:type="dxa"/>
          </w:tcPr>
          <w:p w:rsidR="00A303EA" w:rsidRPr="00A303EA" w:rsidRDefault="00A303EA" w:rsidP="00A303EA">
            <w:pPr>
              <w:rPr>
                <w:sz w:val="24"/>
                <w:szCs w:val="24"/>
              </w:rPr>
            </w:pPr>
          </w:p>
        </w:tc>
        <w:tc>
          <w:tcPr>
            <w:tcW w:w="1459" w:type="dxa"/>
          </w:tcPr>
          <w:p w:rsidR="00A303EA" w:rsidRPr="00A303EA" w:rsidRDefault="00A303EA" w:rsidP="00A303EA">
            <w:pPr>
              <w:rPr>
                <w:sz w:val="24"/>
                <w:szCs w:val="24"/>
              </w:rPr>
            </w:pPr>
          </w:p>
        </w:tc>
        <w:tc>
          <w:tcPr>
            <w:tcW w:w="2098" w:type="dxa"/>
          </w:tcPr>
          <w:p w:rsidR="00A303EA" w:rsidRPr="00A303EA" w:rsidRDefault="00A303EA" w:rsidP="00A303EA">
            <w:pPr>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 xml:space="preserve"> Обеспечение проведения ГИА обучающихся по образовательным программам основного общего и среднего общего образования.</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2015 - 202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726810"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Создание условий для проведения ГИА обучающихся по образовательным программам основного общего и среднего общего образования</w:t>
            </w:r>
          </w:p>
        </w:tc>
      </w:tr>
      <w:tr w:rsidR="00A303EA" w:rsidRPr="00A303EA" w:rsidTr="003567F7">
        <w:tc>
          <w:tcPr>
            <w:tcW w:w="624" w:type="dxa"/>
            <w:vMerge w:val="restart"/>
          </w:tcPr>
          <w:p w:rsidR="00A303EA" w:rsidRPr="00A303EA" w:rsidRDefault="00A303EA" w:rsidP="00A303EA">
            <w:pPr>
              <w:jc w:val="both"/>
              <w:rPr>
                <w:sz w:val="24"/>
                <w:szCs w:val="24"/>
              </w:rPr>
            </w:pPr>
          </w:p>
        </w:tc>
        <w:tc>
          <w:tcPr>
            <w:tcW w:w="1459" w:type="dxa"/>
            <w:vMerge w:val="restart"/>
          </w:tcPr>
          <w:p w:rsidR="00A303EA" w:rsidRPr="00A303EA" w:rsidRDefault="00A303EA" w:rsidP="00A303EA">
            <w:pPr>
              <w:jc w:val="both"/>
              <w:rPr>
                <w:sz w:val="24"/>
                <w:szCs w:val="24"/>
              </w:rPr>
            </w:pPr>
          </w:p>
        </w:tc>
        <w:tc>
          <w:tcPr>
            <w:tcW w:w="2098" w:type="dxa"/>
            <w:vMerge w:val="restart"/>
          </w:tcPr>
          <w:p w:rsidR="00A303EA" w:rsidRPr="00A303EA" w:rsidRDefault="00A303EA" w:rsidP="00A303EA">
            <w:pPr>
              <w:jc w:val="both"/>
              <w:rPr>
                <w:sz w:val="24"/>
                <w:szCs w:val="24"/>
              </w:rPr>
            </w:pPr>
          </w:p>
        </w:tc>
        <w:tc>
          <w:tcPr>
            <w:tcW w:w="3402" w:type="dxa"/>
          </w:tcPr>
          <w:p w:rsidR="00A303EA" w:rsidRPr="008D114D" w:rsidRDefault="00A303EA" w:rsidP="001974CA">
            <w:pPr>
              <w:rPr>
                <w:color w:val="000000"/>
                <w:sz w:val="24"/>
                <w:szCs w:val="24"/>
              </w:rPr>
            </w:pPr>
            <w:r w:rsidRPr="008D114D">
              <w:rPr>
                <w:color w:val="000000"/>
                <w:sz w:val="24"/>
                <w:szCs w:val="24"/>
              </w:rPr>
              <w:t xml:space="preserve">Повышение качества образования в школах с низкими результатами обучения и в школах, функционирующих в неблагоприятных социальных </w:t>
            </w:r>
            <w:r w:rsidR="001974CA" w:rsidRPr="008D114D">
              <w:rPr>
                <w:color w:val="000000"/>
                <w:sz w:val="24"/>
                <w:szCs w:val="24"/>
              </w:rPr>
              <w:t>условиях.</w:t>
            </w:r>
          </w:p>
        </w:tc>
        <w:tc>
          <w:tcPr>
            <w:tcW w:w="1440" w:type="dxa"/>
          </w:tcPr>
          <w:p w:rsidR="00A303EA" w:rsidRPr="008D114D" w:rsidRDefault="00A303EA" w:rsidP="00FB7B2D">
            <w:pPr>
              <w:jc w:val="center"/>
              <w:rPr>
                <w:color w:val="000000"/>
                <w:sz w:val="24"/>
                <w:szCs w:val="24"/>
              </w:rPr>
            </w:pPr>
            <w:r w:rsidRPr="008D114D">
              <w:rPr>
                <w:color w:val="000000"/>
                <w:sz w:val="24"/>
                <w:szCs w:val="24"/>
              </w:rPr>
              <w:t>2016 - 202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726810"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 xml:space="preserve"> Уменьшение общеобразовательных организаций, показывающих низкие результаты</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Материально-техническое оснащение муниципальных общеобразовательных организаций.</w:t>
            </w:r>
          </w:p>
          <w:p w:rsidR="00A303EA" w:rsidRPr="008D114D" w:rsidRDefault="00A303EA" w:rsidP="001974CA">
            <w:pPr>
              <w:rPr>
                <w:color w:val="000000"/>
                <w:sz w:val="24"/>
                <w:szCs w:val="24"/>
              </w:rPr>
            </w:pPr>
            <w:r w:rsidRPr="008D114D">
              <w:rPr>
                <w:color w:val="000000"/>
                <w:sz w:val="24"/>
                <w:szCs w:val="24"/>
              </w:rPr>
              <w:t xml:space="preserve">Приобретение мебели, оборудования, в том числе учебников и учебных пособий, для вновь открываемых общеобразовательных организаций, инвентаря для оснащения общеобразовательных </w:t>
            </w:r>
            <w:r w:rsidR="001974CA" w:rsidRPr="008D114D">
              <w:rPr>
                <w:color w:val="000000"/>
                <w:sz w:val="24"/>
                <w:szCs w:val="24"/>
              </w:rPr>
              <w:t>организаций.</w:t>
            </w:r>
          </w:p>
        </w:tc>
        <w:tc>
          <w:tcPr>
            <w:tcW w:w="1440" w:type="dxa"/>
          </w:tcPr>
          <w:p w:rsidR="00A303EA" w:rsidRPr="008D114D" w:rsidRDefault="00A303EA" w:rsidP="00FB7B2D">
            <w:pPr>
              <w:jc w:val="center"/>
              <w:rPr>
                <w:color w:val="000000"/>
                <w:sz w:val="24"/>
                <w:szCs w:val="24"/>
              </w:rPr>
            </w:pPr>
            <w:r w:rsidRPr="008D114D">
              <w:rPr>
                <w:color w:val="000000"/>
                <w:sz w:val="24"/>
                <w:szCs w:val="24"/>
              </w:rPr>
              <w:t>2017 - 202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726810"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Материально-техническое оснащение муниципальных общеобразовательных организаций в целях реализации образовательных программ общего образования в соответствии с ФГОС</w:t>
            </w:r>
          </w:p>
        </w:tc>
      </w:tr>
      <w:tr w:rsidR="00A303EA" w:rsidRPr="00A303EA" w:rsidTr="003567F7">
        <w:tc>
          <w:tcPr>
            <w:tcW w:w="624" w:type="dxa"/>
            <w:vMerge/>
          </w:tcPr>
          <w:p w:rsidR="00A303EA" w:rsidRPr="00A303EA" w:rsidRDefault="00A303EA" w:rsidP="00A303EA">
            <w:pPr>
              <w:jc w:val="both"/>
              <w:rPr>
                <w:sz w:val="24"/>
                <w:szCs w:val="24"/>
              </w:rPr>
            </w:pPr>
          </w:p>
        </w:tc>
        <w:tc>
          <w:tcPr>
            <w:tcW w:w="1459" w:type="dxa"/>
            <w:vMerge/>
          </w:tcPr>
          <w:p w:rsidR="00A303EA" w:rsidRPr="00A303EA" w:rsidRDefault="00A303EA" w:rsidP="00A303EA">
            <w:pPr>
              <w:jc w:val="both"/>
              <w:rPr>
                <w:sz w:val="24"/>
                <w:szCs w:val="24"/>
              </w:rPr>
            </w:pPr>
          </w:p>
        </w:tc>
        <w:tc>
          <w:tcPr>
            <w:tcW w:w="2098" w:type="dxa"/>
            <w:vMerge/>
          </w:tcPr>
          <w:p w:rsidR="00A303EA" w:rsidRPr="00A303EA" w:rsidRDefault="00A303EA" w:rsidP="00A303EA">
            <w:pPr>
              <w:jc w:val="both"/>
              <w:rPr>
                <w:sz w:val="24"/>
                <w:szCs w:val="24"/>
              </w:rPr>
            </w:pPr>
          </w:p>
        </w:tc>
        <w:tc>
          <w:tcPr>
            <w:tcW w:w="3402" w:type="dxa"/>
          </w:tcPr>
          <w:p w:rsidR="001974CA" w:rsidRPr="008D114D" w:rsidRDefault="00A303EA" w:rsidP="001974CA">
            <w:pPr>
              <w:rPr>
                <w:color w:val="000000"/>
                <w:sz w:val="24"/>
                <w:szCs w:val="24"/>
              </w:rPr>
            </w:pPr>
            <w:r w:rsidRPr="008D114D">
              <w:rPr>
                <w:color w:val="000000"/>
                <w:sz w:val="24"/>
                <w:szCs w:val="24"/>
              </w:rPr>
              <w:t>Проведение ремонтных работ, благоустройство прилегающих территорий, приобретение оборудования, проведение мероприятий в рамках комплексной безопасности, ант</w:t>
            </w:r>
            <w:r w:rsidR="001974CA" w:rsidRPr="008D114D">
              <w:rPr>
                <w:color w:val="000000"/>
                <w:sz w:val="24"/>
                <w:szCs w:val="24"/>
              </w:rPr>
              <w:t>итеррористической защищенности.</w:t>
            </w:r>
          </w:p>
          <w:p w:rsidR="00A303EA" w:rsidRPr="008D114D" w:rsidRDefault="00A303EA"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2018 - 202</w:t>
            </w:r>
            <w:r w:rsidR="00FB7B2D" w:rsidRPr="008D114D">
              <w:rPr>
                <w:color w:val="000000"/>
                <w:sz w:val="24"/>
                <w:szCs w:val="24"/>
              </w:rPr>
              <w:t>4</w:t>
            </w:r>
            <w:r w:rsidRPr="008D114D">
              <w:rPr>
                <w:color w:val="000000"/>
                <w:sz w:val="24"/>
                <w:szCs w:val="24"/>
              </w:rPr>
              <w:t xml:space="preserve"> годы</w:t>
            </w:r>
          </w:p>
        </w:tc>
        <w:tc>
          <w:tcPr>
            <w:tcW w:w="1757" w:type="dxa"/>
          </w:tcPr>
          <w:p w:rsidR="00A303EA" w:rsidRPr="008D114D" w:rsidRDefault="00726810"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 xml:space="preserve"> Соответствие зданий образовательных организаций санитарным и строительным нормам, нормам пожарной безопасности и иным требованиям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p>
        </w:tc>
      </w:tr>
      <w:tr w:rsidR="00726810" w:rsidRPr="00A303EA" w:rsidTr="003567F7">
        <w:tc>
          <w:tcPr>
            <w:tcW w:w="624" w:type="dxa"/>
          </w:tcPr>
          <w:p w:rsidR="00726810" w:rsidRPr="00A303EA" w:rsidRDefault="00726810" w:rsidP="00726810">
            <w:pPr>
              <w:rPr>
                <w:sz w:val="24"/>
                <w:szCs w:val="24"/>
              </w:rPr>
            </w:pPr>
          </w:p>
        </w:tc>
        <w:tc>
          <w:tcPr>
            <w:tcW w:w="1459" w:type="dxa"/>
          </w:tcPr>
          <w:p w:rsidR="00726810" w:rsidRPr="00A303EA" w:rsidRDefault="00726810" w:rsidP="00726810">
            <w:pPr>
              <w:rPr>
                <w:sz w:val="24"/>
                <w:szCs w:val="24"/>
              </w:rPr>
            </w:pPr>
          </w:p>
        </w:tc>
        <w:tc>
          <w:tcPr>
            <w:tcW w:w="2098" w:type="dxa"/>
          </w:tcPr>
          <w:p w:rsidR="00726810" w:rsidRPr="00A303EA" w:rsidRDefault="00726810" w:rsidP="00726810">
            <w:pPr>
              <w:rPr>
                <w:sz w:val="24"/>
                <w:szCs w:val="24"/>
              </w:rPr>
            </w:pPr>
          </w:p>
        </w:tc>
        <w:tc>
          <w:tcPr>
            <w:tcW w:w="3402" w:type="dxa"/>
          </w:tcPr>
          <w:p w:rsidR="00726810" w:rsidRPr="008D114D" w:rsidRDefault="00726810" w:rsidP="00726810">
            <w:pPr>
              <w:jc w:val="both"/>
              <w:rPr>
                <w:color w:val="000000"/>
                <w:sz w:val="24"/>
                <w:szCs w:val="24"/>
              </w:rPr>
            </w:pPr>
            <w:r w:rsidRPr="008D114D">
              <w:rPr>
                <w:color w:val="000000"/>
                <w:sz w:val="24"/>
                <w:szCs w:val="24"/>
              </w:rPr>
              <w:t>Поддержка педагогических и руководящих работников.</w:t>
            </w:r>
          </w:p>
          <w:p w:rsidR="00726810" w:rsidRPr="008D114D" w:rsidRDefault="00726810" w:rsidP="00726810">
            <w:pPr>
              <w:jc w:val="both"/>
              <w:rPr>
                <w:color w:val="000000"/>
                <w:sz w:val="24"/>
                <w:szCs w:val="24"/>
              </w:rPr>
            </w:pPr>
          </w:p>
        </w:tc>
        <w:tc>
          <w:tcPr>
            <w:tcW w:w="1440" w:type="dxa"/>
          </w:tcPr>
          <w:p w:rsidR="00726810" w:rsidRPr="008D114D" w:rsidRDefault="00726810" w:rsidP="00FB7B2D">
            <w:pPr>
              <w:jc w:val="center"/>
              <w:rPr>
                <w:color w:val="000000"/>
                <w:sz w:val="24"/>
                <w:szCs w:val="24"/>
              </w:rPr>
            </w:pPr>
            <w:r w:rsidRPr="008D114D">
              <w:rPr>
                <w:color w:val="000000"/>
                <w:sz w:val="24"/>
                <w:szCs w:val="24"/>
              </w:rPr>
              <w:t>2019 - 202</w:t>
            </w:r>
            <w:r w:rsidR="00FB7B2D" w:rsidRPr="008D114D">
              <w:rPr>
                <w:color w:val="000000"/>
                <w:sz w:val="24"/>
                <w:szCs w:val="24"/>
              </w:rPr>
              <w:t>4</w:t>
            </w:r>
            <w:r w:rsidRPr="008D114D">
              <w:rPr>
                <w:color w:val="000000"/>
                <w:sz w:val="24"/>
                <w:szCs w:val="24"/>
              </w:rPr>
              <w:t xml:space="preserve"> годы</w:t>
            </w:r>
          </w:p>
        </w:tc>
        <w:tc>
          <w:tcPr>
            <w:tcW w:w="1757" w:type="dxa"/>
          </w:tcPr>
          <w:p w:rsidR="00726810" w:rsidRPr="008D114D" w:rsidRDefault="00726810" w:rsidP="00726810">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26810" w:rsidRPr="008D114D" w:rsidRDefault="00726810" w:rsidP="000A7FD9">
            <w:pPr>
              <w:rPr>
                <w:color w:val="000000"/>
                <w:sz w:val="24"/>
                <w:szCs w:val="24"/>
              </w:rPr>
            </w:pPr>
            <w:r w:rsidRPr="008D114D">
              <w:rPr>
                <w:color w:val="000000"/>
                <w:sz w:val="24"/>
                <w:szCs w:val="24"/>
              </w:rPr>
              <w:t>Привлечение высококвалифицированных специалистов в образовательные организации сельской местности, имеющих кадровый дефицит</w:t>
            </w:r>
          </w:p>
        </w:tc>
      </w:tr>
      <w:tr w:rsidR="00726810" w:rsidRPr="00A303EA" w:rsidTr="003567F7">
        <w:tc>
          <w:tcPr>
            <w:tcW w:w="624" w:type="dxa"/>
          </w:tcPr>
          <w:p w:rsidR="00726810" w:rsidRPr="00A303EA" w:rsidRDefault="00726810" w:rsidP="00726810">
            <w:pPr>
              <w:jc w:val="both"/>
              <w:rPr>
                <w:sz w:val="24"/>
                <w:szCs w:val="24"/>
              </w:rPr>
            </w:pPr>
          </w:p>
        </w:tc>
        <w:tc>
          <w:tcPr>
            <w:tcW w:w="1459" w:type="dxa"/>
          </w:tcPr>
          <w:p w:rsidR="00726810" w:rsidRPr="00A303EA" w:rsidRDefault="00726810" w:rsidP="00726810">
            <w:pPr>
              <w:jc w:val="both"/>
              <w:rPr>
                <w:sz w:val="24"/>
                <w:szCs w:val="24"/>
              </w:rPr>
            </w:pPr>
          </w:p>
        </w:tc>
        <w:tc>
          <w:tcPr>
            <w:tcW w:w="2098" w:type="dxa"/>
          </w:tcPr>
          <w:p w:rsidR="00726810" w:rsidRPr="00A303EA" w:rsidRDefault="00726810" w:rsidP="00726810">
            <w:pPr>
              <w:jc w:val="both"/>
              <w:rPr>
                <w:sz w:val="24"/>
                <w:szCs w:val="24"/>
              </w:rPr>
            </w:pPr>
          </w:p>
        </w:tc>
        <w:tc>
          <w:tcPr>
            <w:tcW w:w="3402" w:type="dxa"/>
          </w:tcPr>
          <w:p w:rsidR="00726810" w:rsidRPr="008D114D" w:rsidRDefault="00726810" w:rsidP="00726810">
            <w:pPr>
              <w:rPr>
                <w:color w:val="000000"/>
                <w:sz w:val="24"/>
                <w:szCs w:val="24"/>
              </w:rPr>
            </w:pPr>
            <w:r w:rsidRPr="008D114D">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726810" w:rsidRPr="008D114D" w:rsidRDefault="00726810" w:rsidP="00726810">
            <w:pPr>
              <w:rPr>
                <w:color w:val="000000"/>
                <w:sz w:val="24"/>
                <w:szCs w:val="24"/>
              </w:rPr>
            </w:pPr>
          </w:p>
        </w:tc>
        <w:tc>
          <w:tcPr>
            <w:tcW w:w="1440" w:type="dxa"/>
          </w:tcPr>
          <w:p w:rsidR="00726810" w:rsidRPr="008D114D" w:rsidRDefault="00726810" w:rsidP="00FB7B2D">
            <w:pPr>
              <w:jc w:val="center"/>
              <w:rPr>
                <w:color w:val="000000"/>
                <w:sz w:val="24"/>
                <w:szCs w:val="24"/>
              </w:rPr>
            </w:pPr>
            <w:r w:rsidRPr="008D114D">
              <w:rPr>
                <w:color w:val="000000"/>
                <w:sz w:val="24"/>
                <w:szCs w:val="24"/>
              </w:rPr>
              <w:t>2020 - 202</w:t>
            </w:r>
            <w:r w:rsidR="00FB7B2D" w:rsidRPr="008D114D">
              <w:rPr>
                <w:color w:val="000000"/>
                <w:sz w:val="24"/>
                <w:szCs w:val="24"/>
              </w:rPr>
              <w:t>4</w:t>
            </w:r>
            <w:r w:rsidRPr="008D114D">
              <w:rPr>
                <w:color w:val="000000"/>
                <w:sz w:val="24"/>
                <w:szCs w:val="24"/>
              </w:rPr>
              <w:t xml:space="preserve"> годы</w:t>
            </w:r>
          </w:p>
        </w:tc>
        <w:tc>
          <w:tcPr>
            <w:tcW w:w="1757" w:type="dxa"/>
          </w:tcPr>
          <w:p w:rsidR="00726810" w:rsidRPr="008D114D" w:rsidRDefault="00726810" w:rsidP="00726810">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26810" w:rsidRPr="008D114D" w:rsidRDefault="00726810" w:rsidP="00726810">
            <w:pPr>
              <w:rPr>
                <w:color w:val="000000"/>
                <w:sz w:val="24"/>
                <w:szCs w:val="24"/>
              </w:rPr>
            </w:pPr>
            <w:r w:rsidRPr="008D114D">
              <w:rPr>
                <w:color w:val="000000"/>
                <w:sz w:val="24"/>
                <w:szCs w:val="24"/>
              </w:rPr>
              <w:t>Обеспечение горячим питанием обучающихся 1 - 4-х классов</w:t>
            </w:r>
          </w:p>
        </w:tc>
      </w:tr>
      <w:tr w:rsidR="00A303EA" w:rsidRPr="00A303EA" w:rsidTr="003567F7">
        <w:tc>
          <w:tcPr>
            <w:tcW w:w="624" w:type="dxa"/>
          </w:tcPr>
          <w:p w:rsidR="00A303EA" w:rsidRPr="00A303EA" w:rsidRDefault="00A303EA" w:rsidP="00A303EA">
            <w:pPr>
              <w:rPr>
                <w:sz w:val="24"/>
                <w:szCs w:val="24"/>
              </w:rPr>
            </w:pPr>
          </w:p>
        </w:tc>
        <w:tc>
          <w:tcPr>
            <w:tcW w:w="1459" w:type="dxa"/>
          </w:tcPr>
          <w:p w:rsidR="00A303EA" w:rsidRPr="00A303EA" w:rsidRDefault="00A303EA" w:rsidP="00A303EA">
            <w:pPr>
              <w:rPr>
                <w:sz w:val="24"/>
                <w:szCs w:val="24"/>
              </w:rPr>
            </w:pPr>
          </w:p>
        </w:tc>
        <w:tc>
          <w:tcPr>
            <w:tcW w:w="2098" w:type="dxa"/>
          </w:tcPr>
          <w:p w:rsidR="00A303EA" w:rsidRPr="00A303EA" w:rsidRDefault="00A303EA" w:rsidP="00A303EA">
            <w:pPr>
              <w:rPr>
                <w:sz w:val="24"/>
                <w:szCs w:val="24"/>
              </w:rPr>
            </w:pPr>
          </w:p>
        </w:tc>
        <w:tc>
          <w:tcPr>
            <w:tcW w:w="3402" w:type="dxa"/>
          </w:tcPr>
          <w:p w:rsidR="00A303EA" w:rsidRPr="008D114D" w:rsidRDefault="00A303EA" w:rsidP="00A303EA">
            <w:pPr>
              <w:rPr>
                <w:color w:val="000000"/>
                <w:sz w:val="24"/>
                <w:szCs w:val="24"/>
              </w:rPr>
            </w:pPr>
            <w:r w:rsidRPr="008D114D">
              <w:rPr>
                <w:color w:val="000000"/>
                <w:sz w:val="24"/>
                <w:szCs w:val="24"/>
              </w:rPr>
              <w:t xml:space="preserve">Ежемесячное денежное вознаграждение за классное руководство педагогическим </w:t>
            </w:r>
            <w:r w:rsidR="004107C3" w:rsidRPr="008D114D">
              <w:rPr>
                <w:color w:val="000000"/>
                <w:sz w:val="24"/>
                <w:szCs w:val="24"/>
              </w:rPr>
              <w:t>работникам муниципальных</w:t>
            </w:r>
            <w:r w:rsidRPr="008D114D">
              <w:rPr>
                <w:color w:val="000000"/>
                <w:sz w:val="24"/>
                <w:szCs w:val="24"/>
              </w:rPr>
              <w:t xml:space="preserve"> общеобразовательных организаций.</w:t>
            </w:r>
          </w:p>
          <w:p w:rsidR="003E1AF8" w:rsidRPr="008D114D" w:rsidRDefault="003E1AF8" w:rsidP="00A303EA">
            <w:pPr>
              <w:rPr>
                <w:color w:val="000000"/>
                <w:sz w:val="24"/>
                <w:szCs w:val="24"/>
              </w:rPr>
            </w:pPr>
          </w:p>
        </w:tc>
        <w:tc>
          <w:tcPr>
            <w:tcW w:w="1440" w:type="dxa"/>
          </w:tcPr>
          <w:p w:rsidR="00A303EA" w:rsidRPr="008D114D" w:rsidRDefault="00A303EA" w:rsidP="00FB7B2D">
            <w:pPr>
              <w:jc w:val="center"/>
              <w:rPr>
                <w:color w:val="000000"/>
                <w:sz w:val="24"/>
                <w:szCs w:val="24"/>
              </w:rPr>
            </w:pPr>
            <w:r w:rsidRPr="008D114D">
              <w:rPr>
                <w:color w:val="000000"/>
                <w:sz w:val="24"/>
                <w:szCs w:val="24"/>
              </w:rPr>
              <w:t>2020 - 20</w:t>
            </w:r>
            <w:r w:rsidR="00FB7B2D" w:rsidRPr="008D114D">
              <w:rPr>
                <w:color w:val="000000"/>
                <w:sz w:val="24"/>
                <w:szCs w:val="24"/>
              </w:rPr>
              <w:t>24</w:t>
            </w:r>
            <w:r w:rsidRPr="008D114D">
              <w:rPr>
                <w:color w:val="000000"/>
                <w:sz w:val="24"/>
                <w:szCs w:val="24"/>
              </w:rPr>
              <w:t xml:space="preserve"> годы</w:t>
            </w:r>
          </w:p>
        </w:tc>
        <w:tc>
          <w:tcPr>
            <w:tcW w:w="1757" w:type="dxa"/>
          </w:tcPr>
          <w:p w:rsidR="00A303EA" w:rsidRPr="008D114D" w:rsidRDefault="00726810"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Все педагогические работники общеобразовательных организаций, выполняющие функции классного руководителя, будут обеспечены ежемесячным денежным вознаграждением за классное руководство</w:t>
            </w:r>
          </w:p>
        </w:tc>
      </w:tr>
      <w:tr w:rsidR="00A303EA" w:rsidRPr="00A303EA" w:rsidTr="003567F7">
        <w:tc>
          <w:tcPr>
            <w:tcW w:w="624" w:type="dxa"/>
          </w:tcPr>
          <w:p w:rsidR="00A303EA" w:rsidRPr="00A303EA" w:rsidRDefault="00A303EA" w:rsidP="00A303EA">
            <w:pPr>
              <w:jc w:val="center"/>
              <w:rPr>
                <w:sz w:val="24"/>
                <w:szCs w:val="24"/>
              </w:rPr>
            </w:pPr>
          </w:p>
        </w:tc>
        <w:tc>
          <w:tcPr>
            <w:tcW w:w="1459" w:type="dxa"/>
          </w:tcPr>
          <w:p w:rsidR="00A303EA" w:rsidRPr="008D114D" w:rsidRDefault="00F913BF" w:rsidP="00A303EA">
            <w:pPr>
              <w:rPr>
                <w:color w:val="000000"/>
                <w:sz w:val="24"/>
                <w:szCs w:val="24"/>
              </w:rPr>
            </w:pPr>
            <w:r w:rsidRPr="008D114D">
              <w:rPr>
                <w:color w:val="000000"/>
                <w:sz w:val="24"/>
                <w:szCs w:val="24"/>
              </w:rPr>
              <w:t>Основное мероприятие 1.3</w:t>
            </w:r>
          </w:p>
        </w:tc>
        <w:tc>
          <w:tcPr>
            <w:tcW w:w="2098" w:type="dxa"/>
          </w:tcPr>
          <w:p w:rsidR="00A303EA" w:rsidRPr="008D114D" w:rsidRDefault="00A303EA" w:rsidP="00A303EA">
            <w:pPr>
              <w:rPr>
                <w:color w:val="000000"/>
                <w:sz w:val="24"/>
                <w:szCs w:val="24"/>
              </w:rPr>
            </w:pPr>
            <w:r w:rsidRPr="008D114D">
              <w:rPr>
                <w:color w:val="000000"/>
                <w:sz w:val="24"/>
                <w:szCs w:val="24"/>
              </w:rPr>
              <w:t>Региональный проект "Содействие занятости женщин - создание условий дошкольного образования для детей в возрасте до трех лет"</w:t>
            </w:r>
          </w:p>
        </w:tc>
        <w:tc>
          <w:tcPr>
            <w:tcW w:w="3402" w:type="dxa"/>
          </w:tcPr>
          <w:p w:rsidR="00A303EA" w:rsidRPr="008D114D" w:rsidRDefault="00A303EA" w:rsidP="00A303EA">
            <w:pPr>
              <w:rPr>
                <w:color w:val="000000"/>
                <w:sz w:val="24"/>
                <w:szCs w:val="24"/>
              </w:rPr>
            </w:pPr>
            <w:r w:rsidRPr="008D114D">
              <w:rPr>
                <w:color w:val="000000"/>
                <w:sz w:val="24"/>
                <w:szCs w:val="24"/>
              </w:rPr>
              <w:t>Основное мероприятие реализуется по следующим направлениям:</w:t>
            </w:r>
          </w:p>
          <w:p w:rsidR="00A303EA" w:rsidRPr="008D114D" w:rsidRDefault="006775ED" w:rsidP="00A303EA">
            <w:pPr>
              <w:rPr>
                <w:color w:val="000000"/>
                <w:sz w:val="24"/>
                <w:szCs w:val="24"/>
              </w:rPr>
            </w:pPr>
            <w:r w:rsidRPr="008D114D">
              <w:rPr>
                <w:color w:val="000000"/>
                <w:sz w:val="24"/>
                <w:szCs w:val="24"/>
              </w:rPr>
              <w:t>1.С</w:t>
            </w:r>
            <w:r w:rsidR="00A303EA" w:rsidRPr="008D114D">
              <w:rPr>
                <w:color w:val="000000"/>
                <w:sz w:val="24"/>
                <w:szCs w:val="24"/>
              </w:rPr>
              <w:t xml:space="preserve">оздание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(2019 </w:t>
            </w:r>
            <w:r w:rsidR="004A2CEA" w:rsidRPr="008D114D">
              <w:rPr>
                <w:color w:val="000000"/>
                <w:sz w:val="24"/>
                <w:szCs w:val="24"/>
              </w:rPr>
              <w:t>год):</w:t>
            </w:r>
          </w:p>
          <w:p w:rsidR="004A2CEA" w:rsidRPr="008D114D" w:rsidRDefault="004A2CEA" w:rsidP="00A303EA">
            <w:pPr>
              <w:rPr>
                <w:color w:val="000000"/>
                <w:sz w:val="24"/>
                <w:szCs w:val="24"/>
              </w:rPr>
            </w:pPr>
            <w:r w:rsidRPr="008D114D">
              <w:rPr>
                <w:color w:val="000000"/>
                <w:sz w:val="24"/>
                <w:szCs w:val="24"/>
              </w:rPr>
              <w:t>- Строительство детского сада в р.п. Рамонь, ул.50 лет Октября,50</w:t>
            </w:r>
            <w:r w:rsidR="00314A26" w:rsidRPr="008D114D">
              <w:rPr>
                <w:color w:val="000000"/>
                <w:sz w:val="24"/>
                <w:szCs w:val="24"/>
              </w:rPr>
              <w:t xml:space="preserve"> на 220 мест.</w:t>
            </w:r>
          </w:p>
          <w:p w:rsidR="004B7E73" w:rsidRPr="008D114D" w:rsidRDefault="006775ED" w:rsidP="004B7E73">
            <w:pPr>
              <w:rPr>
                <w:color w:val="000000"/>
                <w:sz w:val="24"/>
                <w:szCs w:val="24"/>
              </w:rPr>
            </w:pPr>
            <w:r w:rsidRPr="008D114D">
              <w:rPr>
                <w:color w:val="000000"/>
                <w:sz w:val="24"/>
                <w:szCs w:val="24"/>
              </w:rPr>
              <w:t>2.С</w:t>
            </w:r>
            <w:r w:rsidR="00A303EA" w:rsidRPr="008D114D">
              <w:rPr>
                <w:color w:val="000000"/>
                <w:sz w:val="24"/>
                <w:szCs w:val="24"/>
              </w:rPr>
              <w:t>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r w:rsidR="004B7E73" w:rsidRPr="008D114D">
              <w:rPr>
                <w:color w:val="000000"/>
                <w:sz w:val="24"/>
                <w:szCs w:val="24"/>
              </w:rPr>
              <w:t>:</w:t>
            </w:r>
          </w:p>
          <w:p w:rsidR="00A303EA" w:rsidRPr="008D114D" w:rsidRDefault="004B7E73" w:rsidP="004B7E73">
            <w:pPr>
              <w:rPr>
                <w:color w:val="000000"/>
                <w:sz w:val="24"/>
                <w:szCs w:val="24"/>
              </w:rPr>
            </w:pPr>
            <w:r w:rsidRPr="008D114D">
              <w:rPr>
                <w:color w:val="000000"/>
                <w:sz w:val="24"/>
                <w:szCs w:val="24"/>
              </w:rPr>
              <w:t>- строительство детского сада на 150 мест в с. Новоживотинное</w:t>
            </w:r>
            <w:r w:rsidR="00A303EA" w:rsidRPr="008D114D">
              <w:rPr>
                <w:color w:val="000000"/>
                <w:sz w:val="24"/>
                <w:szCs w:val="24"/>
              </w:rPr>
              <w:t xml:space="preserve"> </w:t>
            </w:r>
          </w:p>
        </w:tc>
        <w:tc>
          <w:tcPr>
            <w:tcW w:w="1440" w:type="dxa"/>
          </w:tcPr>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314A26" w:rsidRPr="008D114D" w:rsidRDefault="00314A26" w:rsidP="00A303EA">
            <w:pPr>
              <w:jc w:val="center"/>
              <w:rPr>
                <w:color w:val="000000"/>
                <w:sz w:val="24"/>
                <w:szCs w:val="24"/>
              </w:rPr>
            </w:pPr>
          </w:p>
          <w:p w:rsidR="00A303EA" w:rsidRPr="008D114D" w:rsidRDefault="00A303EA" w:rsidP="00314A26">
            <w:pPr>
              <w:rPr>
                <w:color w:val="000000"/>
                <w:sz w:val="24"/>
                <w:szCs w:val="24"/>
              </w:rPr>
            </w:pPr>
            <w:r w:rsidRPr="008D114D">
              <w:rPr>
                <w:color w:val="000000"/>
                <w:sz w:val="24"/>
                <w:szCs w:val="24"/>
              </w:rPr>
              <w:t>201</w:t>
            </w:r>
            <w:r w:rsidR="00314A26" w:rsidRPr="008D114D">
              <w:rPr>
                <w:color w:val="000000"/>
                <w:sz w:val="24"/>
                <w:szCs w:val="24"/>
              </w:rPr>
              <w:t>8</w:t>
            </w:r>
            <w:r w:rsidRPr="008D114D">
              <w:rPr>
                <w:color w:val="000000"/>
                <w:sz w:val="24"/>
                <w:szCs w:val="24"/>
              </w:rPr>
              <w:t xml:space="preserve"> - 20</w:t>
            </w:r>
            <w:r w:rsidR="00314A26" w:rsidRPr="008D114D">
              <w:rPr>
                <w:color w:val="000000"/>
                <w:sz w:val="24"/>
                <w:szCs w:val="24"/>
              </w:rPr>
              <w:t>19</w:t>
            </w:r>
            <w:r w:rsidRPr="008D114D">
              <w:rPr>
                <w:color w:val="000000"/>
                <w:sz w:val="24"/>
                <w:szCs w:val="24"/>
              </w:rPr>
              <w:t xml:space="preserve"> годы</w:t>
            </w: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314A26">
            <w:pPr>
              <w:rPr>
                <w:color w:val="000000"/>
                <w:sz w:val="24"/>
                <w:szCs w:val="24"/>
              </w:rPr>
            </w:pPr>
          </w:p>
          <w:p w:rsidR="004B7E73" w:rsidRPr="008D114D" w:rsidRDefault="004B7E73" w:rsidP="004B7E73">
            <w:pPr>
              <w:rPr>
                <w:color w:val="000000"/>
                <w:sz w:val="24"/>
                <w:szCs w:val="24"/>
              </w:rPr>
            </w:pPr>
            <w:r w:rsidRPr="008D114D">
              <w:rPr>
                <w:color w:val="000000"/>
                <w:sz w:val="24"/>
                <w:szCs w:val="24"/>
              </w:rPr>
              <w:t>2020 - 2021 годы</w:t>
            </w:r>
          </w:p>
          <w:p w:rsidR="004B7E73" w:rsidRPr="008D114D" w:rsidRDefault="004B7E73" w:rsidP="00314A26">
            <w:pPr>
              <w:rPr>
                <w:color w:val="000000"/>
                <w:sz w:val="24"/>
                <w:szCs w:val="24"/>
              </w:rPr>
            </w:pPr>
          </w:p>
        </w:tc>
        <w:tc>
          <w:tcPr>
            <w:tcW w:w="1757" w:type="dxa"/>
          </w:tcPr>
          <w:p w:rsidR="00A303EA" w:rsidRPr="008D114D" w:rsidRDefault="006775ED" w:rsidP="00A303EA">
            <w:pPr>
              <w:rPr>
                <w:color w:val="000000"/>
                <w:sz w:val="24"/>
                <w:szCs w:val="24"/>
              </w:rPr>
            </w:pPr>
            <w:r w:rsidRPr="008D114D">
              <w:rPr>
                <w:color w:val="000000"/>
                <w:sz w:val="24"/>
                <w:szCs w:val="24"/>
              </w:rPr>
              <w:t>Отдел по образованию, спорту и молодежной политике, отдел градостроительной деятельности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Обеспечение доступности дошкольного образования для детей в возрасте до трех лет</w:t>
            </w:r>
          </w:p>
        </w:tc>
      </w:tr>
      <w:tr w:rsidR="00A303EA" w:rsidRPr="00A303EA" w:rsidTr="003567F7">
        <w:tc>
          <w:tcPr>
            <w:tcW w:w="624" w:type="dxa"/>
          </w:tcPr>
          <w:p w:rsidR="00A303EA" w:rsidRPr="00B72D8C" w:rsidRDefault="00A303EA" w:rsidP="00A303EA">
            <w:pPr>
              <w:jc w:val="center"/>
              <w:rPr>
                <w:color w:val="C45911"/>
                <w:sz w:val="24"/>
                <w:szCs w:val="24"/>
              </w:rPr>
            </w:pPr>
          </w:p>
        </w:tc>
        <w:tc>
          <w:tcPr>
            <w:tcW w:w="1459" w:type="dxa"/>
          </w:tcPr>
          <w:p w:rsidR="00A303EA" w:rsidRPr="008D114D" w:rsidRDefault="00CB6BAE" w:rsidP="00A303EA">
            <w:pPr>
              <w:rPr>
                <w:color w:val="000000"/>
                <w:sz w:val="24"/>
                <w:szCs w:val="24"/>
              </w:rPr>
            </w:pPr>
            <w:r w:rsidRPr="008D114D">
              <w:rPr>
                <w:color w:val="000000"/>
                <w:sz w:val="24"/>
                <w:szCs w:val="24"/>
              </w:rPr>
              <w:t>Основное мероприятие 1.4</w:t>
            </w:r>
          </w:p>
        </w:tc>
        <w:tc>
          <w:tcPr>
            <w:tcW w:w="2098" w:type="dxa"/>
          </w:tcPr>
          <w:p w:rsidR="00A303EA" w:rsidRPr="008D114D" w:rsidRDefault="00A303EA" w:rsidP="00A303EA">
            <w:pPr>
              <w:rPr>
                <w:color w:val="000000"/>
                <w:sz w:val="24"/>
                <w:szCs w:val="24"/>
              </w:rPr>
            </w:pPr>
            <w:r w:rsidRPr="008D114D">
              <w:rPr>
                <w:color w:val="000000"/>
                <w:sz w:val="24"/>
                <w:szCs w:val="24"/>
              </w:rPr>
              <w:t>Региональный проект "Современная школа"</w:t>
            </w:r>
          </w:p>
        </w:tc>
        <w:tc>
          <w:tcPr>
            <w:tcW w:w="3402" w:type="dxa"/>
          </w:tcPr>
          <w:p w:rsidR="00A303EA" w:rsidRPr="00F62743" w:rsidRDefault="00A303EA" w:rsidP="00A303EA">
            <w:pPr>
              <w:rPr>
                <w:sz w:val="24"/>
                <w:szCs w:val="24"/>
              </w:rPr>
            </w:pPr>
            <w:r w:rsidRPr="00F62743">
              <w:rPr>
                <w:sz w:val="24"/>
                <w:szCs w:val="24"/>
              </w:rPr>
              <w:t>Основное мероприятие реализуется по следующим направлениям.</w:t>
            </w:r>
          </w:p>
          <w:p w:rsidR="00A303EA" w:rsidRPr="00F62743" w:rsidRDefault="00A303EA" w:rsidP="00A303EA">
            <w:pPr>
              <w:rPr>
                <w:sz w:val="24"/>
                <w:szCs w:val="24"/>
              </w:rPr>
            </w:pPr>
            <w:r w:rsidRPr="00F62743">
              <w:rPr>
                <w:sz w:val="24"/>
                <w:szCs w:val="24"/>
              </w:rPr>
              <w:t>1. Обновление материально-технической базы для формирования у обучающихся современных техноло</w:t>
            </w:r>
            <w:r w:rsidR="00E707D0" w:rsidRPr="00F62743">
              <w:rPr>
                <w:sz w:val="24"/>
                <w:szCs w:val="24"/>
              </w:rPr>
              <w:t>гических и гуманитарных навыков («Точка роста»):</w:t>
            </w:r>
          </w:p>
          <w:p w:rsidR="00410692" w:rsidRPr="00F62743" w:rsidRDefault="00E707D0" w:rsidP="00A303EA">
            <w:pPr>
              <w:rPr>
                <w:sz w:val="24"/>
                <w:szCs w:val="24"/>
              </w:rPr>
            </w:pPr>
            <w:r w:rsidRPr="00F62743">
              <w:rPr>
                <w:sz w:val="24"/>
                <w:szCs w:val="24"/>
              </w:rPr>
              <w:t>- МКОУ Рамонская СОШ № 2 (2019 год);</w:t>
            </w:r>
          </w:p>
          <w:p w:rsidR="00410692" w:rsidRPr="00F62743" w:rsidRDefault="00E707D0" w:rsidP="00A303EA">
            <w:pPr>
              <w:rPr>
                <w:sz w:val="24"/>
                <w:szCs w:val="24"/>
              </w:rPr>
            </w:pPr>
            <w:r w:rsidRPr="00F62743">
              <w:rPr>
                <w:sz w:val="24"/>
                <w:szCs w:val="24"/>
              </w:rPr>
              <w:t xml:space="preserve"> МКОУ Новоживотинновская СОШ (2019 год); </w:t>
            </w:r>
          </w:p>
          <w:p w:rsidR="00F027A6" w:rsidRPr="00F62743" w:rsidRDefault="00E707D0" w:rsidP="00A303EA">
            <w:pPr>
              <w:rPr>
                <w:sz w:val="24"/>
                <w:szCs w:val="24"/>
              </w:rPr>
            </w:pPr>
            <w:r w:rsidRPr="00F62743">
              <w:rPr>
                <w:sz w:val="24"/>
                <w:szCs w:val="24"/>
              </w:rPr>
              <w:t>МКОУ Рамонский лицей им. Е.М. Ольденбургской (2020);</w:t>
            </w:r>
          </w:p>
          <w:p w:rsidR="00F027A6" w:rsidRPr="00F62743" w:rsidRDefault="00F027A6" w:rsidP="00F027A6">
            <w:pPr>
              <w:rPr>
                <w:sz w:val="24"/>
                <w:szCs w:val="24"/>
              </w:rPr>
            </w:pPr>
            <w:r w:rsidRPr="00F62743">
              <w:rPr>
                <w:sz w:val="24"/>
                <w:szCs w:val="24"/>
              </w:rP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F027A6" w:rsidRPr="00F62743" w:rsidRDefault="00F027A6" w:rsidP="00A303EA">
            <w:pPr>
              <w:rPr>
                <w:sz w:val="24"/>
                <w:szCs w:val="24"/>
              </w:rPr>
            </w:pPr>
          </w:p>
          <w:p w:rsidR="00410692" w:rsidRPr="00F62743" w:rsidRDefault="00E707D0" w:rsidP="00A303EA">
            <w:pPr>
              <w:rPr>
                <w:sz w:val="24"/>
                <w:szCs w:val="24"/>
              </w:rPr>
            </w:pPr>
            <w:r w:rsidRPr="00F62743">
              <w:rPr>
                <w:sz w:val="24"/>
                <w:szCs w:val="24"/>
              </w:rPr>
              <w:t xml:space="preserve"> МКОУ Яменская СОШ (2021); Русскогвоздевская СОШ (2021);</w:t>
            </w:r>
          </w:p>
          <w:p w:rsidR="00410692" w:rsidRPr="00F62743" w:rsidRDefault="00E707D0" w:rsidP="00A303EA">
            <w:pPr>
              <w:rPr>
                <w:sz w:val="24"/>
                <w:szCs w:val="24"/>
              </w:rPr>
            </w:pPr>
            <w:r w:rsidRPr="00F62743">
              <w:rPr>
                <w:sz w:val="24"/>
                <w:szCs w:val="24"/>
              </w:rPr>
              <w:t xml:space="preserve"> МКОУ Скляевская СОШ (2021);  </w:t>
            </w:r>
          </w:p>
          <w:p w:rsidR="00410692" w:rsidRPr="00F62743" w:rsidRDefault="00E707D0" w:rsidP="00A303EA">
            <w:pPr>
              <w:rPr>
                <w:sz w:val="24"/>
                <w:szCs w:val="24"/>
              </w:rPr>
            </w:pPr>
            <w:r w:rsidRPr="00F62743">
              <w:rPr>
                <w:sz w:val="24"/>
                <w:szCs w:val="24"/>
              </w:rPr>
              <w:t>МКОУ Ступинская СОШ (2021);</w:t>
            </w:r>
          </w:p>
          <w:p w:rsidR="00410692" w:rsidRPr="00F62743" w:rsidRDefault="00E707D0" w:rsidP="00A303EA">
            <w:pPr>
              <w:rPr>
                <w:sz w:val="24"/>
                <w:szCs w:val="24"/>
              </w:rPr>
            </w:pPr>
            <w:r w:rsidRPr="00F62743">
              <w:rPr>
                <w:sz w:val="24"/>
                <w:szCs w:val="24"/>
              </w:rPr>
              <w:t xml:space="preserve"> Комсомольская СОШ (2022); МКОУ Большеверейская СОШ (2022);</w:t>
            </w:r>
          </w:p>
          <w:p w:rsidR="00410692" w:rsidRPr="00F62743" w:rsidRDefault="00E707D0" w:rsidP="00A303EA">
            <w:pPr>
              <w:rPr>
                <w:sz w:val="24"/>
                <w:szCs w:val="24"/>
              </w:rPr>
            </w:pPr>
            <w:r w:rsidRPr="00F62743">
              <w:rPr>
                <w:sz w:val="24"/>
                <w:szCs w:val="24"/>
              </w:rPr>
              <w:t xml:space="preserve">  МКОУ Борская СОШ (2022); МКОУ Чистополянская ООШ (2023); </w:t>
            </w:r>
          </w:p>
          <w:p w:rsidR="00410692" w:rsidRPr="00F62743" w:rsidRDefault="00E707D0" w:rsidP="00A303EA">
            <w:pPr>
              <w:rPr>
                <w:sz w:val="24"/>
                <w:szCs w:val="24"/>
              </w:rPr>
            </w:pPr>
            <w:r w:rsidRPr="00F62743">
              <w:rPr>
                <w:sz w:val="24"/>
                <w:szCs w:val="24"/>
              </w:rPr>
              <w:t xml:space="preserve">МКОУ Князевская ООШ (2023); </w:t>
            </w:r>
          </w:p>
          <w:p w:rsidR="00E707D0" w:rsidRPr="00F62743" w:rsidRDefault="00E707D0" w:rsidP="00A303EA">
            <w:pPr>
              <w:rPr>
                <w:sz w:val="24"/>
                <w:szCs w:val="24"/>
              </w:rPr>
            </w:pPr>
            <w:r w:rsidRPr="00F62743">
              <w:rPr>
                <w:sz w:val="24"/>
                <w:szCs w:val="24"/>
              </w:rPr>
              <w:t>МКОУ Чертовицкая ООШ (2023)</w:t>
            </w:r>
            <w:r w:rsidR="00F70C10" w:rsidRPr="00F62743">
              <w:rPr>
                <w:sz w:val="24"/>
                <w:szCs w:val="24"/>
              </w:rPr>
              <w:t>.</w:t>
            </w:r>
          </w:p>
          <w:p w:rsidR="00F70C10" w:rsidRPr="00F62743" w:rsidRDefault="00F70C10" w:rsidP="00A303EA">
            <w:pPr>
              <w:rPr>
                <w:sz w:val="24"/>
                <w:szCs w:val="24"/>
              </w:rPr>
            </w:pPr>
          </w:p>
          <w:p w:rsidR="00A303EA" w:rsidRPr="00F62743" w:rsidRDefault="00A303EA" w:rsidP="00A303EA">
            <w:pPr>
              <w:rPr>
                <w:sz w:val="24"/>
                <w:szCs w:val="24"/>
              </w:rPr>
            </w:pPr>
            <w:r w:rsidRPr="00F62743">
              <w:rPr>
                <w:sz w:val="24"/>
                <w:szCs w:val="24"/>
              </w:rPr>
              <w:t>2. Создание новых мест в общеобразовательных организациях, расположенных в сельской местн</w:t>
            </w:r>
            <w:r w:rsidR="00103357" w:rsidRPr="00F62743">
              <w:rPr>
                <w:sz w:val="24"/>
                <w:szCs w:val="24"/>
              </w:rPr>
              <w:t>ости и поселках городского типа:</w:t>
            </w:r>
          </w:p>
          <w:p w:rsidR="00103357" w:rsidRPr="00F62743" w:rsidRDefault="00103357" w:rsidP="00A303EA">
            <w:pPr>
              <w:rPr>
                <w:sz w:val="24"/>
                <w:szCs w:val="24"/>
              </w:rPr>
            </w:pPr>
            <w:r w:rsidRPr="00F62743">
              <w:rPr>
                <w:sz w:val="24"/>
                <w:szCs w:val="24"/>
              </w:rPr>
              <w:t>- Строительство общеобразовательной школы в с. Ямное Рамонского муниципального района Воронежской области (включая ПИР) на 1100 мест на улице Ольховой, 19.</w:t>
            </w:r>
          </w:p>
          <w:p w:rsidR="00522BD3" w:rsidRPr="00F62743" w:rsidRDefault="00522BD3" w:rsidP="00A303EA">
            <w:pPr>
              <w:rPr>
                <w:sz w:val="24"/>
                <w:szCs w:val="24"/>
              </w:rPr>
            </w:pPr>
            <w:r w:rsidRPr="00F62743">
              <w:rPr>
                <w:sz w:val="24"/>
                <w:szCs w:val="24"/>
              </w:rPr>
              <w:t>- Строит</w:t>
            </w:r>
            <w:r w:rsidR="00C924F4" w:rsidRPr="00F62743">
              <w:rPr>
                <w:sz w:val="24"/>
                <w:szCs w:val="24"/>
              </w:rPr>
              <w:t>ельство школы-детского сада на 22</w:t>
            </w:r>
            <w:r w:rsidRPr="00F62743">
              <w:rPr>
                <w:sz w:val="24"/>
                <w:szCs w:val="24"/>
              </w:rPr>
              <w:t xml:space="preserve">0 учащихся и </w:t>
            </w:r>
            <w:r w:rsidR="00C924F4" w:rsidRPr="00F62743">
              <w:rPr>
                <w:sz w:val="24"/>
                <w:szCs w:val="24"/>
              </w:rPr>
              <w:t>7</w:t>
            </w:r>
            <w:r w:rsidRPr="00F62743">
              <w:rPr>
                <w:sz w:val="24"/>
                <w:szCs w:val="24"/>
              </w:rPr>
              <w:t>0 детей дошкольного возраста в с. Чертовицы Рамонского муниципального района Воронежской области</w:t>
            </w:r>
          </w:p>
          <w:p w:rsidR="00A303EA" w:rsidRPr="00F62743" w:rsidRDefault="00A303EA" w:rsidP="00A303EA">
            <w:pPr>
              <w:rPr>
                <w:sz w:val="24"/>
                <w:szCs w:val="24"/>
              </w:rPr>
            </w:pPr>
          </w:p>
        </w:tc>
        <w:tc>
          <w:tcPr>
            <w:tcW w:w="1440" w:type="dxa"/>
          </w:tcPr>
          <w:p w:rsidR="00103357" w:rsidRPr="00F62743" w:rsidRDefault="00103357" w:rsidP="00103357">
            <w:pPr>
              <w:jc w:val="center"/>
              <w:rPr>
                <w:sz w:val="24"/>
                <w:szCs w:val="24"/>
              </w:rPr>
            </w:pPr>
          </w:p>
          <w:p w:rsidR="00103357" w:rsidRPr="00F62743" w:rsidRDefault="00103357" w:rsidP="00103357">
            <w:pPr>
              <w:jc w:val="center"/>
              <w:rPr>
                <w:sz w:val="24"/>
                <w:szCs w:val="24"/>
              </w:rPr>
            </w:pPr>
          </w:p>
          <w:p w:rsidR="00103357" w:rsidRPr="00F62743" w:rsidRDefault="00103357" w:rsidP="00103357">
            <w:pPr>
              <w:jc w:val="center"/>
              <w:rPr>
                <w:sz w:val="24"/>
                <w:szCs w:val="24"/>
              </w:rPr>
            </w:pPr>
          </w:p>
          <w:p w:rsidR="00103357" w:rsidRPr="00F62743" w:rsidRDefault="00103357" w:rsidP="00103357">
            <w:pPr>
              <w:jc w:val="center"/>
              <w:rPr>
                <w:sz w:val="24"/>
                <w:szCs w:val="24"/>
              </w:rPr>
            </w:pPr>
          </w:p>
          <w:p w:rsidR="00103357" w:rsidRPr="00F62743" w:rsidRDefault="00103357" w:rsidP="00103357">
            <w:pPr>
              <w:jc w:val="center"/>
              <w:rPr>
                <w:sz w:val="24"/>
                <w:szCs w:val="24"/>
              </w:rPr>
            </w:pPr>
          </w:p>
          <w:p w:rsidR="00A303EA" w:rsidRPr="00F62743" w:rsidRDefault="00A303EA" w:rsidP="00103357">
            <w:pPr>
              <w:jc w:val="center"/>
              <w:rPr>
                <w:sz w:val="24"/>
                <w:szCs w:val="24"/>
              </w:rPr>
            </w:pPr>
            <w:r w:rsidRPr="00F62743">
              <w:rPr>
                <w:sz w:val="24"/>
                <w:szCs w:val="24"/>
              </w:rPr>
              <w:t>20</w:t>
            </w:r>
            <w:r w:rsidR="00103357" w:rsidRPr="00F62743">
              <w:rPr>
                <w:sz w:val="24"/>
                <w:szCs w:val="24"/>
              </w:rPr>
              <w:t>18</w:t>
            </w:r>
            <w:r w:rsidRPr="00F62743">
              <w:rPr>
                <w:sz w:val="24"/>
                <w:szCs w:val="24"/>
              </w:rPr>
              <w:t xml:space="preserve"> - 202</w:t>
            </w:r>
            <w:r w:rsidR="00103357" w:rsidRPr="00F62743">
              <w:rPr>
                <w:sz w:val="24"/>
                <w:szCs w:val="24"/>
              </w:rPr>
              <w:t>0</w:t>
            </w:r>
            <w:r w:rsidRPr="00F62743">
              <w:rPr>
                <w:sz w:val="24"/>
                <w:szCs w:val="24"/>
              </w:rPr>
              <w:t xml:space="preserve"> годы</w:t>
            </w: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p>
          <w:p w:rsidR="00F027A6" w:rsidRPr="00F62743" w:rsidRDefault="00F027A6" w:rsidP="00F027A6">
            <w:pPr>
              <w:jc w:val="center"/>
              <w:rPr>
                <w:sz w:val="24"/>
                <w:szCs w:val="24"/>
              </w:rPr>
            </w:pPr>
            <w:r w:rsidRPr="00F62743">
              <w:rPr>
                <w:sz w:val="24"/>
                <w:szCs w:val="24"/>
              </w:rPr>
              <w:t>2021-2023</w:t>
            </w:r>
          </w:p>
          <w:p w:rsidR="00F027A6" w:rsidRPr="00F62743" w:rsidRDefault="00F027A6" w:rsidP="00F027A6">
            <w:pPr>
              <w:jc w:val="center"/>
              <w:rPr>
                <w:sz w:val="24"/>
                <w:szCs w:val="24"/>
              </w:rPr>
            </w:pPr>
            <w:r w:rsidRPr="00F62743">
              <w:rPr>
                <w:sz w:val="24"/>
                <w:szCs w:val="24"/>
              </w:rPr>
              <w:t>годы</w:t>
            </w:r>
          </w:p>
          <w:p w:rsidR="00F027A6" w:rsidRPr="00F62743" w:rsidRDefault="00F027A6"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3959E9" w:rsidRPr="00F62743" w:rsidRDefault="003959E9" w:rsidP="00103357">
            <w:pPr>
              <w:jc w:val="center"/>
              <w:rPr>
                <w:sz w:val="24"/>
                <w:szCs w:val="24"/>
              </w:rPr>
            </w:pP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F027A6" w:rsidRPr="00F62743" w:rsidRDefault="00F027A6" w:rsidP="00103357">
            <w:pPr>
              <w:jc w:val="center"/>
              <w:rPr>
                <w:sz w:val="24"/>
                <w:szCs w:val="24"/>
              </w:rPr>
            </w:pPr>
          </w:p>
          <w:p w:rsidR="003959E9" w:rsidRPr="00F62743" w:rsidRDefault="003959E9" w:rsidP="00103357">
            <w:pPr>
              <w:jc w:val="center"/>
              <w:rPr>
                <w:sz w:val="24"/>
                <w:szCs w:val="24"/>
              </w:rPr>
            </w:pPr>
            <w:r w:rsidRPr="00F62743">
              <w:rPr>
                <w:sz w:val="24"/>
                <w:szCs w:val="24"/>
              </w:rPr>
              <w:t>2018-2020 годы</w:t>
            </w: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p>
          <w:p w:rsidR="00522BD3" w:rsidRPr="00F62743" w:rsidRDefault="00522BD3" w:rsidP="00103357">
            <w:pPr>
              <w:jc w:val="center"/>
              <w:rPr>
                <w:sz w:val="24"/>
                <w:szCs w:val="24"/>
              </w:rPr>
            </w:pPr>
            <w:r w:rsidRPr="00F62743">
              <w:rPr>
                <w:sz w:val="24"/>
                <w:szCs w:val="24"/>
              </w:rPr>
              <w:t>2022-2023 годы</w:t>
            </w:r>
          </w:p>
        </w:tc>
        <w:tc>
          <w:tcPr>
            <w:tcW w:w="1757" w:type="dxa"/>
          </w:tcPr>
          <w:p w:rsidR="00A303EA" w:rsidRPr="008D114D" w:rsidRDefault="00103357" w:rsidP="00A303EA">
            <w:pPr>
              <w:rPr>
                <w:color w:val="000000"/>
                <w:sz w:val="24"/>
                <w:szCs w:val="24"/>
              </w:rPr>
            </w:pPr>
            <w:r w:rsidRPr="008D114D">
              <w:rPr>
                <w:color w:val="000000"/>
                <w:sz w:val="24"/>
                <w:szCs w:val="24"/>
              </w:rPr>
              <w:t>Отдел по образованию, спорту и молодежной политике, отдел градостроительной деятельности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общеобразовательных организаций. Ликвидация 2-й смены обучения. Перевод школьников из зданий с высокой степенью износа в новые здания общеобразовательных организаций</w:t>
            </w:r>
          </w:p>
        </w:tc>
      </w:tr>
      <w:tr w:rsidR="00A303EA" w:rsidRPr="00A303EA" w:rsidTr="003567F7">
        <w:tc>
          <w:tcPr>
            <w:tcW w:w="624" w:type="dxa"/>
          </w:tcPr>
          <w:p w:rsidR="00A303EA" w:rsidRPr="00A303EA" w:rsidRDefault="00A303EA" w:rsidP="00A303EA">
            <w:pPr>
              <w:jc w:val="center"/>
              <w:rPr>
                <w:sz w:val="24"/>
                <w:szCs w:val="24"/>
              </w:rPr>
            </w:pPr>
          </w:p>
        </w:tc>
        <w:tc>
          <w:tcPr>
            <w:tcW w:w="1459" w:type="dxa"/>
          </w:tcPr>
          <w:p w:rsidR="00A303EA" w:rsidRPr="008D114D" w:rsidRDefault="00E97F8A" w:rsidP="00A303EA">
            <w:pPr>
              <w:rPr>
                <w:color w:val="000000"/>
                <w:sz w:val="24"/>
                <w:szCs w:val="24"/>
              </w:rPr>
            </w:pPr>
            <w:r w:rsidRPr="008D114D">
              <w:rPr>
                <w:color w:val="000000"/>
                <w:sz w:val="24"/>
                <w:szCs w:val="24"/>
              </w:rPr>
              <w:t>Основное мероприятие 1.5</w:t>
            </w:r>
          </w:p>
        </w:tc>
        <w:tc>
          <w:tcPr>
            <w:tcW w:w="2098" w:type="dxa"/>
          </w:tcPr>
          <w:p w:rsidR="00A303EA" w:rsidRPr="008D114D" w:rsidRDefault="00A303EA" w:rsidP="00A303EA">
            <w:pPr>
              <w:rPr>
                <w:color w:val="000000"/>
                <w:sz w:val="24"/>
                <w:szCs w:val="24"/>
              </w:rPr>
            </w:pPr>
            <w:r w:rsidRPr="008D114D">
              <w:rPr>
                <w:color w:val="000000"/>
                <w:sz w:val="24"/>
                <w:szCs w:val="24"/>
              </w:rPr>
              <w:t>Региональный проект "Цифровая образовательная среда"</w:t>
            </w:r>
          </w:p>
        </w:tc>
        <w:tc>
          <w:tcPr>
            <w:tcW w:w="3402" w:type="dxa"/>
          </w:tcPr>
          <w:p w:rsidR="00A303EA" w:rsidRPr="008D114D" w:rsidRDefault="00A303EA" w:rsidP="00A303EA">
            <w:pPr>
              <w:rPr>
                <w:color w:val="000000"/>
                <w:sz w:val="24"/>
                <w:szCs w:val="24"/>
              </w:rPr>
            </w:pPr>
            <w:r w:rsidRPr="008D114D">
              <w:rPr>
                <w:color w:val="000000"/>
                <w:sz w:val="24"/>
                <w:szCs w:val="24"/>
              </w:rPr>
              <w:t xml:space="preserve">1. Обеспечение образовательных организаций материально-технической базой для внедрения цифровой образовательной среды. </w:t>
            </w:r>
          </w:p>
          <w:p w:rsidR="00A303EA" w:rsidRPr="008D114D" w:rsidRDefault="00A303EA" w:rsidP="00A303EA">
            <w:pPr>
              <w:rPr>
                <w:color w:val="000000"/>
                <w:sz w:val="24"/>
                <w:szCs w:val="24"/>
              </w:rPr>
            </w:pPr>
            <w:r w:rsidRPr="008D114D">
              <w:rPr>
                <w:color w:val="000000"/>
                <w:sz w:val="24"/>
                <w:szCs w:val="24"/>
              </w:rPr>
              <w:t>2. Создание центров цифрового образования детей</w:t>
            </w:r>
            <w:r w:rsidR="005E3F46" w:rsidRPr="008D114D">
              <w:rPr>
                <w:color w:val="000000"/>
                <w:sz w:val="24"/>
                <w:szCs w:val="24"/>
              </w:rPr>
              <w:t xml:space="preserve"> (ЦОС)</w:t>
            </w:r>
            <w:r w:rsidR="00DF34A2" w:rsidRPr="008D114D">
              <w:rPr>
                <w:color w:val="000000"/>
                <w:sz w:val="24"/>
                <w:szCs w:val="24"/>
              </w:rPr>
              <w:t>:</w:t>
            </w:r>
          </w:p>
          <w:p w:rsidR="00DF34A2" w:rsidRPr="008D114D" w:rsidRDefault="00DF34A2" w:rsidP="00DF34A2">
            <w:pPr>
              <w:rPr>
                <w:color w:val="000000"/>
                <w:sz w:val="24"/>
                <w:szCs w:val="24"/>
              </w:rPr>
            </w:pPr>
            <w:r w:rsidRPr="008D114D">
              <w:rPr>
                <w:color w:val="000000"/>
                <w:sz w:val="24"/>
                <w:szCs w:val="24"/>
              </w:rPr>
              <w:t>МКОУ Рамонский лицей им. Е.М. Ольденбургской (2020); МКОУ Яменская СОШ (2021); МКОУ Комсомольская  СОШ (2022); МКОУ Большеверейская СОШ (2022); МКОЙ Рамонская СОШ№2 (2022); МКОУ Чертовицкая ООШ (2023); МКОУ Русскогвоздевская СОШ (2023);</w:t>
            </w:r>
          </w:p>
          <w:p w:rsidR="00DF34A2" w:rsidRPr="008D114D" w:rsidRDefault="00DF34A2" w:rsidP="00DF34A2">
            <w:pPr>
              <w:rPr>
                <w:color w:val="000000"/>
                <w:sz w:val="24"/>
                <w:szCs w:val="24"/>
              </w:rPr>
            </w:pPr>
            <w:r w:rsidRPr="008D114D">
              <w:rPr>
                <w:color w:val="000000"/>
                <w:sz w:val="24"/>
                <w:szCs w:val="24"/>
              </w:rPr>
              <w:t>МКОУ Новоживотинновская СОШ (2023)</w:t>
            </w:r>
          </w:p>
        </w:tc>
        <w:tc>
          <w:tcPr>
            <w:tcW w:w="1440" w:type="dxa"/>
          </w:tcPr>
          <w:p w:rsidR="00A303EA" w:rsidRPr="008D114D" w:rsidRDefault="005D1636" w:rsidP="00726810">
            <w:pPr>
              <w:jc w:val="center"/>
              <w:rPr>
                <w:color w:val="000000"/>
                <w:sz w:val="24"/>
                <w:szCs w:val="24"/>
              </w:rPr>
            </w:pPr>
            <w:r w:rsidRPr="008D114D">
              <w:rPr>
                <w:color w:val="000000"/>
                <w:sz w:val="24"/>
                <w:szCs w:val="24"/>
              </w:rPr>
              <w:t>2020</w:t>
            </w:r>
            <w:r w:rsidR="00A303EA" w:rsidRPr="008D114D">
              <w:rPr>
                <w:color w:val="000000"/>
                <w:sz w:val="24"/>
                <w:szCs w:val="24"/>
              </w:rPr>
              <w:t xml:space="preserve"> - 202</w:t>
            </w:r>
            <w:r w:rsidR="00726810" w:rsidRPr="008D114D">
              <w:rPr>
                <w:color w:val="000000"/>
                <w:sz w:val="24"/>
                <w:szCs w:val="24"/>
              </w:rPr>
              <w:t>3</w:t>
            </w:r>
            <w:r w:rsidR="00A303EA" w:rsidRPr="008D114D">
              <w:rPr>
                <w:color w:val="000000"/>
                <w:sz w:val="24"/>
                <w:szCs w:val="24"/>
              </w:rPr>
              <w:t xml:space="preserve"> годы</w:t>
            </w:r>
          </w:p>
        </w:tc>
        <w:tc>
          <w:tcPr>
            <w:tcW w:w="1757" w:type="dxa"/>
          </w:tcPr>
          <w:p w:rsidR="00A303EA" w:rsidRPr="008D114D" w:rsidRDefault="005D1636" w:rsidP="00A303EA">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A303EA" w:rsidRPr="008D114D" w:rsidRDefault="00A303EA" w:rsidP="00A303EA">
            <w:pPr>
              <w:rPr>
                <w:color w:val="000000"/>
                <w:sz w:val="24"/>
                <w:szCs w:val="24"/>
              </w:rPr>
            </w:pPr>
            <w:r w:rsidRPr="008D114D">
              <w:rPr>
                <w:color w:val="000000"/>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автоматизацию документооборота, отчетности и бухгалтерии, цифровизацию процесса обучения с выходом на индивидуальные траектории, непрерывное обучение педагога в режиме онлайн</w:t>
            </w:r>
          </w:p>
        </w:tc>
      </w:tr>
      <w:tr w:rsidR="00E97F8A" w:rsidRPr="00A303EA" w:rsidTr="003567F7">
        <w:tc>
          <w:tcPr>
            <w:tcW w:w="624" w:type="dxa"/>
          </w:tcPr>
          <w:p w:rsidR="00E97F8A" w:rsidRPr="00A303EA" w:rsidRDefault="00E97F8A" w:rsidP="00E97F8A">
            <w:pPr>
              <w:jc w:val="center"/>
              <w:rPr>
                <w:sz w:val="24"/>
                <w:szCs w:val="24"/>
              </w:rPr>
            </w:pPr>
          </w:p>
        </w:tc>
        <w:tc>
          <w:tcPr>
            <w:tcW w:w="1459" w:type="dxa"/>
          </w:tcPr>
          <w:p w:rsidR="00E97F8A" w:rsidRPr="008D114D" w:rsidRDefault="00E97F8A" w:rsidP="00E97F8A">
            <w:pPr>
              <w:rPr>
                <w:color w:val="000000"/>
                <w:sz w:val="24"/>
                <w:szCs w:val="24"/>
              </w:rPr>
            </w:pPr>
            <w:r w:rsidRPr="008D114D">
              <w:rPr>
                <w:color w:val="000000"/>
                <w:sz w:val="24"/>
                <w:szCs w:val="24"/>
              </w:rPr>
              <w:t>Основное мероприятие 1.6</w:t>
            </w:r>
          </w:p>
        </w:tc>
        <w:tc>
          <w:tcPr>
            <w:tcW w:w="2098" w:type="dxa"/>
          </w:tcPr>
          <w:p w:rsidR="00E97F8A" w:rsidRPr="008D114D" w:rsidRDefault="00E97F8A" w:rsidP="00E97F8A">
            <w:pPr>
              <w:rPr>
                <w:color w:val="000000"/>
                <w:sz w:val="24"/>
                <w:szCs w:val="24"/>
              </w:rPr>
            </w:pPr>
            <w:r w:rsidRPr="008D114D">
              <w:rPr>
                <w:color w:val="000000"/>
                <w:sz w:val="24"/>
                <w:szCs w:val="24"/>
              </w:rPr>
              <w:t>Региональный проект "Успех каждого ребенка"</w:t>
            </w:r>
          </w:p>
        </w:tc>
        <w:tc>
          <w:tcPr>
            <w:tcW w:w="3402" w:type="dxa"/>
          </w:tcPr>
          <w:p w:rsidR="00E97F8A" w:rsidRPr="008D114D" w:rsidRDefault="00E97F8A" w:rsidP="00E97F8A">
            <w:pPr>
              <w:rPr>
                <w:color w:val="000000"/>
                <w:sz w:val="24"/>
                <w:szCs w:val="24"/>
              </w:rPr>
            </w:pPr>
            <w:r w:rsidRPr="008D114D">
              <w:rPr>
                <w:color w:val="000000"/>
                <w:sz w:val="24"/>
                <w:szCs w:val="24"/>
              </w:rPr>
              <w:t>Основное мероприятие реализуется по следующим направлениям:</w:t>
            </w:r>
          </w:p>
          <w:p w:rsidR="00E97F8A" w:rsidRPr="008D114D" w:rsidRDefault="00E97F8A" w:rsidP="00E97F8A">
            <w:pPr>
              <w:rPr>
                <w:color w:val="000000"/>
                <w:sz w:val="24"/>
                <w:szCs w:val="24"/>
              </w:rPr>
            </w:pPr>
            <w:r w:rsidRPr="008D114D">
              <w:rPr>
                <w:color w:val="000000"/>
                <w:sz w:val="24"/>
                <w:szCs w:val="24"/>
              </w:rPr>
              <w:t>1. Создание в общеобразовательных организациях, расположенных в сельской местности и малых городах, условий для занятий физической культурой и спортом путем проведения ремонта спортивных залов в о</w:t>
            </w:r>
            <w:r w:rsidR="005D1636" w:rsidRPr="008D114D">
              <w:rPr>
                <w:color w:val="000000"/>
                <w:sz w:val="24"/>
                <w:szCs w:val="24"/>
              </w:rPr>
              <w:t>бщеобразовательных организациях:</w:t>
            </w:r>
          </w:p>
          <w:p w:rsidR="005D1636" w:rsidRPr="008D114D" w:rsidRDefault="005D1636" w:rsidP="00E97F8A">
            <w:pPr>
              <w:rPr>
                <w:color w:val="000000"/>
                <w:sz w:val="24"/>
                <w:szCs w:val="24"/>
              </w:rPr>
            </w:pPr>
            <w:r w:rsidRPr="008D114D">
              <w:rPr>
                <w:color w:val="000000"/>
                <w:sz w:val="24"/>
                <w:szCs w:val="24"/>
              </w:rPr>
              <w:t xml:space="preserve">- МКОЙ Скляевская СОШ </w:t>
            </w:r>
          </w:p>
          <w:p w:rsidR="00E97F8A" w:rsidRPr="008D114D" w:rsidRDefault="00E97F8A" w:rsidP="00E97F8A">
            <w:pPr>
              <w:rPr>
                <w:color w:val="000000"/>
                <w:sz w:val="24"/>
                <w:szCs w:val="24"/>
              </w:rPr>
            </w:pPr>
          </w:p>
        </w:tc>
        <w:tc>
          <w:tcPr>
            <w:tcW w:w="1440" w:type="dxa"/>
          </w:tcPr>
          <w:p w:rsidR="00E97F8A" w:rsidRPr="008D114D" w:rsidRDefault="00E97F8A"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p>
          <w:p w:rsidR="005D1636" w:rsidRPr="008D114D" w:rsidRDefault="005D1636" w:rsidP="00E97F8A">
            <w:pPr>
              <w:jc w:val="center"/>
              <w:rPr>
                <w:color w:val="000000"/>
                <w:sz w:val="24"/>
                <w:szCs w:val="24"/>
              </w:rPr>
            </w:pPr>
            <w:r w:rsidRPr="008D114D">
              <w:rPr>
                <w:color w:val="000000"/>
                <w:sz w:val="24"/>
                <w:szCs w:val="24"/>
              </w:rPr>
              <w:t>2020 год</w:t>
            </w:r>
          </w:p>
        </w:tc>
        <w:tc>
          <w:tcPr>
            <w:tcW w:w="1757" w:type="dxa"/>
          </w:tcPr>
          <w:p w:rsidR="00E97F8A" w:rsidRPr="008D114D" w:rsidRDefault="005D1636" w:rsidP="00E97F8A">
            <w:pPr>
              <w:rPr>
                <w:color w:val="000000"/>
                <w:sz w:val="24"/>
                <w:szCs w:val="24"/>
              </w:rPr>
            </w:pPr>
            <w:r w:rsidRPr="008D114D">
              <w:rPr>
                <w:color w:val="000000"/>
                <w:sz w:val="24"/>
                <w:szCs w:val="24"/>
              </w:rPr>
              <w:t>Отдел по образованию, спорту и молодежной политике, отдел градостроительной деятельности администрации муниципального района</w:t>
            </w:r>
          </w:p>
        </w:tc>
        <w:tc>
          <w:tcPr>
            <w:tcW w:w="2891" w:type="dxa"/>
          </w:tcPr>
          <w:p w:rsidR="00E97F8A" w:rsidRPr="008D114D" w:rsidRDefault="00E97F8A" w:rsidP="00E97F8A">
            <w:pPr>
              <w:rPr>
                <w:color w:val="000000"/>
                <w:sz w:val="24"/>
                <w:szCs w:val="24"/>
              </w:rPr>
            </w:pPr>
            <w:r w:rsidRPr="008D114D">
              <w:rPr>
                <w:color w:val="000000"/>
                <w:sz w:val="24"/>
                <w:szCs w:val="24"/>
              </w:rPr>
              <w:t>Обновление спортивной инфраструктуры общеобразовательных организаций, расположенных в сельской местности</w:t>
            </w:r>
          </w:p>
        </w:tc>
      </w:tr>
      <w:tr w:rsidR="00A303EA" w:rsidRPr="00A303EA" w:rsidTr="003567F7">
        <w:tc>
          <w:tcPr>
            <w:tcW w:w="624" w:type="dxa"/>
          </w:tcPr>
          <w:p w:rsidR="00A303EA" w:rsidRPr="00005E66" w:rsidRDefault="00833C63" w:rsidP="00A303EA">
            <w:pPr>
              <w:jc w:val="center"/>
              <w:rPr>
                <w:sz w:val="24"/>
                <w:szCs w:val="24"/>
              </w:rPr>
            </w:pPr>
            <w:r w:rsidRPr="00005E66">
              <w:rPr>
                <w:sz w:val="24"/>
                <w:szCs w:val="24"/>
              </w:rPr>
              <w:t>2</w:t>
            </w:r>
          </w:p>
        </w:tc>
        <w:tc>
          <w:tcPr>
            <w:tcW w:w="13047" w:type="dxa"/>
            <w:gridSpan w:val="6"/>
          </w:tcPr>
          <w:p w:rsidR="00A303EA" w:rsidRPr="00005E66" w:rsidRDefault="00A303EA" w:rsidP="00FB7B2D">
            <w:pPr>
              <w:outlineLvl w:val="3"/>
              <w:rPr>
                <w:sz w:val="24"/>
                <w:szCs w:val="24"/>
              </w:rPr>
            </w:pPr>
            <w:r w:rsidRPr="00005E66">
              <w:rPr>
                <w:sz w:val="24"/>
                <w:szCs w:val="24"/>
              </w:rPr>
              <w:t>Подпрограмма 2 "Социализация детей-сирот и детей, нуждающихся в особой защите государства"</w:t>
            </w:r>
            <w:r w:rsidR="0057290E" w:rsidRPr="00005E66">
              <w:rPr>
                <w:sz w:val="24"/>
                <w:szCs w:val="24"/>
              </w:rPr>
              <w:t>(2014-202</w:t>
            </w:r>
            <w:r w:rsidR="00FB7B2D" w:rsidRPr="00005E66">
              <w:rPr>
                <w:sz w:val="24"/>
                <w:szCs w:val="24"/>
              </w:rPr>
              <w:t>4</w:t>
            </w:r>
            <w:r w:rsidR="0057290E" w:rsidRPr="00005E66">
              <w:rPr>
                <w:sz w:val="24"/>
                <w:szCs w:val="24"/>
              </w:rPr>
              <w:t xml:space="preserve"> годы)</w:t>
            </w:r>
          </w:p>
        </w:tc>
      </w:tr>
      <w:tr w:rsidR="00A303EA" w:rsidRPr="00A303EA" w:rsidTr="003567F7">
        <w:tc>
          <w:tcPr>
            <w:tcW w:w="624" w:type="dxa"/>
          </w:tcPr>
          <w:p w:rsidR="00A303EA" w:rsidRPr="00476B21" w:rsidRDefault="00A303EA" w:rsidP="00A303EA">
            <w:pPr>
              <w:jc w:val="center"/>
              <w:rPr>
                <w:sz w:val="24"/>
                <w:szCs w:val="24"/>
              </w:rPr>
            </w:pPr>
          </w:p>
        </w:tc>
        <w:tc>
          <w:tcPr>
            <w:tcW w:w="1459" w:type="dxa"/>
          </w:tcPr>
          <w:p w:rsidR="00A303EA" w:rsidRPr="00476B21" w:rsidRDefault="00A303EA" w:rsidP="00A303EA">
            <w:pPr>
              <w:rPr>
                <w:sz w:val="24"/>
                <w:szCs w:val="24"/>
              </w:rPr>
            </w:pPr>
            <w:r w:rsidRPr="00476B21">
              <w:rPr>
                <w:sz w:val="24"/>
                <w:szCs w:val="24"/>
              </w:rPr>
              <w:t>Основное мероприятие 2.1</w:t>
            </w:r>
          </w:p>
        </w:tc>
        <w:tc>
          <w:tcPr>
            <w:tcW w:w="2098" w:type="dxa"/>
          </w:tcPr>
          <w:p w:rsidR="009F0406" w:rsidRPr="009F0406" w:rsidRDefault="009F0406" w:rsidP="009F0406">
            <w:pPr>
              <w:shd w:val="clear" w:color="auto" w:fill="FFFFFF"/>
              <w:jc w:val="both"/>
              <w:rPr>
                <w:color w:val="000000"/>
                <w:sz w:val="24"/>
                <w:szCs w:val="24"/>
              </w:rPr>
            </w:pPr>
            <w:r w:rsidRPr="009F0406">
              <w:rPr>
                <w:color w:val="000000"/>
                <w:sz w:val="24"/>
                <w:szCs w:val="24"/>
              </w:rPr>
              <w:t>Выплата единовременного пособия при всех формах устройства детей, лишенных родительского попечения, в семью.</w:t>
            </w:r>
          </w:p>
          <w:p w:rsidR="00A303EA" w:rsidRPr="00476B21" w:rsidRDefault="00A303EA" w:rsidP="00A303EA">
            <w:pPr>
              <w:rPr>
                <w:sz w:val="24"/>
                <w:szCs w:val="24"/>
              </w:rPr>
            </w:pPr>
          </w:p>
        </w:tc>
        <w:tc>
          <w:tcPr>
            <w:tcW w:w="3402" w:type="dxa"/>
          </w:tcPr>
          <w:p w:rsidR="00141F4A" w:rsidRPr="009F0406" w:rsidRDefault="00141F4A" w:rsidP="00141F4A">
            <w:pPr>
              <w:shd w:val="clear" w:color="auto" w:fill="FFFFFF"/>
              <w:jc w:val="both"/>
              <w:rPr>
                <w:color w:val="000000"/>
                <w:sz w:val="24"/>
                <w:szCs w:val="24"/>
              </w:rPr>
            </w:pPr>
            <w:r w:rsidRPr="00141F4A">
              <w:rPr>
                <w:sz w:val="24"/>
                <w:szCs w:val="24"/>
              </w:rPr>
              <w:t>Обеспечение заявителей выплатой единовременного</w:t>
            </w:r>
            <w:r w:rsidRPr="009F0406">
              <w:rPr>
                <w:color w:val="000000"/>
                <w:sz w:val="24"/>
                <w:szCs w:val="24"/>
              </w:rPr>
              <w:t xml:space="preserve"> пособия при всех формах устройства детей, лишенных родительского попечения, в семью.</w:t>
            </w:r>
          </w:p>
          <w:p w:rsidR="00A303EA" w:rsidRPr="009F0406" w:rsidRDefault="00A303EA" w:rsidP="00A303EA">
            <w:pPr>
              <w:rPr>
                <w:color w:val="FF0000"/>
                <w:sz w:val="24"/>
                <w:szCs w:val="24"/>
              </w:rPr>
            </w:pPr>
          </w:p>
        </w:tc>
        <w:tc>
          <w:tcPr>
            <w:tcW w:w="1440" w:type="dxa"/>
          </w:tcPr>
          <w:p w:rsidR="00A303EA" w:rsidRPr="00476B21" w:rsidRDefault="00A303EA" w:rsidP="005073E6">
            <w:pPr>
              <w:jc w:val="center"/>
              <w:rPr>
                <w:sz w:val="24"/>
                <w:szCs w:val="24"/>
              </w:rPr>
            </w:pPr>
            <w:r w:rsidRPr="00476B21">
              <w:rPr>
                <w:sz w:val="24"/>
                <w:szCs w:val="24"/>
              </w:rPr>
              <w:t>2014 - 202</w:t>
            </w:r>
            <w:r w:rsidR="005073E6" w:rsidRPr="00476B21">
              <w:rPr>
                <w:sz w:val="24"/>
                <w:szCs w:val="24"/>
              </w:rPr>
              <w:t>4</w:t>
            </w:r>
            <w:r w:rsidRPr="00476B21">
              <w:rPr>
                <w:sz w:val="24"/>
                <w:szCs w:val="24"/>
              </w:rPr>
              <w:t xml:space="preserve"> годы</w:t>
            </w:r>
          </w:p>
        </w:tc>
        <w:tc>
          <w:tcPr>
            <w:tcW w:w="1757" w:type="dxa"/>
          </w:tcPr>
          <w:p w:rsidR="00A303EA" w:rsidRPr="009F0406" w:rsidRDefault="009F0406" w:rsidP="00A303EA">
            <w:pPr>
              <w:rPr>
                <w:sz w:val="24"/>
                <w:szCs w:val="24"/>
              </w:rPr>
            </w:pPr>
            <w:r w:rsidRPr="008D114D">
              <w:rPr>
                <w:color w:val="000000"/>
                <w:sz w:val="24"/>
                <w:szCs w:val="24"/>
              </w:rPr>
              <w:t>Отдел по образованию, спорту и молодежной политике</w:t>
            </w:r>
          </w:p>
        </w:tc>
        <w:tc>
          <w:tcPr>
            <w:tcW w:w="2891" w:type="dxa"/>
          </w:tcPr>
          <w:p w:rsidR="009F0406" w:rsidRPr="009F0406" w:rsidRDefault="009F0406" w:rsidP="009F0406">
            <w:pPr>
              <w:shd w:val="clear" w:color="auto" w:fill="FFFFFF"/>
              <w:jc w:val="both"/>
              <w:rPr>
                <w:color w:val="000000"/>
                <w:sz w:val="24"/>
                <w:szCs w:val="24"/>
              </w:rPr>
            </w:pPr>
            <w:r w:rsidRPr="009F0406">
              <w:rPr>
                <w:color w:val="000000"/>
                <w:sz w:val="24"/>
                <w:szCs w:val="24"/>
              </w:rPr>
              <w:t>Выплата единовременного пособия при всех формах устройства детей, лишенных родительского попечения, в семью.</w:t>
            </w:r>
          </w:p>
          <w:p w:rsidR="00A303EA" w:rsidRPr="00476B21" w:rsidRDefault="00A303EA" w:rsidP="00A303EA">
            <w:pPr>
              <w:rPr>
                <w:sz w:val="24"/>
                <w:szCs w:val="24"/>
              </w:rPr>
            </w:pPr>
          </w:p>
        </w:tc>
      </w:tr>
      <w:tr w:rsidR="00A303EA" w:rsidRPr="00A303EA" w:rsidTr="003567F7">
        <w:tc>
          <w:tcPr>
            <w:tcW w:w="624" w:type="dxa"/>
          </w:tcPr>
          <w:p w:rsidR="00A303EA" w:rsidRPr="00476B21" w:rsidRDefault="00A303EA" w:rsidP="00A303EA">
            <w:pPr>
              <w:jc w:val="center"/>
              <w:rPr>
                <w:sz w:val="24"/>
                <w:szCs w:val="24"/>
              </w:rPr>
            </w:pPr>
          </w:p>
        </w:tc>
        <w:tc>
          <w:tcPr>
            <w:tcW w:w="1459" w:type="dxa"/>
          </w:tcPr>
          <w:p w:rsidR="00A303EA" w:rsidRPr="00476B21" w:rsidRDefault="00A303EA" w:rsidP="00A303EA">
            <w:pPr>
              <w:rPr>
                <w:sz w:val="24"/>
                <w:szCs w:val="24"/>
              </w:rPr>
            </w:pPr>
            <w:r w:rsidRPr="00476B21">
              <w:rPr>
                <w:sz w:val="24"/>
                <w:szCs w:val="24"/>
              </w:rPr>
              <w:t>Основное мероприятие 2.2</w:t>
            </w:r>
          </w:p>
        </w:tc>
        <w:tc>
          <w:tcPr>
            <w:tcW w:w="2098" w:type="dxa"/>
          </w:tcPr>
          <w:p w:rsidR="009F0406" w:rsidRPr="009F0406" w:rsidRDefault="009F0406" w:rsidP="009F0406">
            <w:pPr>
              <w:shd w:val="clear" w:color="auto" w:fill="FFFFFF"/>
              <w:jc w:val="both"/>
              <w:rPr>
                <w:color w:val="000000"/>
                <w:sz w:val="24"/>
                <w:szCs w:val="24"/>
              </w:rPr>
            </w:pPr>
            <w:r w:rsidRPr="009F0406">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w:t>
            </w:r>
          </w:p>
          <w:p w:rsidR="00A303EA" w:rsidRPr="009F0406" w:rsidRDefault="00A303EA" w:rsidP="00A303EA">
            <w:pPr>
              <w:rPr>
                <w:sz w:val="24"/>
                <w:szCs w:val="24"/>
              </w:rPr>
            </w:pPr>
          </w:p>
        </w:tc>
        <w:tc>
          <w:tcPr>
            <w:tcW w:w="3402" w:type="dxa"/>
          </w:tcPr>
          <w:p w:rsidR="00C3776E" w:rsidRPr="009F0406" w:rsidRDefault="00C3776E" w:rsidP="00C3776E">
            <w:pPr>
              <w:shd w:val="clear" w:color="auto" w:fill="FFFFFF"/>
              <w:jc w:val="both"/>
              <w:rPr>
                <w:color w:val="000000"/>
                <w:sz w:val="24"/>
                <w:szCs w:val="24"/>
              </w:rPr>
            </w:pPr>
            <w:r w:rsidRPr="009F0406">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w:t>
            </w:r>
          </w:p>
          <w:p w:rsidR="00A303EA" w:rsidRPr="009F0406" w:rsidRDefault="00A303EA" w:rsidP="00A303EA">
            <w:pPr>
              <w:rPr>
                <w:color w:val="FF0000"/>
                <w:sz w:val="24"/>
                <w:szCs w:val="24"/>
              </w:rPr>
            </w:pPr>
          </w:p>
        </w:tc>
        <w:tc>
          <w:tcPr>
            <w:tcW w:w="1440" w:type="dxa"/>
          </w:tcPr>
          <w:p w:rsidR="00A303EA" w:rsidRPr="00476B21" w:rsidRDefault="00A303EA" w:rsidP="009F0406">
            <w:pPr>
              <w:jc w:val="center"/>
              <w:rPr>
                <w:sz w:val="24"/>
                <w:szCs w:val="24"/>
              </w:rPr>
            </w:pPr>
            <w:r w:rsidRPr="00476B21">
              <w:rPr>
                <w:sz w:val="24"/>
                <w:szCs w:val="24"/>
              </w:rPr>
              <w:t>2014 - 20</w:t>
            </w:r>
            <w:r w:rsidR="009F0406">
              <w:rPr>
                <w:sz w:val="24"/>
                <w:szCs w:val="24"/>
              </w:rPr>
              <w:t>24</w:t>
            </w:r>
            <w:r w:rsidRPr="00476B21">
              <w:rPr>
                <w:sz w:val="24"/>
                <w:szCs w:val="24"/>
              </w:rPr>
              <w:t xml:space="preserve"> годы</w:t>
            </w:r>
          </w:p>
        </w:tc>
        <w:tc>
          <w:tcPr>
            <w:tcW w:w="1757" w:type="dxa"/>
          </w:tcPr>
          <w:p w:rsidR="00A303EA" w:rsidRPr="00476B21" w:rsidRDefault="009F0406" w:rsidP="00A303EA">
            <w:pPr>
              <w:rPr>
                <w:sz w:val="24"/>
                <w:szCs w:val="24"/>
              </w:rPr>
            </w:pPr>
            <w:r w:rsidRPr="008D114D">
              <w:rPr>
                <w:color w:val="000000"/>
                <w:sz w:val="24"/>
                <w:szCs w:val="24"/>
              </w:rPr>
              <w:t>Отдел по образованию, спорту и молодежной политике</w:t>
            </w:r>
          </w:p>
        </w:tc>
        <w:tc>
          <w:tcPr>
            <w:tcW w:w="2891" w:type="dxa"/>
          </w:tcPr>
          <w:p w:rsidR="009F0406" w:rsidRPr="009F0406" w:rsidRDefault="009F0406" w:rsidP="009F0406">
            <w:pPr>
              <w:shd w:val="clear" w:color="auto" w:fill="FFFFFF"/>
              <w:jc w:val="both"/>
              <w:rPr>
                <w:color w:val="000000"/>
                <w:sz w:val="24"/>
                <w:szCs w:val="24"/>
              </w:rPr>
            </w:pPr>
            <w:r w:rsidRPr="009F0406">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w:t>
            </w:r>
          </w:p>
          <w:p w:rsidR="00A303EA" w:rsidRPr="00476B21" w:rsidRDefault="00A303EA" w:rsidP="00A303EA">
            <w:pPr>
              <w:rPr>
                <w:sz w:val="24"/>
                <w:szCs w:val="24"/>
              </w:rPr>
            </w:pPr>
          </w:p>
        </w:tc>
      </w:tr>
      <w:tr w:rsidR="00A303EA" w:rsidRPr="00A303EA" w:rsidTr="003567F7">
        <w:tc>
          <w:tcPr>
            <w:tcW w:w="624" w:type="dxa"/>
          </w:tcPr>
          <w:p w:rsidR="00A303EA" w:rsidRPr="00476B21" w:rsidRDefault="00A303EA" w:rsidP="00A303EA">
            <w:pPr>
              <w:jc w:val="center"/>
              <w:rPr>
                <w:sz w:val="24"/>
                <w:szCs w:val="24"/>
              </w:rPr>
            </w:pPr>
            <w:r w:rsidRPr="00476B21">
              <w:rPr>
                <w:sz w:val="24"/>
                <w:szCs w:val="24"/>
              </w:rPr>
              <w:t>16</w:t>
            </w:r>
          </w:p>
        </w:tc>
        <w:tc>
          <w:tcPr>
            <w:tcW w:w="1459" w:type="dxa"/>
          </w:tcPr>
          <w:p w:rsidR="00A303EA" w:rsidRPr="00476B21" w:rsidRDefault="00A303EA" w:rsidP="00A303EA">
            <w:pPr>
              <w:rPr>
                <w:sz w:val="24"/>
                <w:szCs w:val="24"/>
              </w:rPr>
            </w:pPr>
            <w:r w:rsidRPr="00476B21">
              <w:rPr>
                <w:sz w:val="24"/>
                <w:szCs w:val="24"/>
              </w:rPr>
              <w:t>Основное мероприятие 2.3</w:t>
            </w:r>
          </w:p>
        </w:tc>
        <w:tc>
          <w:tcPr>
            <w:tcW w:w="2098" w:type="dxa"/>
          </w:tcPr>
          <w:p w:rsidR="009F0406" w:rsidRPr="009F0406" w:rsidRDefault="009F0406" w:rsidP="009F0406">
            <w:pPr>
              <w:shd w:val="clear" w:color="auto" w:fill="FFFFFF"/>
              <w:jc w:val="both"/>
              <w:rPr>
                <w:color w:val="000000"/>
                <w:sz w:val="24"/>
                <w:szCs w:val="24"/>
              </w:rPr>
            </w:pPr>
            <w:r w:rsidRPr="009F0406">
              <w:rPr>
                <w:color w:val="000000"/>
                <w:sz w:val="24"/>
                <w:szCs w:val="24"/>
              </w:rPr>
              <w:t>Расходы на обеспечение выплат приемной семье на содержание подопечных детей.</w:t>
            </w:r>
          </w:p>
          <w:p w:rsidR="00A303EA" w:rsidRPr="00476B21" w:rsidRDefault="00A303EA" w:rsidP="00A303EA">
            <w:pPr>
              <w:rPr>
                <w:sz w:val="24"/>
                <w:szCs w:val="24"/>
              </w:rPr>
            </w:pPr>
          </w:p>
        </w:tc>
        <w:tc>
          <w:tcPr>
            <w:tcW w:w="3402" w:type="dxa"/>
          </w:tcPr>
          <w:p w:rsidR="00C3776E" w:rsidRPr="009F0406" w:rsidRDefault="00C3776E" w:rsidP="00C3776E">
            <w:pPr>
              <w:shd w:val="clear" w:color="auto" w:fill="FFFFFF"/>
              <w:jc w:val="both"/>
              <w:rPr>
                <w:color w:val="000000"/>
                <w:sz w:val="24"/>
                <w:szCs w:val="24"/>
              </w:rPr>
            </w:pPr>
            <w:r w:rsidRPr="007509A2">
              <w:rPr>
                <w:sz w:val="24"/>
                <w:szCs w:val="24"/>
              </w:rPr>
              <w:t xml:space="preserve">Обеспечение заявителей </w:t>
            </w:r>
            <w:r w:rsidRPr="009F0406">
              <w:rPr>
                <w:color w:val="000000"/>
                <w:sz w:val="24"/>
                <w:szCs w:val="24"/>
              </w:rPr>
              <w:t>выплат</w:t>
            </w:r>
            <w:r>
              <w:rPr>
                <w:color w:val="000000"/>
                <w:sz w:val="24"/>
                <w:szCs w:val="24"/>
              </w:rPr>
              <w:t>ой</w:t>
            </w:r>
            <w:r w:rsidRPr="009F0406">
              <w:rPr>
                <w:color w:val="000000"/>
                <w:sz w:val="24"/>
                <w:szCs w:val="24"/>
              </w:rPr>
              <w:t xml:space="preserve"> приемной семье на содержание подопечных детей.</w:t>
            </w:r>
          </w:p>
          <w:p w:rsidR="00A303EA" w:rsidRPr="009F0406" w:rsidRDefault="00A303EA" w:rsidP="00A303EA">
            <w:pPr>
              <w:rPr>
                <w:color w:val="FF0000"/>
                <w:sz w:val="24"/>
                <w:szCs w:val="24"/>
              </w:rPr>
            </w:pPr>
          </w:p>
        </w:tc>
        <w:tc>
          <w:tcPr>
            <w:tcW w:w="1440" w:type="dxa"/>
          </w:tcPr>
          <w:p w:rsidR="00A303EA" w:rsidRPr="00476B21" w:rsidRDefault="009F0406" w:rsidP="00A303EA">
            <w:pPr>
              <w:jc w:val="center"/>
              <w:rPr>
                <w:sz w:val="24"/>
                <w:szCs w:val="24"/>
              </w:rPr>
            </w:pPr>
            <w:r w:rsidRPr="00476B21">
              <w:rPr>
                <w:sz w:val="24"/>
                <w:szCs w:val="24"/>
              </w:rPr>
              <w:t>2014 - 2024 годы</w:t>
            </w:r>
          </w:p>
        </w:tc>
        <w:tc>
          <w:tcPr>
            <w:tcW w:w="1757" w:type="dxa"/>
          </w:tcPr>
          <w:p w:rsidR="00A303EA" w:rsidRPr="00476B21" w:rsidRDefault="009F0406" w:rsidP="00A303EA">
            <w:pPr>
              <w:rPr>
                <w:sz w:val="24"/>
                <w:szCs w:val="24"/>
              </w:rPr>
            </w:pPr>
            <w:r w:rsidRPr="008D114D">
              <w:rPr>
                <w:color w:val="000000"/>
                <w:sz w:val="24"/>
                <w:szCs w:val="24"/>
              </w:rPr>
              <w:t>Отдел по образованию, спорту и молодежной политике</w:t>
            </w:r>
          </w:p>
        </w:tc>
        <w:tc>
          <w:tcPr>
            <w:tcW w:w="2891" w:type="dxa"/>
          </w:tcPr>
          <w:p w:rsidR="00A303EA" w:rsidRPr="00476B21" w:rsidRDefault="00A303EA" w:rsidP="00A303EA">
            <w:pPr>
              <w:rPr>
                <w:sz w:val="24"/>
                <w:szCs w:val="24"/>
              </w:rPr>
            </w:pPr>
            <w:r w:rsidRPr="00476B21">
              <w:rPr>
                <w:sz w:val="24"/>
                <w:szCs w:val="24"/>
              </w:rPr>
              <w:t>Создание условий для обучения женщин, имеющих детей в возрасте до трех лет, в профессиональных образовательных организациях</w:t>
            </w:r>
          </w:p>
        </w:tc>
      </w:tr>
      <w:tr w:rsidR="00A303EA" w:rsidRPr="00A303EA" w:rsidTr="003567F7">
        <w:tc>
          <w:tcPr>
            <w:tcW w:w="624" w:type="dxa"/>
          </w:tcPr>
          <w:p w:rsidR="00A303EA" w:rsidRPr="00476B21" w:rsidRDefault="00A303EA" w:rsidP="00A303EA">
            <w:pPr>
              <w:jc w:val="center"/>
              <w:rPr>
                <w:sz w:val="24"/>
                <w:szCs w:val="24"/>
              </w:rPr>
            </w:pPr>
            <w:r w:rsidRPr="00476B21">
              <w:rPr>
                <w:sz w:val="24"/>
                <w:szCs w:val="24"/>
              </w:rPr>
              <w:t>17</w:t>
            </w:r>
          </w:p>
        </w:tc>
        <w:tc>
          <w:tcPr>
            <w:tcW w:w="1459" w:type="dxa"/>
          </w:tcPr>
          <w:p w:rsidR="00A303EA" w:rsidRPr="007509A2" w:rsidRDefault="00A303EA" w:rsidP="00A303EA">
            <w:pPr>
              <w:rPr>
                <w:sz w:val="24"/>
                <w:szCs w:val="24"/>
              </w:rPr>
            </w:pPr>
            <w:r w:rsidRPr="007509A2">
              <w:rPr>
                <w:sz w:val="24"/>
                <w:szCs w:val="24"/>
              </w:rPr>
              <w:t>Основное мероприятие 2.4</w:t>
            </w:r>
          </w:p>
        </w:tc>
        <w:tc>
          <w:tcPr>
            <w:tcW w:w="2098" w:type="dxa"/>
          </w:tcPr>
          <w:p w:rsidR="009F0406" w:rsidRPr="007509A2" w:rsidRDefault="009F0406" w:rsidP="009F0406">
            <w:pPr>
              <w:shd w:val="clear" w:color="auto" w:fill="FFFFFF"/>
              <w:jc w:val="both"/>
              <w:rPr>
                <w:color w:val="000000"/>
                <w:sz w:val="24"/>
                <w:szCs w:val="24"/>
              </w:rPr>
            </w:pPr>
            <w:r w:rsidRPr="007509A2">
              <w:rPr>
                <w:color w:val="000000"/>
                <w:sz w:val="24"/>
                <w:szCs w:val="24"/>
              </w:rPr>
              <w:t>Расходы на обеспечение выплаты вознаграждения, причитающегося приемному родителю.</w:t>
            </w:r>
          </w:p>
          <w:p w:rsidR="00A303EA" w:rsidRPr="007509A2" w:rsidRDefault="00A303EA" w:rsidP="00A303EA">
            <w:pPr>
              <w:rPr>
                <w:sz w:val="24"/>
                <w:szCs w:val="24"/>
              </w:rPr>
            </w:pPr>
          </w:p>
        </w:tc>
        <w:tc>
          <w:tcPr>
            <w:tcW w:w="3402" w:type="dxa"/>
          </w:tcPr>
          <w:p w:rsidR="007509A2" w:rsidRPr="007509A2" w:rsidRDefault="007509A2" w:rsidP="007509A2">
            <w:pPr>
              <w:shd w:val="clear" w:color="auto" w:fill="FFFFFF"/>
              <w:jc w:val="both"/>
              <w:rPr>
                <w:color w:val="000000"/>
                <w:sz w:val="24"/>
                <w:szCs w:val="24"/>
              </w:rPr>
            </w:pPr>
            <w:r w:rsidRPr="007509A2">
              <w:rPr>
                <w:sz w:val="24"/>
                <w:szCs w:val="24"/>
              </w:rPr>
              <w:t xml:space="preserve">Обеспечение заявителей выплатой </w:t>
            </w:r>
            <w:r w:rsidRPr="007509A2">
              <w:rPr>
                <w:color w:val="000000"/>
                <w:sz w:val="24"/>
                <w:szCs w:val="24"/>
              </w:rPr>
              <w:t>вознаграждением, причитающегося приемному родителю.</w:t>
            </w:r>
          </w:p>
          <w:p w:rsidR="00A303EA" w:rsidRPr="007509A2" w:rsidRDefault="00A303EA" w:rsidP="00A303EA">
            <w:pPr>
              <w:rPr>
                <w:color w:val="FF0000"/>
                <w:sz w:val="24"/>
                <w:szCs w:val="24"/>
              </w:rPr>
            </w:pPr>
          </w:p>
        </w:tc>
        <w:tc>
          <w:tcPr>
            <w:tcW w:w="1440" w:type="dxa"/>
          </w:tcPr>
          <w:p w:rsidR="00A303EA" w:rsidRPr="007509A2" w:rsidRDefault="00A303EA" w:rsidP="005073E6">
            <w:pPr>
              <w:jc w:val="center"/>
              <w:rPr>
                <w:sz w:val="24"/>
                <w:szCs w:val="24"/>
              </w:rPr>
            </w:pPr>
            <w:r w:rsidRPr="007509A2">
              <w:rPr>
                <w:sz w:val="24"/>
                <w:szCs w:val="24"/>
              </w:rPr>
              <w:t>2014 - 202</w:t>
            </w:r>
            <w:r w:rsidR="005073E6" w:rsidRPr="007509A2">
              <w:rPr>
                <w:sz w:val="24"/>
                <w:szCs w:val="24"/>
              </w:rPr>
              <w:t>4</w:t>
            </w:r>
            <w:r w:rsidRPr="007509A2">
              <w:rPr>
                <w:sz w:val="24"/>
                <w:szCs w:val="24"/>
              </w:rPr>
              <w:t xml:space="preserve"> годы</w:t>
            </w:r>
          </w:p>
        </w:tc>
        <w:tc>
          <w:tcPr>
            <w:tcW w:w="1757" w:type="dxa"/>
          </w:tcPr>
          <w:p w:rsidR="00A303EA" w:rsidRPr="007509A2" w:rsidRDefault="009F0406" w:rsidP="00A303EA">
            <w:pPr>
              <w:rPr>
                <w:sz w:val="24"/>
                <w:szCs w:val="24"/>
              </w:rPr>
            </w:pPr>
            <w:r w:rsidRPr="007509A2">
              <w:rPr>
                <w:color w:val="000000"/>
                <w:sz w:val="24"/>
                <w:szCs w:val="24"/>
              </w:rPr>
              <w:t>Отдел по образованию, спорту и молодежной политике</w:t>
            </w:r>
          </w:p>
        </w:tc>
        <w:tc>
          <w:tcPr>
            <w:tcW w:w="2891" w:type="dxa"/>
          </w:tcPr>
          <w:p w:rsidR="009F0406" w:rsidRPr="007509A2" w:rsidRDefault="007509A2" w:rsidP="009F0406">
            <w:pPr>
              <w:shd w:val="clear" w:color="auto" w:fill="FFFFFF"/>
              <w:jc w:val="both"/>
              <w:rPr>
                <w:color w:val="000000"/>
                <w:sz w:val="24"/>
                <w:szCs w:val="24"/>
              </w:rPr>
            </w:pPr>
            <w:r w:rsidRPr="007509A2">
              <w:rPr>
                <w:color w:val="000000"/>
                <w:sz w:val="24"/>
                <w:szCs w:val="24"/>
              </w:rPr>
              <w:t>Организация работы и оказание содействия по обеспечению</w:t>
            </w:r>
            <w:r w:rsidR="009F0406" w:rsidRPr="007509A2">
              <w:rPr>
                <w:color w:val="000000"/>
                <w:sz w:val="24"/>
                <w:szCs w:val="24"/>
              </w:rPr>
              <w:t xml:space="preserve"> выплаты вознаграждения, причитающегося приемному родителю.</w:t>
            </w:r>
          </w:p>
          <w:p w:rsidR="00A303EA" w:rsidRPr="007509A2" w:rsidRDefault="00A303EA" w:rsidP="00A303EA">
            <w:pPr>
              <w:rPr>
                <w:sz w:val="24"/>
                <w:szCs w:val="24"/>
              </w:rPr>
            </w:pPr>
          </w:p>
        </w:tc>
      </w:tr>
      <w:tr w:rsidR="00A303EA" w:rsidRPr="00A303EA" w:rsidTr="003567F7">
        <w:tc>
          <w:tcPr>
            <w:tcW w:w="624" w:type="dxa"/>
          </w:tcPr>
          <w:p w:rsidR="00A303EA" w:rsidRPr="00476B21" w:rsidRDefault="00A303EA" w:rsidP="00A303EA">
            <w:pPr>
              <w:jc w:val="center"/>
              <w:rPr>
                <w:sz w:val="24"/>
                <w:szCs w:val="24"/>
              </w:rPr>
            </w:pPr>
            <w:r w:rsidRPr="00476B21">
              <w:rPr>
                <w:sz w:val="24"/>
                <w:szCs w:val="24"/>
              </w:rPr>
              <w:t>18</w:t>
            </w:r>
          </w:p>
        </w:tc>
        <w:tc>
          <w:tcPr>
            <w:tcW w:w="1459" w:type="dxa"/>
          </w:tcPr>
          <w:p w:rsidR="00A303EA" w:rsidRPr="007509A2" w:rsidRDefault="00A303EA" w:rsidP="00A303EA">
            <w:pPr>
              <w:rPr>
                <w:sz w:val="24"/>
                <w:szCs w:val="24"/>
              </w:rPr>
            </w:pPr>
            <w:r w:rsidRPr="007509A2">
              <w:rPr>
                <w:sz w:val="24"/>
                <w:szCs w:val="24"/>
              </w:rPr>
              <w:t>Основное мероприятие 2.5</w:t>
            </w:r>
          </w:p>
        </w:tc>
        <w:tc>
          <w:tcPr>
            <w:tcW w:w="2098" w:type="dxa"/>
          </w:tcPr>
          <w:p w:rsidR="009F0406" w:rsidRPr="007509A2" w:rsidRDefault="009F0406" w:rsidP="009F0406">
            <w:pPr>
              <w:shd w:val="clear" w:color="auto" w:fill="FFFFFF"/>
              <w:jc w:val="both"/>
              <w:rPr>
                <w:color w:val="000000"/>
                <w:sz w:val="24"/>
                <w:szCs w:val="24"/>
              </w:rPr>
            </w:pPr>
            <w:r w:rsidRPr="007509A2">
              <w:rPr>
                <w:color w:val="000000"/>
                <w:sz w:val="24"/>
                <w:szCs w:val="24"/>
              </w:rPr>
              <w:t>Расходы на обеспечение выплат семьям опекунов на содержание подопечных детей.</w:t>
            </w:r>
          </w:p>
          <w:p w:rsidR="00A303EA" w:rsidRPr="007509A2" w:rsidRDefault="00A303EA" w:rsidP="00A303EA">
            <w:pPr>
              <w:rPr>
                <w:sz w:val="24"/>
                <w:szCs w:val="24"/>
              </w:rPr>
            </w:pPr>
          </w:p>
        </w:tc>
        <w:tc>
          <w:tcPr>
            <w:tcW w:w="3402" w:type="dxa"/>
          </w:tcPr>
          <w:p w:rsidR="00A303EA" w:rsidRPr="007509A2" w:rsidRDefault="00A303EA" w:rsidP="00A303EA">
            <w:pPr>
              <w:rPr>
                <w:sz w:val="24"/>
                <w:szCs w:val="24"/>
              </w:rPr>
            </w:pPr>
            <w:r w:rsidRPr="007509A2">
              <w:rPr>
                <w:sz w:val="24"/>
                <w:szCs w:val="24"/>
              </w:rPr>
              <w:t xml:space="preserve">Обеспечение заявителей выплатой </w:t>
            </w:r>
            <w:r w:rsidR="007509A2" w:rsidRPr="007509A2">
              <w:rPr>
                <w:color w:val="000000"/>
                <w:sz w:val="24"/>
                <w:szCs w:val="24"/>
              </w:rPr>
              <w:t>семьям опекунов на содержание подопечных детей.</w:t>
            </w:r>
          </w:p>
        </w:tc>
        <w:tc>
          <w:tcPr>
            <w:tcW w:w="1440" w:type="dxa"/>
          </w:tcPr>
          <w:p w:rsidR="00A303EA" w:rsidRPr="007509A2" w:rsidRDefault="00A303EA" w:rsidP="005073E6">
            <w:pPr>
              <w:jc w:val="center"/>
              <w:rPr>
                <w:sz w:val="24"/>
                <w:szCs w:val="24"/>
              </w:rPr>
            </w:pPr>
            <w:r w:rsidRPr="007509A2">
              <w:rPr>
                <w:sz w:val="24"/>
                <w:szCs w:val="24"/>
              </w:rPr>
              <w:t>2014 - 202</w:t>
            </w:r>
            <w:r w:rsidR="005073E6" w:rsidRPr="007509A2">
              <w:rPr>
                <w:sz w:val="24"/>
                <w:szCs w:val="24"/>
              </w:rPr>
              <w:t>4</w:t>
            </w:r>
            <w:r w:rsidRPr="007509A2">
              <w:rPr>
                <w:sz w:val="24"/>
                <w:szCs w:val="24"/>
              </w:rPr>
              <w:t xml:space="preserve"> годы</w:t>
            </w:r>
          </w:p>
        </w:tc>
        <w:tc>
          <w:tcPr>
            <w:tcW w:w="1757" w:type="dxa"/>
          </w:tcPr>
          <w:p w:rsidR="00A303EA" w:rsidRPr="007509A2" w:rsidRDefault="009F0406" w:rsidP="00A303EA">
            <w:pPr>
              <w:rPr>
                <w:sz w:val="24"/>
                <w:szCs w:val="24"/>
              </w:rPr>
            </w:pPr>
            <w:r w:rsidRPr="007509A2">
              <w:rPr>
                <w:color w:val="000000"/>
                <w:sz w:val="24"/>
                <w:szCs w:val="24"/>
              </w:rPr>
              <w:t>Отдел по образованию, спорту и молодежной политике</w:t>
            </w:r>
          </w:p>
        </w:tc>
        <w:tc>
          <w:tcPr>
            <w:tcW w:w="2891" w:type="dxa"/>
          </w:tcPr>
          <w:p w:rsidR="009F0406" w:rsidRPr="007509A2" w:rsidRDefault="007509A2" w:rsidP="009F0406">
            <w:pPr>
              <w:shd w:val="clear" w:color="auto" w:fill="FFFFFF"/>
              <w:jc w:val="both"/>
              <w:rPr>
                <w:color w:val="000000"/>
                <w:sz w:val="24"/>
                <w:szCs w:val="24"/>
              </w:rPr>
            </w:pPr>
            <w:r w:rsidRPr="007509A2">
              <w:rPr>
                <w:color w:val="000000"/>
                <w:sz w:val="24"/>
                <w:szCs w:val="24"/>
              </w:rPr>
              <w:t>Организация работы и оказание содействия по обеспечению</w:t>
            </w:r>
            <w:r w:rsidR="009F0406" w:rsidRPr="007509A2">
              <w:rPr>
                <w:color w:val="000000"/>
                <w:sz w:val="24"/>
                <w:szCs w:val="24"/>
              </w:rPr>
              <w:t xml:space="preserve"> выплат семьям опекунов на содержание подопечных детей.</w:t>
            </w:r>
          </w:p>
          <w:p w:rsidR="00A303EA" w:rsidRPr="007509A2" w:rsidRDefault="00A303EA" w:rsidP="00A303EA">
            <w:pPr>
              <w:rPr>
                <w:sz w:val="24"/>
                <w:szCs w:val="24"/>
              </w:rPr>
            </w:pPr>
          </w:p>
        </w:tc>
      </w:tr>
      <w:tr w:rsidR="00A303EA" w:rsidRPr="00A303EA" w:rsidTr="003567F7">
        <w:tc>
          <w:tcPr>
            <w:tcW w:w="624" w:type="dxa"/>
          </w:tcPr>
          <w:p w:rsidR="00A303EA" w:rsidRPr="00476B21" w:rsidRDefault="00A303EA" w:rsidP="00A303EA">
            <w:pPr>
              <w:jc w:val="center"/>
              <w:rPr>
                <w:sz w:val="24"/>
                <w:szCs w:val="24"/>
              </w:rPr>
            </w:pPr>
            <w:r w:rsidRPr="00476B21">
              <w:rPr>
                <w:sz w:val="24"/>
                <w:szCs w:val="24"/>
              </w:rPr>
              <w:t>19</w:t>
            </w:r>
          </w:p>
        </w:tc>
        <w:tc>
          <w:tcPr>
            <w:tcW w:w="1459" w:type="dxa"/>
          </w:tcPr>
          <w:p w:rsidR="00A303EA" w:rsidRPr="007509A2" w:rsidRDefault="00A303EA" w:rsidP="00A303EA">
            <w:pPr>
              <w:rPr>
                <w:sz w:val="24"/>
                <w:szCs w:val="24"/>
              </w:rPr>
            </w:pPr>
            <w:r w:rsidRPr="007509A2">
              <w:rPr>
                <w:sz w:val="24"/>
                <w:szCs w:val="24"/>
              </w:rPr>
              <w:t>Основное мероприятие 2.6</w:t>
            </w:r>
          </w:p>
        </w:tc>
        <w:tc>
          <w:tcPr>
            <w:tcW w:w="2098" w:type="dxa"/>
          </w:tcPr>
          <w:p w:rsidR="009F0406" w:rsidRPr="007509A2" w:rsidRDefault="009F0406" w:rsidP="009F0406">
            <w:pPr>
              <w:shd w:val="clear" w:color="auto" w:fill="FFFFFF"/>
              <w:jc w:val="both"/>
              <w:rPr>
                <w:color w:val="000000"/>
                <w:sz w:val="24"/>
                <w:szCs w:val="24"/>
              </w:rPr>
            </w:pPr>
            <w:r w:rsidRPr="007509A2">
              <w:rPr>
                <w:color w:val="000000"/>
                <w:sz w:val="24"/>
                <w:szCs w:val="24"/>
              </w:rPr>
              <w:t>Расходы на обеспечение единовременной выплаты при передаче ребенка на воспитание в семью.</w:t>
            </w:r>
          </w:p>
          <w:p w:rsidR="00A303EA" w:rsidRPr="007509A2" w:rsidRDefault="00A303EA" w:rsidP="00A303EA">
            <w:pPr>
              <w:jc w:val="both"/>
              <w:rPr>
                <w:sz w:val="24"/>
                <w:szCs w:val="24"/>
              </w:rPr>
            </w:pPr>
          </w:p>
        </w:tc>
        <w:tc>
          <w:tcPr>
            <w:tcW w:w="3402" w:type="dxa"/>
          </w:tcPr>
          <w:p w:rsidR="007509A2" w:rsidRPr="007509A2" w:rsidRDefault="00A303EA" w:rsidP="007509A2">
            <w:pPr>
              <w:shd w:val="clear" w:color="auto" w:fill="FFFFFF"/>
              <w:jc w:val="both"/>
              <w:rPr>
                <w:color w:val="000000"/>
                <w:sz w:val="24"/>
                <w:szCs w:val="24"/>
              </w:rPr>
            </w:pPr>
            <w:r w:rsidRPr="007509A2">
              <w:rPr>
                <w:sz w:val="24"/>
                <w:szCs w:val="24"/>
              </w:rPr>
              <w:t xml:space="preserve">Обеспечение заявителей выплатой </w:t>
            </w:r>
            <w:r w:rsidR="007509A2" w:rsidRPr="007509A2">
              <w:rPr>
                <w:color w:val="000000"/>
                <w:sz w:val="24"/>
                <w:szCs w:val="24"/>
              </w:rPr>
              <w:t>при передаче ребенка на воспитание в семью.</w:t>
            </w:r>
          </w:p>
          <w:p w:rsidR="00A303EA" w:rsidRPr="007509A2" w:rsidRDefault="00A303EA" w:rsidP="00A303EA">
            <w:pPr>
              <w:rPr>
                <w:sz w:val="24"/>
                <w:szCs w:val="24"/>
              </w:rPr>
            </w:pPr>
          </w:p>
        </w:tc>
        <w:tc>
          <w:tcPr>
            <w:tcW w:w="1440" w:type="dxa"/>
          </w:tcPr>
          <w:p w:rsidR="00A303EA" w:rsidRPr="007509A2" w:rsidRDefault="009F0406" w:rsidP="00A303EA">
            <w:pPr>
              <w:jc w:val="center"/>
              <w:rPr>
                <w:sz w:val="24"/>
                <w:szCs w:val="24"/>
              </w:rPr>
            </w:pPr>
            <w:r w:rsidRPr="007509A2">
              <w:rPr>
                <w:sz w:val="24"/>
                <w:szCs w:val="24"/>
              </w:rPr>
              <w:t>2014 - 2024 годы</w:t>
            </w:r>
          </w:p>
        </w:tc>
        <w:tc>
          <w:tcPr>
            <w:tcW w:w="1757" w:type="dxa"/>
          </w:tcPr>
          <w:p w:rsidR="00A303EA" w:rsidRPr="007509A2" w:rsidRDefault="009F0406" w:rsidP="00A303EA">
            <w:pPr>
              <w:rPr>
                <w:sz w:val="24"/>
                <w:szCs w:val="24"/>
              </w:rPr>
            </w:pPr>
            <w:r w:rsidRPr="007509A2">
              <w:rPr>
                <w:color w:val="000000"/>
                <w:sz w:val="24"/>
                <w:szCs w:val="24"/>
              </w:rPr>
              <w:t>Отдел по образованию, спорту и молодежной политике</w:t>
            </w:r>
          </w:p>
        </w:tc>
        <w:tc>
          <w:tcPr>
            <w:tcW w:w="2891" w:type="dxa"/>
          </w:tcPr>
          <w:p w:rsidR="009F0406" w:rsidRPr="007509A2" w:rsidRDefault="007509A2" w:rsidP="009F0406">
            <w:pPr>
              <w:shd w:val="clear" w:color="auto" w:fill="FFFFFF"/>
              <w:jc w:val="both"/>
              <w:rPr>
                <w:color w:val="000000"/>
                <w:sz w:val="24"/>
                <w:szCs w:val="24"/>
              </w:rPr>
            </w:pPr>
            <w:r w:rsidRPr="007509A2">
              <w:rPr>
                <w:color w:val="000000"/>
                <w:sz w:val="24"/>
                <w:szCs w:val="24"/>
              </w:rPr>
              <w:t>Организация работы и оказание содействия по обеспечению</w:t>
            </w:r>
            <w:r w:rsidR="009F0406" w:rsidRPr="007509A2">
              <w:rPr>
                <w:color w:val="000000"/>
                <w:sz w:val="24"/>
                <w:szCs w:val="24"/>
              </w:rPr>
              <w:t xml:space="preserve"> единовременной выплаты при передаче ребенка на воспитание в семью.</w:t>
            </w:r>
          </w:p>
          <w:p w:rsidR="00A303EA" w:rsidRPr="007509A2" w:rsidRDefault="00A303EA" w:rsidP="00A303EA">
            <w:pPr>
              <w:rPr>
                <w:sz w:val="24"/>
                <w:szCs w:val="24"/>
              </w:rPr>
            </w:pPr>
          </w:p>
        </w:tc>
      </w:tr>
      <w:tr w:rsidR="00A303EA" w:rsidRPr="00A303EA" w:rsidTr="003567F7">
        <w:tc>
          <w:tcPr>
            <w:tcW w:w="624" w:type="dxa"/>
          </w:tcPr>
          <w:p w:rsidR="00A303EA" w:rsidRPr="00476B21" w:rsidRDefault="00A303EA" w:rsidP="00A303EA">
            <w:pPr>
              <w:jc w:val="center"/>
              <w:rPr>
                <w:sz w:val="24"/>
                <w:szCs w:val="24"/>
              </w:rPr>
            </w:pPr>
            <w:r w:rsidRPr="00476B21">
              <w:rPr>
                <w:sz w:val="24"/>
                <w:szCs w:val="24"/>
              </w:rPr>
              <w:t>20</w:t>
            </w:r>
          </w:p>
        </w:tc>
        <w:tc>
          <w:tcPr>
            <w:tcW w:w="1459" w:type="dxa"/>
          </w:tcPr>
          <w:p w:rsidR="00A303EA" w:rsidRPr="007509A2" w:rsidRDefault="00A303EA" w:rsidP="00A303EA">
            <w:pPr>
              <w:rPr>
                <w:sz w:val="24"/>
                <w:szCs w:val="24"/>
              </w:rPr>
            </w:pPr>
            <w:r w:rsidRPr="007509A2">
              <w:rPr>
                <w:sz w:val="24"/>
                <w:szCs w:val="24"/>
              </w:rPr>
              <w:t>Основное мероприятие 2.7</w:t>
            </w:r>
          </w:p>
        </w:tc>
        <w:tc>
          <w:tcPr>
            <w:tcW w:w="2098" w:type="dxa"/>
          </w:tcPr>
          <w:p w:rsidR="00A303EA" w:rsidRPr="007509A2" w:rsidRDefault="009F0406" w:rsidP="00716D32">
            <w:pPr>
              <w:shd w:val="clear" w:color="auto" w:fill="FFFFFF"/>
              <w:jc w:val="both"/>
              <w:rPr>
                <w:sz w:val="24"/>
                <w:szCs w:val="24"/>
              </w:rPr>
            </w:pPr>
            <w:r w:rsidRPr="007509A2">
              <w:rPr>
                <w:color w:val="000000"/>
                <w:sz w:val="24"/>
                <w:szCs w:val="24"/>
              </w:rPr>
              <w:t>Расходы на обеспечение единовременной выплаты при устройстве в семью ребенка-инвалида или ребенка, достигшего возраста 10 лет, а также при одновременной передаче на воспитание в семью братьев (сестер).</w:t>
            </w:r>
          </w:p>
        </w:tc>
        <w:tc>
          <w:tcPr>
            <w:tcW w:w="3402" w:type="dxa"/>
          </w:tcPr>
          <w:p w:rsidR="007509A2" w:rsidRPr="007509A2" w:rsidRDefault="00A303EA" w:rsidP="007509A2">
            <w:pPr>
              <w:shd w:val="clear" w:color="auto" w:fill="FFFFFF"/>
              <w:jc w:val="both"/>
              <w:rPr>
                <w:color w:val="000000"/>
                <w:sz w:val="24"/>
                <w:szCs w:val="24"/>
              </w:rPr>
            </w:pPr>
            <w:r w:rsidRPr="007509A2">
              <w:rPr>
                <w:sz w:val="24"/>
                <w:szCs w:val="24"/>
              </w:rPr>
              <w:t xml:space="preserve">Обеспечение заявителей выплатой </w:t>
            </w:r>
            <w:r w:rsidR="007509A2" w:rsidRPr="007509A2">
              <w:rPr>
                <w:color w:val="000000"/>
                <w:sz w:val="24"/>
                <w:szCs w:val="24"/>
              </w:rPr>
              <w:t>при устройстве в семью ребенка-инвалида или ребенка, достигшего возраста 10 лет, а также при одновременной передаче на воспитание в семью братьев (сестер).</w:t>
            </w:r>
          </w:p>
          <w:p w:rsidR="00A303EA" w:rsidRPr="007509A2" w:rsidRDefault="00A303EA" w:rsidP="00A303EA">
            <w:pPr>
              <w:rPr>
                <w:sz w:val="24"/>
                <w:szCs w:val="24"/>
              </w:rPr>
            </w:pPr>
          </w:p>
        </w:tc>
        <w:tc>
          <w:tcPr>
            <w:tcW w:w="1440" w:type="dxa"/>
          </w:tcPr>
          <w:p w:rsidR="00A303EA" w:rsidRPr="007509A2" w:rsidRDefault="009F0406" w:rsidP="00A303EA">
            <w:pPr>
              <w:jc w:val="center"/>
              <w:rPr>
                <w:sz w:val="24"/>
                <w:szCs w:val="24"/>
              </w:rPr>
            </w:pPr>
            <w:r w:rsidRPr="007509A2">
              <w:rPr>
                <w:sz w:val="24"/>
                <w:szCs w:val="24"/>
              </w:rPr>
              <w:t>2014 - 2024 годы</w:t>
            </w:r>
          </w:p>
        </w:tc>
        <w:tc>
          <w:tcPr>
            <w:tcW w:w="1757" w:type="dxa"/>
          </w:tcPr>
          <w:p w:rsidR="00A303EA" w:rsidRPr="007509A2" w:rsidRDefault="009F0406" w:rsidP="00A303EA">
            <w:pPr>
              <w:rPr>
                <w:sz w:val="24"/>
                <w:szCs w:val="24"/>
              </w:rPr>
            </w:pPr>
            <w:r w:rsidRPr="007509A2">
              <w:rPr>
                <w:color w:val="000000"/>
                <w:sz w:val="24"/>
                <w:szCs w:val="24"/>
              </w:rPr>
              <w:t>Отдел по образованию, спорту и молодежной политике</w:t>
            </w:r>
          </w:p>
        </w:tc>
        <w:tc>
          <w:tcPr>
            <w:tcW w:w="2891" w:type="dxa"/>
          </w:tcPr>
          <w:p w:rsidR="009F0406" w:rsidRPr="007509A2" w:rsidRDefault="007509A2" w:rsidP="009F0406">
            <w:pPr>
              <w:shd w:val="clear" w:color="auto" w:fill="FFFFFF"/>
              <w:jc w:val="both"/>
              <w:rPr>
                <w:color w:val="000000"/>
                <w:sz w:val="24"/>
                <w:szCs w:val="24"/>
              </w:rPr>
            </w:pPr>
            <w:r w:rsidRPr="007509A2">
              <w:rPr>
                <w:color w:val="000000"/>
                <w:sz w:val="24"/>
                <w:szCs w:val="24"/>
              </w:rPr>
              <w:t>Организация работы и оказание содействия по обеспечению</w:t>
            </w:r>
            <w:r w:rsidR="009F0406" w:rsidRPr="007509A2">
              <w:rPr>
                <w:color w:val="000000"/>
                <w:sz w:val="24"/>
                <w:szCs w:val="24"/>
              </w:rPr>
              <w:t xml:space="preserve"> единовременной выплаты при устройстве в семью ребенка-инвалида или ребенка, достигшего возраста 10 лет, а также при одновременной передаче на воспитание в семью братьев (сестер).</w:t>
            </w:r>
          </w:p>
          <w:p w:rsidR="00A303EA" w:rsidRPr="007509A2" w:rsidRDefault="00A303EA" w:rsidP="00A303EA">
            <w:pPr>
              <w:rPr>
                <w:sz w:val="24"/>
                <w:szCs w:val="24"/>
              </w:rPr>
            </w:pPr>
          </w:p>
        </w:tc>
      </w:tr>
      <w:tr w:rsidR="007509A2" w:rsidRPr="00A303EA" w:rsidTr="003567F7">
        <w:tc>
          <w:tcPr>
            <w:tcW w:w="624" w:type="dxa"/>
          </w:tcPr>
          <w:p w:rsidR="007509A2" w:rsidRPr="00476B21" w:rsidRDefault="007509A2" w:rsidP="007509A2">
            <w:pPr>
              <w:jc w:val="center"/>
              <w:rPr>
                <w:sz w:val="24"/>
                <w:szCs w:val="24"/>
              </w:rPr>
            </w:pPr>
            <w:r w:rsidRPr="00476B21">
              <w:rPr>
                <w:sz w:val="24"/>
                <w:szCs w:val="24"/>
              </w:rPr>
              <w:t>21</w:t>
            </w:r>
          </w:p>
        </w:tc>
        <w:tc>
          <w:tcPr>
            <w:tcW w:w="1459" w:type="dxa"/>
          </w:tcPr>
          <w:p w:rsidR="007509A2" w:rsidRPr="007509A2" w:rsidRDefault="007509A2" w:rsidP="007509A2">
            <w:pPr>
              <w:rPr>
                <w:sz w:val="24"/>
                <w:szCs w:val="24"/>
              </w:rPr>
            </w:pPr>
            <w:r w:rsidRPr="007509A2">
              <w:rPr>
                <w:sz w:val="24"/>
                <w:szCs w:val="24"/>
              </w:rPr>
              <w:t>Основное мероприятие 2.8</w:t>
            </w:r>
          </w:p>
        </w:tc>
        <w:tc>
          <w:tcPr>
            <w:tcW w:w="2098" w:type="dxa"/>
          </w:tcPr>
          <w:p w:rsidR="007509A2" w:rsidRPr="007509A2" w:rsidRDefault="007509A2" w:rsidP="007509A2">
            <w:pPr>
              <w:rPr>
                <w:sz w:val="24"/>
                <w:szCs w:val="24"/>
              </w:rPr>
            </w:pPr>
            <w:r w:rsidRPr="007509A2">
              <w:rPr>
                <w:color w:val="000000"/>
                <w:sz w:val="24"/>
                <w:szCs w:val="24"/>
              </w:rPr>
              <w:t>Осуществление государственных полномочий по организации и осуществлению деятельности по опеке и попечительству.</w:t>
            </w:r>
          </w:p>
        </w:tc>
        <w:tc>
          <w:tcPr>
            <w:tcW w:w="3402" w:type="dxa"/>
          </w:tcPr>
          <w:p w:rsidR="007509A2" w:rsidRPr="007509A2" w:rsidRDefault="007509A2" w:rsidP="007509A2">
            <w:pPr>
              <w:rPr>
                <w:sz w:val="24"/>
                <w:szCs w:val="24"/>
              </w:rPr>
            </w:pPr>
            <w:r w:rsidRPr="007509A2">
              <w:rPr>
                <w:color w:val="000000"/>
                <w:sz w:val="24"/>
                <w:szCs w:val="24"/>
              </w:rPr>
              <w:t>Осуществление государственных полномочий по организации и осуществлению деятельности по опеке и попечительству.</w:t>
            </w:r>
          </w:p>
        </w:tc>
        <w:tc>
          <w:tcPr>
            <w:tcW w:w="1440" w:type="dxa"/>
          </w:tcPr>
          <w:p w:rsidR="007509A2" w:rsidRPr="007509A2" w:rsidRDefault="007509A2" w:rsidP="007509A2">
            <w:pPr>
              <w:jc w:val="center"/>
              <w:rPr>
                <w:sz w:val="24"/>
                <w:szCs w:val="24"/>
              </w:rPr>
            </w:pPr>
            <w:r w:rsidRPr="007509A2">
              <w:rPr>
                <w:sz w:val="24"/>
                <w:szCs w:val="24"/>
              </w:rPr>
              <w:t>2014 - 2024 годы</w:t>
            </w:r>
          </w:p>
        </w:tc>
        <w:tc>
          <w:tcPr>
            <w:tcW w:w="1757" w:type="dxa"/>
          </w:tcPr>
          <w:p w:rsidR="007509A2" w:rsidRPr="007509A2" w:rsidRDefault="007509A2" w:rsidP="007509A2">
            <w:pPr>
              <w:rPr>
                <w:sz w:val="24"/>
                <w:szCs w:val="24"/>
              </w:rPr>
            </w:pPr>
            <w:r w:rsidRPr="007509A2">
              <w:rPr>
                <w:color w:val="000000"/>
                <w:sz w:val="24"/>
                <w:szCs w:val="24"/>
              </w:rPr>
              <w:t>Отдел по образованию, спорту и молодежной политике</w:t>
            </w:r>
          </w:p>
        </w:tc>
        <w:tc>
          <w:tcPr>
            <w:tcW w:w="2891" w:type="dxa"/>
          </w:tcPr>
          <w:p w:rsidR="007509A2" w:rsidRPr="007509A2" w:rsidRDefault="007509A2" w:rsidP="007509A2">
            <w:pPr>
              <w:rPr>
                <w:sz w:val="24"/>
                <w:szCs w:val="24"/>
              </w:rPr>
            </w:pPr>
            <w:r w:rsidRPr="007509A2">
              <w:rPr>
                <w:color w:val="000000"/>
                <w:sz w:val="24"/>
                <w:szCs w:val="24"/>
              </w:rPr>
              <w:t>Осуществление государственных полномочий по организации и осуществлению деятельности по опеке и попечительству.</w:t>
            </w:r>
          </w:p>
        </w:tc>
      </w:tr>
      <w:tr w:rsidR="007509A2" w:rsidRPr="00A303EA" w:rsidTr="003567F7">
        <w:tc>
          <w:tcPr>
            <w:tcW w:w="624" w:type="dxa"/>
          </w:tcPr>
          <w:p w:rsidR="007509A2" w:rsidRPr="008D114D" w:rsidRDefault="007509A2" w:rsidP="007509A2">
            <w:pPr>
              <w:jc w:val="center"/>
              <w:rPr>
                <w:color w:val="000000"/>
                <w:sz w:val="24"/>
                <w:szCs w:val="24"/>
              </w:rPr>
            </w:pPr>
            <w:r w:rsidRPr="008D114D">
              <w:rPr>
                <w:color w:val="000000"/>
                <w:sz w:val="24"/>
                <w:szCs w:val="24"/>
              </w:rPr>
              <w:t>3</w:t>
            </w:r>
          </w:p>
        </w:tc>
        <w:tc>
          <w:tcPr>
            <w:tcW w:w="13047" w:type="dxa"/>
            <w:gridSpan w:val="6"/>
          </w:tcPr>
          <w:p w:rsidR="007509A2" w:rsidRPr="007509A2" w:rsidRDefault="007509A2" w:rsidP="007509A2">
            <w:pPr>
              <w:outlineLvl w:val="3"/>
              <w:rPr>
                <w:color w:val="000000"/>
                <w:sz w:val="24"/>
                <w:szCs w:val="24"/>
              </w:rPr>
            </w:pPr>
            <w:r w:rsidRPr="007509A2">
              <w:rPr>
                <w:color w:val="000000"/>
                <w:sz w:val="24"/>
                <w:szCs w:val="24"/>
              </w:rPr>
              <w:t>Подпрограмма 3 "Развитие дополнительного образования и воспитания"(2014-2024 годы)</w:t>
            </w:r>
          </w:p>
        </w:tc>
      </w:tr>
      <w:tr w:rsidR="007509A2" w:rsidRPr="00A303EA" w:rsidTr="003567F7">
        <w:tc>
          <w:tcPr>
            <w:tcW w:w="624" w:type="dxa"/>
          </w:tcPr>
          <w:p w:rsidR="007509A2" w:rsidRPr="008D114D" w:rsidRDefault="007509A2" w:rsidP="007509A2">
            <w:pPr>
              <w:rPr>
                <w:color w:val="000000"/>
                <w:sz w:val="24"/>
                <w:szCs w:val="24"/>
              </w:rPr>
            </w:pPr>
          </w:p>
        </w:tc>
        <w:tc>
          <w:tcPr>
            <w:tcW w:w="1459" w:type="dxa"/>
          </w:tcPr>
          <w:p w:rsidR="007509A2" w:rsidRPr="007509A2" w:rsidRDefault="007509A2" w:rsidP="007509A2">
            <w:pPr>
              <w:rPr>
                <w:color w:val="000000"/>
                <w:sz w:val="24"/>
                <w:szCs w:val="24"/>
              </w:rPr>
            </w:pPr>
            <w:r w:rsidRPr="007509A2">
              <w:rPr>
                <w:color w:val="000000"/>
                <w:sz w:val="24"/>
                <w:szCs w:val="24"/>
              </w:rPr>
              <w:t>Основное мероприятие 3.1</w:t>
            </w:r>
          </w:p>
        </w:tc>
        <w:tc>
          <w:tcPr>
            <w:tcW w:w="2098" w:type="dxa"/>
          </w:tcPr>
          <w:p w:rsidR="007509A2" w:rsidRPr="007509A2" w:rsidRDefault="007509A2" w:rsidP="007509A2">
            <w:pPr>
              <w:rPr>
                <w:color w:val="000000"/>
                <w:sz w:val="24"/>
                <w:szCs w:val="24"/>
              </w:rPr>
            </w:pPr>
            <w:r w:rsidRPr="007509A2">
              <w:rPr>
                <w:color w:val="000000"/>
                <w:sz w:val="24"/>
                <w:szCs w:val="24"/>
              </w:rPr>
              <w:t>Развитие инфраструктуры и обновление содержания дополнительного образования детей</w:t>
            </w:r>
          </w:p>
        </w:tc>
        <w:tc>
          <w:tcPr>
            <w:tcW w:w="3402" w:type="dxa"/>
          </w:tcPr>
          <w:p w:rsidR="007509A2" w:rsidRPr="007509A2" w:rsidRDefault="007509A2" w:rsidP="007509A2">
            <w:pPr>
              <w:rPr>
                <w:color w:val="000000"/>
                <w:sz w:val="24"/>
                <w:szCs w:val="24"/>
              </w:rPr>
            </w:pPr>
            <w:r w:rsidRPr="007509A2">
              <w:rPr>
                <w:color w:val="000000"/>
                <w:sz w:val="24"/>
                <w:szCs w:val="24"/>
              </w:rPr>
              <w:t xml:space="preserve"> Модернизация материально-технической базы (техническое перевооружение) организаций дополнительного образования детей, подведомственных отделу по образованию, спорту и молодежной политике администрации муниципального района.</w:t>
            </w:r>
          </w:p>
          <w:p w:rsidR="007509A2" w:rsidRPr="007509A2" w:rsidRDefault="007509A2" w:rsidP="007509A2">
            <w:pPr>
              <w:rPr>
                <w:color w:val="000000"/>
                <w:sz w:val="24"/>
                <w:szCs w:val="24"/>
              </w:rPr>
            </w:pPr>
            <w:r w:rsidRPr="007509A2">
              <w:rPr>
                <w:color w:val="000000"/>
                <w:sz w:val="24"/>
                <w:szCs w:val="24"/>
              </w:rPr>
              <w:t xml:space="preserve"> Проведение экспертизы программно-методического обеспечения дополнительного образования детей.</w:t>
            </w:r>
          </w:p>
          <w:p w:rsidR="007509A2" w:rsidRPr="007509A2" w:rsidRDefault="007509A2" w:rsidP="007509A2">
            <w:pPr>
              <w:rPr>
                <w:color w:val="000000"/>
                <w:sz w:val="24"/>
                <w:szCs w:val="24"/>
              </w:rPr>
            </w:pPr>
            <w:r w:rsidRPr="007509A2">
              <w:rPr>
                <w:color w:val="000000"/>
                <w:sz w:val="24"/>
                <w:szCs w:val="24"/>
              </w:rPr>
              <w:t xml:space="preserve"> Поддержка программ сетевого, межведомственного взаимодействия (совместной деятельности образовательных организаций с использованием ресурсов организаций науки, культуры, физкультурно-спортивных, общественных детско-взрослых сообществ и организаций).</w:t>
            </w:r>
          </w:p>
          <w:p w:rsidR="007509A2" w:rsidRPr="007509A2" w:rsidRDefault="007509A2" w:rsidP="007509A2">
            <w:pPr>
              <w:rPr>
                <w:color w:val="000000"/>
                <w:sz w:val="24"/>
                <w:szCs w:val="24"/>
              </w:rPr>
            </w:pPr>
            <w:r w:rsidRPr="007509A2">
              <w:rPr>
                <w:color w:val="000000"/>
                <w:sz w:val="24"/>
                <w:szCs w:val="24"/>
              </w:rPr>
              <w:t>Поддержка программ дистанционного обучения в сфере дополнительного образования.</w:t>
            </w:r>
          </w:p>
          <w:p w:rsidR="007509A2" w:rsidRPr="007509A2" w:rsidRDefault="007509A2" w:rsidP="007509A2">
            <w:pPr>
              <w:rPr>
                <w:color w:val="000000"/>
                <w:sz w:val="24"/>
                <w:szCs w:val="24"/>
              </w:rPr>
            </w:pPr>
            <w:r w:rsidRPr="007509A2">
              <w:rPr>
                <w:color w:val="000000"/>
                <w:sz w:val="24"/>
                <w:szCs w:val="24"/>
              </w:rPr>
              <w:t>Предоставление грантов в форме субсидий из областного и муниципального бюджетов социально ориентированным некоммерческим организациям на конкурсной основе.</w:t>
            </w:r>
          </w:p>
          <w:p w:rsidR="007509A2" w:rsidRPr="007509A2" w:rsidRDefault="007509A2" w:rsidP="007509A2">
            <w:pPr>
              <w:rPr>
                <w:color w:val="000000"/>
                <w:sz w:val="24"/>
                <w:szCs w:val="24"/>
              </w:rPr>
            </w:pPr>
            <w:r w:rsidRPr="007509A2">
              <w:rPr>
                <w:color w:val="000000"/>
                <w:sz w:val="24"/>
                <w:szCs w:val="24"/>
              </w:rPr>
              <w:t xml:space="preserve">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w:t>
            </w:r>
          </w:p>
          <w:p w:rsidR="007509A2" w:rsidRPr="007509A2" w:rsidRDefault="007509A2" w:rsidP="007509A2">
            <w:pPr>
              <w:rPr>
                <w:color w:val="000000"/>
                <w:sz w:val="24"/>
                <w:szCs w:val="24"/>
              </w:rPr>
            </w:pPr>
            <w:r w:rsidRPr="007509A2">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w:t>
            </w:r>
          </w:p>
          <w:p w:rsidR="007509A2" w:rsidRPr="007509A2" w:rsidRDefault="007509A2" w:rsidP="007509A2">
            <w:pPr>
              <w:rPr>
                <w:color w:val="000000"/>
                <w:sz w:val="24"/>
                <w:szCs w:val="24"/>
              </w:rPr>
            </w:pPr>
            <w:r w:rsidRPr="007509A2">
              <w:rPr>
                <w:color w:val="000000"/>
                <w:sz w:val="24"/>
                <w:szCs w:val="24"/>
              </w:rPr>
              <w:t>Укрепление материально-технической базы муниципальных учреждений образования:</w:t>
            </w:r>
          </w:p>
          <w:p w:rsidR="007509A2" w:rsidRPr="007509A2" w:rsidRDefault="007509A2" w:rsidP="007509A2">
            <w:pPr>
              <w:rPr>
                <w:color w:val="000000"/>
                <w:sz w:val="24"/>
                <w:szCs w:val="24"/>
              </w:rPr>
            </w:pPr>
            <w:r w:rsidRPr="007509A2">
              <w:rPr>
                <w:color w:val="000000"/>
                <w:sz w:val="24"/>
                <w:szCs w:val="24"/>
              </w:rPr>
              <w:t>- в рамках основного мероприятия 2 «Обеспечение безопасного участия детей в дорожном движении» подпрограммы 1 «Повышение безопасности дорожного движения в Воронежской области на 2014-2020 годы» государственной программы Воронежской области «Обеспечение общественного порядка и противодействие преступности» (Развитие и поддержка деятельности объединений юных инспекторов движения (МКОУ «Рамонский лицей им. Е.М. Ольденбургской)</w:t>
            </w:r>
          </w:p>
        </w:tc>
        <w:tc>
          <w:tcPr>
            <w:tcW w:w="1440" w:type="dxa"/>
          </w:tcPr>
          <w:p w:rsidR="007509A2" w:rsidRPr="007509A2" w:rsidRDefault="007509A2" w:rsidP="007509A2">
            <w:pPr>
              <w:jc w:val="center"/>
              <w:rPr>
                <w:color w:val="000000"/>
                <w:sz w:val="24"/>
                <w:szCs w:val="24"/>
              </w:rPr>
            </w:pPr>
            <w:r w:rsidRPr="007509A2">
              <w:rPr>
                <w:color w:val="000000"/>
                <w:sz w:val="24"/>
                <w:szCs w:val="24"/>
              </w:rPr>
              <w:t>2014 - 2024 годы</w:t>
            </w: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p>
          <w:p w:rsidR="007509A2" w:rsidRPr="007509A2" w:rsidRDefault="007509A2" w:rsidP="007509A2">
            <w:pPr>
              <w:jc w:val="center"/>
              <w:rPr>
                <w:color w:val="000000"/>
                <w:sz w:val="24"/>
                <w:szCs w:val="24"/>
              </w:rPr>
            </w:pPr>
            <w:r w:rsidRPr="007509A2">
              <w:rPr>
                <w:color w:val="000000"/>
                <w:sz w:val="24"/>
                <w:szCs w:val="24"/>
              </w:rPr>
              <w:t>2020 год</w:t>
            </w:r>
          </w:p>
        </w:tc>
        <w:tc>
          <w:tcPr>
            <w:tcW w:w="1757" w:type="dxa"/>
          </w:tcPr>
          <w:p w:rsidR="007509A2" w:rsidRPr="007509A2" w:rsidRDefault="007509A2" w:rsidP="007509A2">
            <w:pPr>
              <w:rPr>
                <w:color w:val="000000"/>
                <w:sz w:val="24"/>
                <w:szCs w:val="24"/>
              </w:rPr>
            </w:pPr>
            <w:r w:rsidRPr="007509A2">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7509A2" w:rsidRDefault="007509A2" w:rsidP="007509A2">
            <w:pPr>
              <w:rPr>
                <w:color w:val="000000"/>
                <w:sz w:val="24"/>
                <w:szCs w:val="24"/>
              </w:rPr>
            </w:pPr>
            <w:r w:rsidRPr="007509A2">
              <w:rPr>
                <w:color w:val="000000"/>
                <w:sz w:val="24"/>
                <w:szCs w:val="24"/>
              </w:rPr>
              <w:t>Обновление материально-технической базы организаций дополнительного образования. Создание условий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Создание и поддержка инновационных программ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tc>
      </w:tr>
      <w:tr w:rsidR="007509A2" w:rsidRPr="00A303EA" w:rsidTr="003567F7">
        <w:tc>
          <w:tcPr>
            <w:tcW w:w="624" w:type="dxa"/>
          </w:tcPr>
          <w:p w:rsidR="007509A2" w:rsidRPr="00C810E6" w:rsidRDefault="007509A2" w:rsidP="007509A2">
            <w:pPr>
              <w:jc w:val="center"/>
              <w:rPr>
                <w:color w:val="C45911"/>
                <w:sz w:val="24"/>
                <w:szCs w:val="24"/>
              </w:rPr>
            </w:pPr>
          </w:p>
        </w:tc>
        <w:tc>
          <w:tcPr>
            <w:tcW w:w="1459" w:type="dxa"/>
          </w:tcPr>
          <w:p w:rsidR="007509A2" w:rsidRPr="007509A2" w:rsidRDefault="007509A2" w:rsidP="007509A2">
            <w:pPr>
              <w:rPr>
                <w:color w:val="000000"/>
                <w:sz w:val="24"/>
                <w:szCs w:val="24"/>
              </w:rPr>
            </w:pPr>
            <w:r w:rsidRPr="007509A2">
              <w:rPr>
                <w:color w:val="000000"/>
                <w:sz w:val="24"/>
                <w:szCs w:val="24"/>
              </w:rPr>
              <w:t>Основное мероприятие 3.2</w:t>
            </w:r>
          </w:p>
        </w:tc>
        <w:tc>
          <w:tcPr>
            <w:tcW w:w="2098" w:type="dxa"/>
          </w:tcPr>
          <w:p w:rsidR="007509A2" w:rsidRPr="007509A2" w:rsidRDefault="007509A2" w:rsidP="007509A2">
            <w:pPr>
              <w:rPr>
                <w:color w:val="000000"/>
                <w:sz w:val="24"/>
                <w:szCs w:val="24"/>
              </w:rPr>
            </w:pPr>
            <w:r w:rsidRPr="007509A2">
              <w:rPr>
                <w:color w:val="000000"/>
                <w:sz w:val="24"/>
                <w:szCs w:val="24"/>
              </w:rPr>
              <w:t>Выявление и поддержка одаренных детей и талантливой молодежи</w:t>
            </w:r>
          </w:p>
        </w:tc>
        <w:tc>
          <w:tcPr>
            <w:tcW w:w="3402" w:type="dxa"/>
          </w:tcPr>
          <w:p w:rsidR="007509A2" w:rsidRPr="007509A2" w:rsidRDefault="007509A2" w:rsidP="007509A2">
            <w:pPr>
              <w:rPr>
                <w:color w:val="000000"/>
                <w:sz w:val="24"/>
                <w:szCs w:val="24"/>
              </w:rPr>
            </w:pPr>
            <w:r w:rsidRPr="007509A2">
              <w:rPr>
                <w:color w:val="000000"/>
                <w:sz w:val="24"/>
                <w:szCs w:val="24"/>
              </w:rPr>
              <w:t>Поддержка одаренных детей, выделение премий за достижения в различных предметных областях образования.</w:t>
            </w:r>
          </w:p>
          <w:p w:rsidR="007509A2" w:rsidRPr="007509A2" w:rsidRDefault="007509A2" w:rsidP="007509A2">
            <w:pPr>
              <w:rPr>
                <w:color w:val="000000"/>
                <w:sz w:val="24"/>
                <w:szCs w:val="24"/>
              </w:rPr>
            </w:pPr>
            <w:r w:rsidRPr="007509A2">
              <w:rPr>
                <w:color w:val="000000"/>
                <w:sz w:val="24"/>
                <w:szCs w:val="24"/>
              </w:rPr>
              <w:t xml:space="preserve"> Поддержка (выделение премий) в рамках конкурсного отбора   для поддержки талантливых детей и молодежи по направлениям: в социально значимой и общественной деятельности; в научно-техническом творчестве, учебно-исследовательской деятельности; в художественном творчестве; в любительском спорте; в профессиональном мастерстве и др.</w:t>
            </w:r>
          </w:p>
          <w:p w:rsidR="007509A2" w:rsidRPr="007509A2" w:rsidRDefault="007509A2" w:rsidP="007509A2">
            <w:pPr>
              <w:rPr>
                <w:color w:val="000000"/>
                <w:sz w:val="24"/>
                <w:szCs w:val="24"/>
              </w:rPr>
            </w:pPr>
            <w:r w:rsidRPr="007509A2">
              <w:rPr>
                <w:color w:val="000000"/>
                <w:sz w:val="24"/>
                <w:szCs w:val="24"/>
              </w:rPr>
              <w:t>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7509A2" w:rsidRPr="007509A2" w:rsidRDefault="007509A2" w:rsidP="007509A2">
            <w:pPr>
              <w:rPr>
                <w:color w:val="000000"/>
                <w:sz w:val="24"/>
                <w:szCs w:val="24"/>
              </w:rPr>
            </w:pPr>
            <w:r w:rsidRPr="007509A2">
              <w:rPr>
                <w:color w:val="000000"/>
                <w:sz w:val="24"/>
                <w:szCs w:val="24"/>
              </w:rPr>
              <w:t>Организация и проведение торжественного награждения лауреатов муниципальных и областных премий для поддержки одаренных детей и талантливой молодежи, их педагогов и наставников.</w:t>
            </w:r>
          </w:p>
          <w:p w:rsidR="007509A2" w:rsidRPr="007509A2" w:rsidRDefault="007509A2" w:rsidP="007509A2">
            <w:pPr>
              <w:rPr>
                <w:color w:val="000000"/>
                <w:sz w:val="24"/>
                <w:szCs w:val="24"/>
              </w:rPr>
            </w:pPr>
            <w:r w:rsidRPr="007509A2">
              <w:rPr>
                <w:color w:val="000000"/>
                <w:sz w:val="24"/>
                <w:szCs w:val="24"/>
              </w:rPr>
              <w:t>Организация образовательных и иных мероприятий.</w:t>
            </w:r>
          </w:p>
          <w:p w:rsidR="007509A2" w:rsidRPr="007509A2" w:rsidRDefault="007509A2" w:rsidP="007509A2">
            <w:pPr>
              <w:rPr>
                <w:color w:val="000000"/>
                <w:sz w:val="24"/>
                <w:szCs w:val="24"/>
              </w:rPr>
            </w:pPr>
            <w:r w:rsidRPr="007509A2">
              <w:rPr>
                <w:color w:val="000000"/>
                <w:sz w:val="24"/>
                <w:szCs w:val="24"/>
              </w:rPr>
              <w:t xml:space="preserve"> Направление для обучения, стажировок, участия в областных,  всероссийских и международных мероприятиях талантливых детей и молодежи.</w:t>
            </w:r>
          </w:p>
        </w:tc>
        <w:tc>
          <w:tcPr>
            <w:tcW w:w="1440" w:type="dxa"/>
          </w:tcPr>
          <w:p w:rsidR="007509A2" w:rsidRPr="007509A2" w:rsidRDefault="007509A2" w:rsidP="007509A2">
            <w:pPr>
              <w:jc w:val="center"/>
              <w:rPr>
                <w:color w:val="000000"/>
                <w:sz w:val="24"/>
                <w:szCs w:val="24"/>
              </w:rPr>
            </w:pPr>
            <w:r w:rsidRPr="007509A2">
              <w:rPr>
                <w:color w:val="000000"/>
                <w:sz w:val="24"/>
                <w:szCs w:val="24"/>
              </w:rPr>
              <w:t>2014 - 2024 годы</w:t>
            </w:r>
          </w:p>
        </w:tc>
        <w:tc>
          <w:tcPr>
            <w:tcW w:w="1757" w:type="dxa"/>
          </w:tcPr>
          <w:p w:rsidR="007509A2" w:rsidRPr="007509A2" w:rsidRDefault="007509A2" w:rsidP="007509A2">
            <w:pPr>
              <w:rPr>
                <w:color w:val="000000"/>
                <w:sz w:val="24"/>
                <w:szCs w:val="24"/>
              </w:rPr>
            </w:pPr>
            <w:r w:rsidRPr="007509A2">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7509A2" w:rsidRDefault="007509A2" w:rsidP="007509A2">
            <w:pPr>
              <w:rPr>
                <w:color w:val="000000"/>
                <w:sz w:val="24"/>
                <w:szCs w:val="24"/>
              </w:rPr>
            </w:pPr>
            <w:r w:rsidRPr="007509A2">
              <w:rPr>
                <w:color w:val="000000"/>
                <w:sz w:val="24"/>
                <w:szCs w:val="24"/>
              </w:rPr>
              <w:t>Увеличение числа детей и молодежи, ставших лауреатами и призерами международных, всероссийских и региональных мероприятий (конкурсов), обеспечение поддержки и сопровождение развития одаренных детей. Обеспечение равного доступа одаренных детей и талантливой молодежи к участию в международных, всероссийских и региональных мероприятиях (конкурсах) и стабильного числа детей, показавших высокие результаты деятельности молодежи по различным направлениям науки, техники, искусства и спорта. Обеспечение поддержки образовательных организаций и педагогов, успешно реализующих программы выявления и поддержки молодых талантов, обучение детей с высоким уровнем мотивации к обучению</w:t>
            </w:r>
          </w:p>
        </w:tc>
      </w:tr>
      <w:tr w:rsidR="007509A2" w:rsidRPr="001F6AD6" w:rsidTr="003567F7">
        <w:tc>
          <w:tcPr>
            <w:tcW w:w="624" w:type="dxa"/>
          </w:tcPr>
          <w:p w:rsidR="007509A2" w:rsidRPr="00A303EA" w:rsidRDefault="007509A2" w:rsidP="007509A2">
            <w:pPr>
              <w:jc w:val="center"/>
              <w:rPr>
                <w:sz w:val="24"/>
                <w:szCs w:val="24"/>
              </w:rPr>
            </w:pPr>
          </w:p>
        </w:tc>
        <w:tc>
          <w:tcPr>
            <w:tcW w:w="1459" w:type="dxa"/>
          </w:tcPr>
          <w:p w:rsidR="007509A2" w:rsidRPr="007509A2" w:rsidRDefault="007509A2" w:rsidP="007509A2">
            <w:pPr>
              <w:rPr>
                <w:color w:val="000000"/>
                <w:sz w:val="24"/>
                <w:szCs w:val="24"/>
              </w:rPr>
            </w:pPr>
            <w:r w:rsidRPr="007509A2">
              <w:rPr>
                <w:color w:val="000000"/>
                <w:sz w:val="24"/>
                <w:szCs w:val="24"/>
              </w:rPr>
              <w:t>Основное мероприятие 3.3</w:t>
            </w:r>
          </w:p>
        </w:tc>
        <w:tc>
          <w:tcPr>
            <w:tcW w:w="2098" w:type="dxa"/>
          </w:tcPr>
          <w:p w:rsidR="007509A2" w:rsidRPr="007509A2" w:rsidRDefault="007509A2" w:rsidP="007509A2">
            <w:pPr>
              <w:rPr>
                <w:color w:val="000000"/>
                <w:sz w:val="24"/>
                <w:szCs w:val="24"/>
              </w:rPr>
            </w:pPr>
            <w:r w:rsidRPr="007509A2">
              <w:rPr>
                <w:color w:val="000000"/>
                <w:sz w:val="24"/>
                <w:szCs w:val="24"/>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3402" w:type="dxa"/>
          </w:tcPr>
          <w:p w:rsidR="007509A2" w:rsidRPr="007509A2" w:rsidRDefault="007509A2" w:rsidP="007509A2">
            <w:pPr>
              <w:rPr>
                <w:color w:val="000000"/>
                <w:sz w:val="24"/>
                <w:szCs w:val="24"/>
              </w:rPr>
            </w:pPr>
            <w:r w:rsidRPr="007509A2">
              <w:rPr>
                <w:color w:val="000000"/>
                <w:sz w:val="24"/>
                <w:szCs w:val="24"/>
              </w:rPr>
              <w:t>Организация, сопровождение, проведение системы конкурсов и мероприятий, образовательных смен в рамках технического, эколого-биологического направлений и др.</w:t>
            </w:r>
          </w:p>
          <w:p w:rsidR="007509A2" w:rsidRPr="007509A2" w:rsidRDefault="007509A2" w:rsidP="007509A2">
            <w:pPr>
              <w:rPr>
                <w:color w:val="000000"/>
                <w:sz w:val="24"/>
                <w:szCs w:val="24"/>
              </w:rPr>
            </w:pPr>
          </w:p>
        </w:tc>
        <w:tc>
          <w:tcPr>
            <w:tcW w:w="1440" w:type="dxa"/>
          </w:tcPr>
          <w:p w:rsidR="007509A2" w:rsidRPr="007509A2" w:rsidRDefault="007509A2" w:rsidP="007509A2">
            <w:pPr>
              <w:jc w:val="center"/>
              <w:rPr>
                <w:color w:val="000000"/>
                <w:sz w:val="24"/>
                <w:szCs w:val="24"/>
              </w:rPr>
            </w:pPr>
            <w:r w:rsidRPr="007509A2">
              <w:rPr>
                <w:color w:val="000000"/>
                <w:sz w:val="24"/>
                <w:szCs w:val="24"/>
              </w:rPr>
              <w:t>2014 - 2024 годы</w:t>
            </w:r>
          </w:p>
        </w:tc>
        <w:tc>
          <w:tcPr>
            <w:tcW w:w="1757" w:type="dxa"/>
          </w:tcPr>
          <w:p w:rsidR="007509A2" w:rsidRPr="007509A2" w:rsidRDefault="007509A2" w:rsidP="007509A2">
            <w:pPr>
              <w:rPr>
                <w:color w:val="000000"/>
                <w:sz w:val="24"/>
                <w:szCs w:val="24"/>
              </w:rPr>
            </w:pPr>
            <w:r w:rsidRPr="007509A2">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7509A2" w:rsidRDefault="007509A2" w:rsidP="007509A2">
            <w:pPr>
              <w:rPr>
                <w:color w:val="000000"/>
                <w:sz w:val="24"/>
                <w:szCs w:val="24"/>
              </w:rPr>
            </w:pPr>
            <w:r w:rsidRPr="007509A2">
              <w:rPr>
                <w:color w:val="000000"/>
                <w:sz w:val="24"/>
                <w:szCs w:val="24"/>
              </w:rPr>
              <w:t>Увеличение числа детей и молодежи, принявших участие в региональных, всероссийских, международных мероприятиях по различным направлениям деятельности. Обеспечение равного доступа детей и молодежи к участию в международных, всероссийских и региональных мероприятиях (конкурсах)</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7509A2" w:rsidRDefault="007509A2" w:rsidP="007509A2">
            <w:pPr>
              <w:rPr>
                <w:color w:val="000000"/>
                <w:sz w:val="24"/>
                <w:szCs w:val="24"/>
              </w:rPr>
            </w:pPr>
            <w:r w:rsidRPr="007509A2">
              <w:rPr>
                <w:color w:val="000000"/>
                <w:sz w:val="24"/>
                <w:szCs w:val="24"/>
              </w:rPr>
              <w:t>Основное мероприятие 3.4</w:t>
            </w:r>
          </w:p>
        </w:tc>
        <w:tc>
          <w:tcPr>
            <w:tcW w:w="2098" w:type="dxa"/>
          </w:tcPr>
          <w:p w:rsidR="007509A2" w:rsidRPr="007509A2" w:rsidRDefault="007509A2" w:rsidP="007509A2">
            <w:pPr>
              <w:rPr>
                <w:color w:val="000000"/>
                <w:sz w:val="24"/>
                <w:szCs w:val="24"/>
              </w:rPr>
            </w:pPr>
            <w:r w:rsidRPr="007509A2">
              <w:rPr>
                <w:color w:val="000000"/>
                <w:sz w:val="24"/>
                <w:szCs w:val="24"/>
              </w:rPr>
              <w:t>Развитие кадрового потенциала системы дополнительного образования и развития одаренности детей и молодежи</w:t>
            </w:r>
          </w:p>
        </w:tc>
        <w:tc>
          <w:tcPr>
            <w:tcW w:w="3402" w:type="dxa"/>
          </w:tcPr>
          <w:p w:rsidR="007509A2" w:rsidRPr="007509A2" w:rsidRDefault="007509A2" w:rsidP="007509A2">
            <w:pPr>
              <w:rPr>
                <w:color w:val="000000"/>
                <w:sz w:val="24"/>
                <w:szCs w:val="24"/>
              </w:rPr>
            </w:pPr>
            <w:r w:rsidRPr="007509A2">
              <w:rPr>
                <w:color w:val="000000"/>
                <w:sz w:val="24"/>
                <w:szCs w:val="24"/>
              </w:rPr>
              <w:t>Организация и проведение семинаров, совещаний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7509A2" w:rsidRPr="007509A2" w:rsidRDefault="007509A2" w:rsidP="007509A2">
            <w:pPr>
              <w:rPr>
                <w:color w:val="000000"/>
                <w:sz w:val="24"/>
                <w:szCs w:val="24"/>
              </w:rPr>
            </w:pPr>
            <w:r w:rsidRPr="007509A2">
              <w:rPr>
                <w:color w:val="000000"/>
                <w:sz w:val="24"/>
                <w:szCs w:val="24"/>
              </w:rPr>
              <w:t>Организация муниципального этапа конкурса "Педагог дополнительного образования Воронежской области".</w:t>
            </w:r>
          </w:p>
          <w:p w:rsidR="007509A2" w:rsidRPr="007509A2" w:rsidRDefault="007509A2" w:rsidP="007509A2">
            <w:pPr>
              <w:rPr>
                <w:color w:val="000000"/>
                <w:sz w:val="24"/>
                <w:szCs w:val="24"/>
              </w:rPr>
            </w:pPr>
            <w:r w:rsidRPr="007509A2">
              <w:rPr>
                <w:color w:val="000000"/>
                <w:sz w:val="24"/>
                <w:szCs w:val="24"/>
              </w:rPr>
              <w:t xml:space="preserve"> Участие педагогов в региональных и всероссийских конкурсах, семинарах и иных мероприятиях, в том числе в онлайн формате.</w:t>
            </w:r>
          </w:p>
          <w:p w:rsidR="007509A2" w:rsidRPr="007509A2" w:rsidRDefault="007509A2" w:rsidP="007509A2">
            <w:pPr>
              <w:rPr>
                <w:color w:val="000000"/>
                <w:sz w:val="24"/>
                <w:szCs w:val="24"/>
              </w:rPr>
            </w:pPr>
            <w:r w:rsidRPr="007509A2">
              <w:rPr>
                <w:color w:val="000000"/>
                <w:sz w:val="24"/>
                <w:szCs w:val="24"/>
              </w:rPr>
              <w:t xml:space="preserve"> Организация научно-практических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7509A2" w:rsidRPr="007509A2" w:rsidRDefault="007509A2" w:rsidP="007509A2">
            <w:pPr>
              <w:rPr>
                <w:color w:val="000000"/>
                <w:sz w:val="24"/>
                <w:szCs w:val="24"/>
              </w:rPr>
            </w:pPr>
          </w:p>
        </w:tc>
        <w:tc>
          <w:tcPr>
            <w:tcW w:w="1440" w:type="dxa"/>
          </w:tcPr>
          <w:p w:rsidR="007509A2" w:rsidRPr="007509A2" w:rsidRDefault="007509A2" w:rsidP="007509A2">
            <w:pPr>
              <w:jc w:val="center"/>
              <w:rPr>
                <w:color w:val="000000"/>
                <w:sz w:val="24"/>
                <w:szCs w:val="24"/>
              </w:rPr>
            </w:pPr>
            <w:r w:rsidRPr="007509A2">
              <w:rPr>
                <w:color w:val="000000"/>
                <w:sz w:val="24"/>
                <w:szCs w:val="24"/>
              </w:rPr>
              <w:t>2014 - 2024 годы</w:t>
            </w:r>
          </w:p>
        </w:tc>
        <w:tc>
          <w:tcPr>
            <w:tcW w:w="1757" w:type="dxa"/>
          </w:tcPr>
          <w:p w:rsidR="007509A2" w:rsidRPr="007509A2" w:rsidRDefault="007509A2" w:rsidP="007509A2">
            <w:pPr>
              <w:rPr>
                <w:color w:val="000000"/>
                <w:sz w:val="24"/>
                <w:szCs w:val="24"/>
              </w:rPr>
            </w:pPr>
            <w:r w:rsidRPr="007509A2">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7509A2" w:rsidRDefault="007509A2" w:rsidP="007509A2">
            <w:pPr>
              <w:rPr>
                <w:color w:val="000000"/>
                <w:sz w:val="24"/>
                <w:szCs w:val="24"/>
              </w:rPr>
            </w:pPr>
            <w:r w:rsidRPr="007509A2">
              <w:rPr>
                <w:color w:val="000000"/>
                <w:sz w:val="24"/>
                <w:szCs w:val="24"/>
              </w:rPr>
              <w:t>Подготовка квалифицированных кадров, владеющих современными педагогическими технологиями дополнительного образования и социализации детей и подростков</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3.5</w:t>
            </w:r>
          </w:p>
        </w:tc>
        <w:tc>
          <w:tcPr>
            <w:tcW w:w="2098" w:type="dxa"/>
          </w:tcPr>
          <w:p w:rsidR="007509A2" w:rsidRPr="008D114D" w:rsidRDefault="007509A2" w:rsidP="007509A2">
            <w:pPr>
              <w:rPr>
                <w:color w:val="000000"/>
                <w:sz w:val="24"/>
                <w:szCs w:val="24"/>
              </w:rPr>
            </w:pPr>
            <w:r w:rsidRPr="008D114D">
              <w:rPr>
                <w:color w:val="000000"/>
                <w:sz w:val="24"/>
                <w:szCs w:val="24"/>
              </w:rPr>
              <w:t>Развитие информационно-методического обеспечения системы дополнительного образования и развития одаренности детей и молодежи</w:t>
            </w:r>
          </w:p>
        </w:tc>
        <w:tc>
          <w:tcPr>
            <w:tcW w:w="3402" w:type="dxa"/>
          </w:tcPr>
          <w:p w:rsidR="007509A2" w:rsidRPr="008D114D" w:rsidRDefault="007509A2" w:rsidP="007509A2">
            <w:pPr>
              <w:rPr>
                <w:color w:val="000000"/>
                <w:sz w:val="24"/>
                <w:szCs w:val="24"/>
              </w:rPr>
            </w:pPr>
            <w:r w:rsidRPr="008D114D">
              <w:rPr>
                <w:color w:val="000000"/>
                <w:sz w:val="24"/>
                <w:szCs w:val="24"/>
              </w:rPr>
              <w:t>Разработка, приобретение методической литературы, пособий, изданий, журналов, печатной продукции, презентационных материалов, освещающих основные вопросы реализации системы дополнительного образования и воспитания детей и подростков.</w:t>
            </w:r>
          </w:p>
          <w:p w:rsidR="007509A2" w:rsidRPr="008D114D" w:rsidRDefault="007509A2" w:rsidP="007509A2">
            <w:pPr>
              <w:rPr>
                <w:color w:val="000000"/>
                <w:sz w:val="24"/>
                <w:szCs w:val="24"/>
              </w:rPr>
            </w:pPr>
            <w:r w:rsidRPr="008D114D">
              <w:rPr>
                <w:color w:val="000000"/>
                <w:sz w:val="24"/>
                <w:szCs w:val="24"/>
              </w:rPr>
              <w:t>Подключение к сети Интернет, создание и поддержка сайтов организаций дополнительного образования детей.</w:t>
            </w:r>
          </w:p>
          <w:p w:rsidR="007509A2" w:rsidRPr="008D114D" w:rsidRDefault="007509A2" w:rsidP="007509A2">
            <w:pPr>
              <w:rPr>
                <w:color w:val="000000"/>
                <w:sz w:val="24"/>
                <w:szCs w:val="24"/>
              </w:rPr>
            </w:pPr>
            <w:r w:rsidRPr="008D114D">
              <w:rPr>
                <w:color w:val="000000"/>
                <w:sz w:val="24"/>
                <w:szCs w:val="24"/>
              </w:rPr>
              <w:t>3.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средствах массовой информации (далее - СМИ)</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Повышение уровня информированности детей и родителей о потенциальных возможностях получения дополнительного образования</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rPr>
            </w:pPr>
            <w:r w:rsidRPr="008D114D">
              <w:rPr>
                <w:color w:val="000000"/>
                <w:sz w:val="24"/>
                <w:szCs w:val="24"/>
              </w:rPr>
              <w:t>Основное мероприятие 3.6</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муниципальных учреждений дополнительного образования детей</w:t>
            </w: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муниципальных учреждений дополнительного образования и иных образовательных организаций, реализующих программы дополнительного образования.</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деятельности муниципальных учреждений дополнительного образования.</w:t>
            </w:r>
          </w:p>
          <w:p w:rsidR="007509A2" w:rsidRPr="008D114D" w:rsidRDefault="007509A2" w:rsidP="007509A2">
            <w:pPr>
              <w:rPr>
                <w:color w:val="000000"/>
                <w:sz w:val="24"/>
                <w:szCs w:val="24"/>
              </w:rPr>
            </w:pPr>
            <w:r w:rsidRPr="008D114D">
              <w:rPr>
                <w:color w:val="000000"/>
                <w:sz w:val="24"/>
                <w:szCs w:val="24"/>
              </w:rPr>
              <w:t>Исполнение плановых назначений по расходам на реализацию подпрограммы.</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rPr>
            </w:pPr>
            <w:r w:rsidRPr="008D114D">
              <w:rPr>
                <w:color w:val="000000"/>
                <w:sz w:val="24"/>
                <w:szCs w:val="24"/>
              </w:rPr>
              <w:t>Основное мероприятие 3.7</w:t>
            </w:r>
          </w:p>
        </w:tc>
        <w:tc>
          <w:tcPr>
            <w:tcW w:w="2098" w:type="dxa"/>
          </w:tcPr>
          <w:p w:rsidR="007509A2" w:rsidRPr="008D114D" w:rsidRDefault="007509A2" w:rsidP="007509A2">
            <w:pPr>
              <w:rPr>
                <w:color w:val="000000"/>
                <w:sz w:val="24"/>
                <w:szCs w:val="24"/>
              </w:rPr>
            </w:pPr>
            <w:r w:rsidRPr="008D114D">
              <w:rPr>
                <w:color w:val="000000"/>
                <w:sz w:val="24"/>
                <w:szCs w:val="24"/>
              </w:rPr>
              <w:t>Введение механизма персонифицированного финансирования в системе дополнительного образования детей.</w:t>
            </w:r>
          </w:p>
        </w:tc>
        <w:tc>
          <w:tcPr>
            <w:tcW w:w="3402" w:type="dxa"/>
          </w:tcPr>
          <w:p w:rsidR="007509A2" w:rsidRPr="008D114D" w:rsidRDefault="007509A2" w:rsidP="007509A2">
            <w:pPr>
              <w:rPr>
                <w:color w:val="000000"/>
                <w:sz w:val="24"/>
                <w:szCs w:val="24"/>
              </w:rPr>
            </w:pPr>
            <w:r w:rsidRPr="008D114D">
              <w:rPr>
                <w:color w:val="000000"/>
                <w:sz w:val="24"/>
                <w:szCs w:val="24"/>
              </w:rPr>
              <w:t>Обеспечение введения механизма персонифицированного финансирования в муниципальной системе дополнительного образования детей</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2019 - 2024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введения механизма персонифицированного финансирования в муниципальной системе дополнительного образования детей</w:t>
            </w:r>
          </w:p>
          <w:p w:rsidR="007509A2" w:rsidRPr="008D114D" w:rsidRDefault="007509A2" w:rsidP="007509A2">
            <w:pPr>
              <w:rPr>
                <w:color w:val="000000"/>
                <w:sz w:val="24"/>
                <w:szCs w:val="24"/>
              </w:rPr>
            </w:pP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3.8</w:t>
            </w:r>
          </w:p>
        </w:tc>
        <w:tc>
          <w:tcPr>
            <w:tcW w:w="2098" w:type="dxa"/>
          </w:tcPr>
          <w:p w:rsidR="007509A2" w:rsidRPr="008D114D" w:rsidRDefault="007509A2" w:rsidP="007509A2">
            <w:pPr>
              <w:rPr>
                <w:color w:val="000000"/>
                <w:sz w:val="24"/>
                <w:szCs w:val="24"/>
              </w:rPr>
            </w:pPr>
            <w:r w:rsidRPr="008D114D">
              <w:rPr>
                <w:color w:val="000000"/>
                <w:sz w:val="24"/>
                <w:szCs w:val="24"/>
              </w:rPr>
              <w:t>Региональный проект "Успех каждого ребенка"</w:t>
            </w:r>
          </w:p>
        </w:tc>
        <w:tc>
          <w:tcPr>
            <w:tcW w:w="3402" w:type="dxa"/>
          </w:tcPr>
          <w:p w:rsidR="007509A2" w:rsidRPr="008D114D" w:rsidRDefault="007509A2" w:rsidP="007509A2">
            <w:pPr>
              <w:jc w:val="both"/>
              <w:rPr>
                <w:color w:val="000000"/>
                <w:sz w:val="24"/>
                <w:szCs w:val="24"/>
              </w:rPr>
            </w:pPr>
            <w:r w:rsidRPr="008D114D">
              <w:rPr>
                <w:color w:val="000000"/>
                <w:sz w:val="24"/>
                <w:szCs w:val="24"/>
              </w:rPr>
              <w:t>Создание центров выявления и поддержки одаренных детей.</w:t>
            </w:r>
          </w:p>
          <w:p w:rsidR="007509A2" w:rsidRPr="008D114D" w:rsidRDefault="007509A2" w:rsidP="007509A2">
            <w:pPr>
              <w:jc w:val="both"/>
              <w:rPr>
                <w:color w:val="000000"/>
                <w:sz w:val="24"/>
                <w:szCs w:val="24"/>
              </w:rPr>
            </w:pPr>
            <w:r w:rsidRPr="008D114D">
              <w:rPr>
                <w:color w:val="000000"/>
                <w:sz w:val="24"/>
                <w:szCs w:val="24"/>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1440" w:type="dxa"/>
          </w:tcPr>
          <w:p w:rsidR="007509A2" w:rsidRPr="008D114D" w:rsidRDefault="007509A2" w:rsidP="007509A2">
            <w:pPr>
              <w:jc w:val="center"/>
              <w:rPr>
                <w:color w:val="000000"/>
                <w:sz w:val="24"/>
                <w:szCs w:val="24"/>
              </w:rPr>
            </w:pPr>
            <w:r w:rsidRPr="008D114D">
              <w:rPr>
                <w:color w:val="000000"/>
                <w:sz w:val="24"/>
                <w:szCs w:val="24"/>
              </w:rPr>
              <w:t>2019 - 2024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детей в возрасте от 5 до 18 лет доступными и качественными условиями для воспитания гармонично развитой и социально ответственной личности</w:t>
            </w:r>
          </w:p>
        </w:tc>
      </w:tr>
      <w:tr w:rsidR="007509A2" w:rsidRPr="00A303EA" w:rsidTr="003567F7">
        <w:tc>
          <w:tcPr>
            <w:tcW w:w="13671" w:type="dxa"/>
            <w:gridSpan w:val="7"/>
          </w:tcPr>
          <w:p w:rsidR="007509A2" w:rsidRPr="008D114D" w:rsidRDefault="007509A2" w:rsidP="007509A2">
            <w:pPr>
              <w:rPr>
                <w:color w:val="000000"/>
                <w:sz w:val="24"/>
                <w:szCs w:val="24"/>
              </w:rPr>
            </w:pPr>
            <w:r w:rsidRPr="008D114D">
              <w:rPr>
                <w:color w:val="000000"/>
                <w:sz w:val="24"/>
                <w:szCs w:val="24"/>
              </w:rPr>
              <w:t>Подпрограмма 4 "Вовлечение молодежи в социальную практику"(2014-2024 годы)</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4.1</w:t>
            </w:r>
          </w:p>
        </w:tc>
        <w:tc>
          <w:tcPr>
            <w:tcW w:w="2098" w:type="dxa"/>
          </w:tcPr>
          <w:p w:rsidR="007509A2" w:rsidRPr="008D114D" w:rsidRDefault="007509A2" w:rsidP="007509A2">
            <w:pPr>
              <w:rPr>
                <w:color w:val="000000"/>
                <w:sz w:val="24"/>
                <w:szCs w:val="24"/>
              </w:rPr>
            </w:pPr>
            <w:r w:rsidRPr="008D114D">
              <w:rPr>
                <w:color w:val="000000"/>
                <w:sz w:val="24"/>
                <w:szCs w:val="24"/>
              </w:rPr>
              <w:t>Вовлечение молодежи в социальную практику и обеспечение поддержки научной, творческой и предпринимательской активности молодежи</w:t>
            </w:r>
          </w:p>
        </w:tc>
        <w:tc>
          <w:tcPr>
            <w:tcW w:w="3402" w:type="dxa"/>
          </w:tcPr>
          <w:p w:rsidR="007509A2" w:rsidRPr="008D114D" w:rsidRDefault="007509A2" w:rsidP="007509A2">
            <w:pPr>
              <w:rPr>
                <w:color w:val="000000"/>
                <w:sz w:val="24"/>
                <w:szCs w:val="24"/>
              </w:rPr>
            </w:pPr>
            <w:r w:rsidRPr="008D114D">
              <w:rPr>
                <w:color w:val="000000"/>
                <w:sz w:val="24"/>
                <w:szCs w:val="24"/>
              </w:rPr>
              <w:t xml:space="preserve"> Организация и проведение образовательных сборов.</w:t>
            </w:r>
          </w:p>
          <w:p w:rsidR="007509A2" w:rsidRPr="008D114D" w:rsidRDefault="007509A2" w:rsidP="007509A2">
            <w:pPr>
              <w:rPr>
                <w:color w:val="000000"/>
                <w:sz w:val="24"/>
                <w:szCs w:val="24"/>
              </w:rPr>
            </w:pPr>
            <w:r w:rsidRPr="008D114D">
              <w:rPr>
                <w:color w:val="000000"/>
                <w:sz w:val="24"/>
                <w:szCs w:val="24"/>
              </w:rPr>
              <w:t>Поддержка социально значимых проектов и программ.</w:t>
            </w:r>
          </w:p>
          <w:p w:rsidR="007509A2" w:rsidRPr="008D114D" w:rsidRDefault="007509A2" w:rsidP="007509A2">
            <w:pPr>
              <w:rPr>
                <w:color w:val="000000"/>
                <w:sz w:val="24"/>
                <w:szCs w:val="24"/>
              </w:rPr>
            </w:pPr>
            <w:r w:rsidRPr="008D114D">
              <w:rPr>
                <w:color w:val="000000"/>
                <w:sz w:val="24"/>
                <w:szCs w:val="24"/>
              </w:rPr>
              <w:t xml:space="preserve"> Организация и проведение мероприятий, направленных на развитие учебно-исследовательской активности молодежи.</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Увеличение количества молодых людей, вовлеченных в программы и проекты, направленные на интеграцию в жизнь общества</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4.2</w:t>
            </w:r>
          </w:p>
        </w:tc>
        <w:tc>
          <w:tcPr>
            <w:tcW w:w="2098" w:type="dxa"/>
          </w:tcPr>
          <w:p w:rsidR="007509A2" w:rsidRPr="008D114D" w:rsidRDefault="007509A2" w:rsidP="007509A2">
            <w:pPr>
              <w:rPr>
                <w:color w:val="000000"/>
                <w:sz w:val="24"/>
                <w:szCs w:val="24"/>
              </w:rPr>
            </w:pPr>
            <w:r w:rsidRPr="008D114D">
              <w:rPr>
                <w:color w:val="000000"/>
                <w:sz w:val="24"/>
                <w:szCs w:val="24"/>
              </w:rPr>
              <w:t>Формирование целостной системы поддержки молодежи и подготовки ее к службе в Вооруженных Силах Российской Федерации</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и проведение мероприятий, связанных с интеллектуальным, творческим развитием молодежи.</w:t>
            </w:r>
          </w:p>
          <w:p w:rsidR="007509A2" w:rsidRPr="008D114D" w:rsidRDefault="007509A2" w:rsidP="007509A2">
            <w:pPr>
              <w:rPr>
                <w:color w:val="000000"/>
                <w:sz w:val="24"/>
                <w:szCs w:val="24"/>
              </w:rPr>
            </w:pPr>
            <w:r w:rsidRPr="008D114D">
              <w:rPr>
                <w:color w:val="000000"/>
                <w:sz w:val="24"/>
                <w:szCs w:val="24"/>
              </w:rPr>
              <w:t>Организация и проведение образовательных семинаров, лагерных сборов по развитию проектной культуры инициативной молодежи.</w:t>
            </w:r>
          </w:p>
          <w:p w:rsidR="007509A2" w:rsidRPr="008D114D" w:rsidRDefault="007509A2" w:rsidP="007509A2">
            <w:pPr>
              <w:rPr>
                <w:color w:val="000000"/>
                <w:sz w:val="24"/>
                <w:szCs w:val="24"/>
              </w:rPr>
            </w:pPr>
            <w:r w:rsidRPr="008D114D">
              <w:rPr>
                <w:color w:val="000000"/>
                <w:sz w:val="24"/>
                <w:szCs w:val="24"/>
              </w:rPr>
              <w:t xml:space="preserve"> Поддержка тематических лагерей. </w:t>
            </w:r>
          </w:p>
          <w:p w:rsidR="007509A2" w:rsidRPr="008D114D" w:rsidRDefault="007509A2" w:rsidP="007509A2">
            <w:pPr>
              <w:rPr>
                <w:color w:val="000000"/>
                <w:sz w:val="24"/>
                <w:szCs w:val="24"/>
              </w:rPr>
            </w:pPr>
            <w:r w:rsidRPr="008D114D">
              <w:rPr>
                <w:color w:val="000000"/>
                <w:sz w:val="24"/>
                <w:szCs w:val="24"/>
              </w:rPr>
              <w:t>Проведение занятий, сборов, соревнований и других мероприятий по патриотическому воспитанию.</w:t>
            </w:r>
          </w:p>
          <w:p w:rsidR="007509A2" w:rsidRPr="008D114D" w:rsidRDefault="007509A2" w:rsidP="007509A2">
            <w:pPr>
              <w:rPr>
                <w:color w:val="000000"/>
                <w:sz w:val="24"/>
                <w:szCs w:val="24"/>
              </w:rPr>
            </w:pPr>
            <w:r w:rsidRPr="008D114D">
              <w:rPr>
                <w:color w:val="000000"/>
                <w:sz w:val="24"/>
                <w:szCs w:val="24"/>
              </w:rPr>
              <w:t>Поддержка деятельности молодежных, детских и юношеских военно-спортивных(клубов, центров, музеев).</w:t>
            </w:r>
          </w:p>
          <w:p w:rsidR="007509A2" w:rsidRPr="008D114D" w:rsidRDefault="007509A2" w:rsidP="007509A2">
            <w:pPr>
              <w:rPr>
                <w:color w:val="000000"/>
                <w:sz w:val="24"/>
                <w:szCs w:val="24"/>
              </w:rPr>
            </w:pPr>
            <w:r w:rsidRPr="008D114D">
              <w:rPr>
                <w:color w:val="000000"/>
                <w:sz w:val="24"/>
                <w:szCs w:val="24"/>
              </w:rPr>
              <w:t>Реализация  мероприятий, направленных на создание положительного образа вооруженных сил, формирование образа долга служения Отечеству у детей и молодежи.</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Увеличение количества военно-патриотических объединений, военно-спортивных молодежных и детских организаций - клубов, музеев</w:t>
            </w:r>
          </w:p>
        </w:tc>
      </w:tr>
      <w:tr w:rsidR="007509A2" w:rsidRPr="00A303EA" w:rsidTr="003567F7">
        <w:tc>
          <w:tcPr>
            <w:tcW w:w="624" w:type="dxa"/>
          </w:tcPr>
          <w:p w:rsidR="007509A2" w:rsidRPr="00A303EA" w:rsidRDefault="007509A2" w:rsidP="007509A2">
            <w:pPr>
              <w:jc w:val="center"/>
              <w:rPr>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4.3</w:t>
            </w:r>
          </w:p>
        </w:tc>
        <w:tc>
          <w:tcPr>
            <w:tcW w:w="2098" w:type="dxa"/>
          </w:tcPr>
          <w:p w:rsidR="007509A2" w:rsidRPr="008D114D" w:rsidRDefault="007509A2" w:rsidP="007509A2">
            <w:pPr>
              <w:rPr>
                <w:color w:val="000000"/>
                <w:sz w:val="24"/>
                <w:szCs w:val="24"/>
              </w:rPr>
            </w:pPr>
            <w:r w:rsidRPr="008D114D">
              <w:rPr>
                <w:color w:val="000000"/>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и проведение мероприятий, направленных на развитие добровольческой (волонтерской) деятельности молодежи.</w:t>
            </w:r>
          </w:p>
          <w:p w:rsidR="007509A2" w:rsidRPr="008D114D" w:rsidRDefault="007509A2" w:rsidP="007509A2">
            <w:pPr>
              <w:rPr>
                <w:color w:val="000000"/>
                <w:sz w:val="24"/>
                <w:szCs w:val="24"/>
              </w:rPr>
            </w:pPr>
            <w:r w:rsidRPr="008D114D">
              <w:rPr>
                <w:color w:val="000000"/>
                <w:sz w:val="24"/>
                <w:szCs w:val="24"/>
              </w:rPr>
              <w:t>Развитие моделей молодежного самоуправления.</w:t>
            </w:r>
          </w:p>
          <w:p w:rsidR="007509A2" w:rsidRPr="008D114D" w:rsidRDefault="007509A2" w:rsidP="007509A2">
            <w:pPr>
              <w:rPr>
                <w:color w:val="000000"/>
                <w:sz w:val="24"/>
                <w:szCs w:val="24"/>
              </w:rPr>
            </w:pPr>
            <w:r w:rsidRPr="008D114D">
              <w:rPr>
                <w:color w:val="000000"/>
                <w:sz w:val="24"/>
                <w:szCs w:val="24"/>
              </w:rPr>
              <w:t xml:space="preserve"> Организация и проведение мероприятий, направленных на профилактику асоциальных явлений в подростковой и молодежной среде.</w:t>
            </w:r>
          </w:p>
          <w:p w:rsidR="007509A2" w:rsidRPr="008D114D" w:rsidRDefault="007509A2" w:rsidP="007509A2">
            <w:pPr>
              <w:rPr>
                <w:color w:val="000000"/>
                <w:sz w:val="24"/>
                <w:szCs w:val="24"/>
              </w:rPr>
            </w:pPr>
            <w:r w:rsidRPr="008D114D">
              <w:rPr>
                <w:color w:val="000000"/>
                <w:sz w:val="24"/>
                <w:szCs w:val="24"/>
              </w:rPr>
              <w:t xml:space="preserve"> Организация и проведение мероприятий, направленных на воспитание толерантности в молодежной среде.</w:t>
            </w:r>
          </w:p>
          <w:p w:rsidR="007509A2" w:rsidRPr="008D114D" w:rsidRDefault="007509A2" w:rsidP="007509A2">
            <w:pPr>
              <w:rPr>
                <w:color w:val="000000"/>
                <w:sz w:val="24"/>
                <w:szCs w:val="24"/>
              </w:rPr>
            </w:pPr>
            <w:r w:rsidRPr="008D114D">
              <w:rPr>
                <w:color w:val="000000"/>
                <w:sz w:val="24"/>
                <w:szCs w:val="24"/>
              </w:rPr>
              <w:t>Организация и проведение мероприятий по патриотическому и экологическому воспитанию молодежи средствами туризма.</w:t>
            </w:r>
          </w:p>
          <w:p w:rsidR="007509A2" w:rsidRPr="008D114D" w:rsidRDefault="007509A2" w:rsidP="007509A2">
            <w:pPr>
              <w:rPr>
                <w:color w:val="000000"/>
                <w:sz w:val="24"/>
                <w:szCs w:val="24"/>
              </w:rPr>
            </w:pPr>
            <w:r w:rsidRPr="008D114D">
              <w:rPr>
                <w:color w:val="000000"/>
                <w:sz w:val="24"/>
                <w:szCs w:val="24"/>
              </w:rPr>
              <w:t xml:space="preserve"> Организация и проведение мероприятий по приобщению молодежи к культурным ценностям.</w:t>
            </w:r>
          </w:p>
          <w:p w:rsidR="007509A2" w:rsidRPr="008D114D" w:rsidRDefault="007509A2" w:rsidP="007509A2">
            <w:pPr>
              <w:rPr>
                <w:color w:val="000000"/>
                <w:sz w:val="24"/>
                <w:szCs w:val="24"/>
              </w:rPr>
            </w:pPr>
            <w:r w:rsidRPr="008D114D">
              <w:rPr>
                <w:color w:val="000000"/>
                <w:sz w:val="24"/>
                <w:szCs w:val="24"/>
              </w:rPr>
              <w:t>Организация и проведение мероприятий в рамках празднования Дня молодежи.</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Увеличение количества мероприятий, проектов (программ), направленных на формирование правовых, культурных и нравственных ценностей среди молодежи</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4.4</w:t>
            </w:r>
          </w:p>
        </w:tc>
        <w:tc>
          <w:tcPr>
            <w:tcW w:w="2098" w:type="dxa"/>
          </w:tcPr>
          <w:p w:rsidR="007509A2" w:rsidRPr="008D114D" w:rsidRDefault="007509A2" w:rsidP="007509A2">
            <w:pPr>
              <w:rPr>
                <w:color w:val="000000"/>
                <w:sz w:val="24"/>
                <w:szCs w:val="24"/>
              </w:rPr>
            </w:pPr>
            <w:r w:rsidRPr="008D114D">
              <w:rPr>
                <w:color w:val="000000"/>
                <w:sz w:val="24"/>
                <w:szCs w:val="24"/>
              </w:rPr>
              <w:t>Развитие системы информирования молодежи о потенциальных возможностях саморазвития и мониторинга молодежной политики</w:t>
            </w:r>
          </w:p>
        </w:tc>
        <w:tc>
          <w:tcPr>
            <w:tcW w:w="3402" w:type="dxa"/>
          </w:tcPr>
          <w:p w:rsidR="007509A2" w:rsidRPr="008D114D" w:rsidRDefault="007509A2" w:rsidP="007509A2">
            <w:pPr>
              <w:rPr>
                <w:color w:val="000000"/>
                <w:sz w:val="24"/>
                <w:szCs w:val="24"/>
              </w:rPr>
            </w:pPr>
            <w:r w:rsidRPr="008D114D">
              <w:rPr>
                <w:color w:val="000000"/>
                <w:sz w:val="24"/>
                <w:szCs w:val="24"/>
              </w:rPr>
              <w:t xml:space="preserve"> Изготовление символики и атрибутики.</w:t>
            </w:r>
          </w:p>
          <w:p w:rsidR="007509A2" w:rsidRPr="008D114D" w:rsidRDefault="007509A2" w:rsidP="007509A2">
            <w:pPr>
              <w:rPr>
                <w:color w:val="000000"/>
                <w:sz w:val="24"/>
                <w:szCs w:val="24"/>
              </w:rPr>
            </w:pPr>
            <w:r w:rsidRPr="008D114D">
              <w:rPr>
                <w:color w:val="000000"/>
                <w:sz w:val="24"/>
                <w:szCs w:val="24"/>
              </w:rPr>
              <w:t xml:space="preserve"> Выпуск информационных материалов по освещению состояния и развития сферы государственной молодежной политики, допризывной подготовки молодежи в области.</w:t>
            </w:r>
          </w:p>
          <w:p w:rsidR="007509A2" w:rsidRPr="008D114D" w:rsidRDefault="007509A2" w:rsidP="007509A2">
            <w:pPr>
              <w:rPr>
                <w:color w:val="000000"/>
                <w:sz w:val="24"/>
                <w:szCs w:val="24"/>
              </w:rPr>
            </w:pPr>
            <w:r w:rsidRPr="008D114D">
              <w:rPr>
                <w:color w:val="000000"/>
                <w:sz w:val="24"/>
                <w:szCs w:val="24"/>
              </w:rPr>
              <w:t>Приобретение или изготовление методической литературы, пособий, изданий, журналов, печатной продукции.</w:t>
            </w:r>
          </w:p>
          <w:p w:rsidR="007509A2" w:rsidRPr="008D114D" w:rsidRDefault="007509A2" w:rsidP="007509A2">
            <w:pPr>
              <w:rPr>
                <w:color w:val="000000"/>
                <w:sz w:val="24"/>
                <w:szCs w:val="24"/>
              </w:rPr>
            </w:pPr>
            <w:r w:rsidRPr="008D114D">
              <w:rPr>
                <w:color w:val="000000"/>
                <w:sz w:val="24"/>
                <w:szCs w:val="24"/>
              </w:rPr>
              <w:t>Организация и проведение мероприятий, направленных на развитие школьной, студенческой и молодежной прессы.</w:t>
            </w:r>
          </w:p>
          <w:p w:rsidR="007509A2" w:rsidRPr="008D114D" w:rsidRDefault="007509A2" w:rsidP="007509A2">
            <w:pPr>
              <w:rPr>
                <w:color w:val="000000"/>
                <w:sz w:val="24"/>
                <w:szCs w:val="24"/>
              </w:rPr>
            </w:pPr>
            <w:r w:rsidRPr="008D114D">
              <w:rPr>
                <w:color w:val="000000"/>
                <w:sz w:val="24"/>
                <w:szCs w:val="24"/>
              </w:rPr>
              <w:t>Развитие системы электронного информирования молодежи о потенциальных возможностях саморазвития</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2014 - 2015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Увеличение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4.5</w:t>
            </w:r>
          </w:p>
        </w:tc>
        <w:tc>
          <w:tcPr>
            <w:tcW w:w="2098" w:type="dxa"/>
          </w:tcPr>
          <w:p w:rsidR="007509A2" w:rsidRPr="008D114D" w:rsidRDefault="007509A2" w:rsidP="007509A2">
            <w:pPr>
              <w:rPr>
                <w:color w:val="000000"/>
                <w:sz w:val="24"/>
                <w:szCs w:val="24"/>
              </w:rPr>
            </w:pPr>
            <w:r w:rsidRPr="008D114D">
              <w:rPr>
                <w:color w:val="000000"/>
                <w:sz w:val="24"/>
                <w:szCs w:val="24"/>
              </w:rPr>
              <w:t>Региональный проект "Социальная активность"</w:t>
            </w:r>
          </w:p>
        </w:tc>
        <w:tc>
          <w:tcPr>
            <w:tcW w:w="3402" w:type="dxa"/>
          </w:tcPr>
          <w:p w:rsidR="007509A2" w:rsidRPr="008D114D" w:rsidRDefault="007509A2" w:rsidP="007509A2">
            <w:pPr>
              <w:rPr>
                <w:color w:val="000000"/>
                <w:sz w:val="24"/>
                <w:szCs w:val="24"/>
              </w:rPr>
            </w:pPr>
            <w:r w:rsidRPr="008D114D">
              <w:rPr>
                <w:color w:val="000000"/>
                <w:sz w:val="24"/>
                <w:szCs w:val="24"/>
              </w:rPr>
              <w:t>Реализация практик поддержки и развития волонтерства</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2019 - 2024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Функционирование ресурсного центра по поддержке добровольчества (волонтерства).</w:t>
            </w:r>
          </w:p>
          <w:p w:rsidR="007509A2" w:rsidRPr="008D114D" w:rsidRDefault="007509A2" w:rsidP="007509A2">
            <w:pPr>
              <w:rPr>
                <w:color w:val="000000"/>
                <w:sz w:val="24"/>
                <w:szCs w:val="24"/>
              </w:rPr>
            </w:pPr>
            <w:r w:rsidRPr="008D114D">
              <w:rPr>
                <w:color w:val="000000"/>
                <w:sz w:val="24"/>
                <w:szCs w:val="24"/>
              </w:rPr>
              <w:t>Проведение мероприятий, направленных на развитие добровольчества</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4.6</w:t>
            </w:r>
          </w:p>
        </w:tc>
        <w:tc>
          <w:tcPr>
            <w:tcW w:w="2098" w:type="dxa"/>
          </w:tcPr>
          <w:p w:rsidR="007509A2" w:rsidRPr="008D114D" w:rsidRDefault="007509A2" w:rsidP="007509A2">
            <w:pPr>
              <w:rPr>
                <w:color w:val="000000"/>
                <w:sz w:val="24"/>
                <w:szCs w:val="24"/>
              </w:rPr>
            </w:pPr>
            <w:r w:rsidRPr="008D114D">
              <w:rPr>
                <w:color w:val="000000"/>
                <w:sz w:val="24"/>
                <w:szCs w:val="24"/>
              </w:rPr>
              <w:t>Региональный проект "Патриотическое воспитание граждан Российской Федерации (Воронежская область)"</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и проведение мероприятий патриотической направленности</w:t>
            </w:r>
          </w:p>
        </w:tc>
        <w:tc>
          <w:tcPr>
            <w:tcW w:w="1440" w:type="dxa"/>
          </w:tcPr>
          <w:p w:rsidR="007509A2" w:rsidRPr="008D114D" w:rsidRDefault="007509A2" w:rsidP="007509A2">
            <w:pPr>
              <w:jc w:val="center"/>
              <w:rPr>
                <w:color w:val="000000"/>
                <w:sz w:val="24"/>
                <w:szCs w:val="24"/>
              </w:rPr>
            </w:pPr>
            <w:r w:rsidRPr="008D114D">
              <w:rPr>
                <w:color w:val="000000"/>
                <w:sz w:val="24"/>
                <w:szCs w:val="24"/>
              </w:rPr>
              <w:t>2021 - 2024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Обеспечено увеличение численности детей и молодежи в возрасте до 30 лет, включенных в социально активную деятельность через увеличение охвата патриотическими проектами</w:t>
            </w:r>
          </w:p>
        </w:tc>
      </w:tr>
      <w:tr w:rsidR="007509A2" w:rsidRPr="008D114D" w:rsidTr="003567F7">
        <w:tc>
          <w:tcPr>
            <w:tcW w:w="624" w:type="dxa"/>
          </w:tcPr>
          <w:p w:rsidR="007509A2" w:rsidRPr="008D114D" w:rsidRDefault="007509A2" w:rsidP="007509A2">
            <w:pPr>
              <w:jc w:val="center"/>
              <w:rPr>
                <w:color w:val="000000"/>
                <w:sz w:val="24"/>
                <w:szCs w:val="24"/>
              </w:rPr>
            </w:pPr>
            <w:r w:rsidRPr="008D114D">
              <w:rPr>
                <w:color w:val="000000"/>
                <w:sz w:val="24"/>
                <w:szCs w:val="24"/>
              </w:rPr>
              <w:t>5</w:t>
            </w:r>
          </w:p>
        </w:tc>
        <w:tc>
          <w:tcPr>
            <w:tcW w:w="13047" w:type="dxa"/>
            <w:gridSpan w:val="6"/>
          </w:tcPr>
          <w:p w:rsidR="007509A2" w:rsidRPr="008D114D" w:rsidRDefault="007509A2" w:rsidP="007509A2">
            <w:pPr>
              <w:outlineLvl w:val="3"/>
              <w:rPr>
                <w:color w:val="000000"/>
                <w:sz w:val="24"/>
                <w:szCs w:val="24"/>
              </w:rPr>
            </w:pPr>
            <w:r w:rsidRPr="008D114D">
              <w:rPr>
                <w:color w:val="000000"/>
                <w:sz w:val="24"/>
                <w:szCs w:val="24"/>
              </w:rPr>
              <w:t>Подпрограмма 5 "Создание условий для организации отдыха и оздоровления детей и молодежи " (2014-2024 годы)</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5.1</w:t>
            </w:r>
          </w:p>
        </w:tc>
        <w:tc>
          <w:tcPr>
            <w:tcW w:w="2098" w:type="dxa"/>
          </w:tcPr>
          <w:p w:rsidR="007509A2" w:rsidRPr="008D114D" w:rsidRDefault="007509A2" w:rsidP="007509A2">
            <w:pPr>
              <w:rPr>
                <w:color w:val="000000"/>
                <w:sz w:val="24"/>
                <w:szCs w:val="24"/>
              </w:rPr>
            </w:pPr>
            <w:r w:rsidRPr="008D114D">
              <w:rPr>
                <w:color w:val="000000"/>
                <w:sz w:val="24"/>
                <w:szCs w:val="24"/>
              </w:rPr>
              <w:t>Мероприятия по развитию механизмов административной среды и межведомственного взаимодействия</w:t>
            </w:r>
          </w:p>
        </w:tc>
        <w:tc>
          <w:tcPr>
            <w:tcW w:w="3402" w:type="dxa"/>
          </w:tcPr>
          <w:p w:rsidR="007509A2" w:rsidRPr="008D114D" w:rsidRDefault="007509A2" w:rsidP="007509A2">
            <w:pPr>
              <w:rPr>
                <w:color w:val="000000"/>
                <w:sz w:val="24"/>
                <w:szCs w:val="24"/>
              </w:rPr>
            </w:pPr>
            <w:r w:rsidRPr="008D114D">
              <w:rPr>
                <w:color w:val="000000"/>
                <w:sz w:val="24"/>
                <w:szCs w:val="24"/>
              </w:rPr>
              <w:t>Реализация плана работы  районной межведомственной комиссии по организации отдыха и оздоровления детей.</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Реализация плана работы  районной межведомственной комиссии по организации отдыха и оздоровления детей.</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5.2</w:t>
            </w:r>
          </w:p>
        </w:tc>
        <w:tc>
          <w:tcPr>
            <w:tcW w:w="2098" w:type="dxa"/>
          </w:tcPr>
          <w:p w:rsidR="007509A2" w:rsidRPr="008D114D" w:rsidRDefault="007509A2" w:rsidP="007509A2">
            <w:pPr>
              <w:rPr>
                <w:color w:val="000000"/>
                <w:sz w:val="24"/>
                <w:szCs w:val="24"/>
              </w:rPr>
            </w:pPr>
            <w:r w:rsidRPr="008D114D">
              <w:rPr>
                <w:color w:val="000000"/>
                <w:sz w:val="24"/>
                <w:szCs w:val="24"/>
              </w:rPr>
              <w:t>Организация отдыха, оздоровления и занятости детей и молодежи</w:t>
            </w:r>
          </w:p>
        </w:tc>
        <w:tc>
          <w:tcPr>
            <w:tcW w:w="3402" w:type="dxa"/>
          </w:tcPr>
          <w:p w:rsidR="007509A2" w:rsidRPr="008D114D" w:rsidRDefault="007509A2" w:rsidP="007509A2">
            <w:pPr>
              <w:rPr>
                <w:color w:val="000000"/>
                <w:sz w:val="24"/>
                <w:szCs w:val="24"/>
              </w:rPr>
            </w:pPr>
            <w:r w:rsidRPr="008D114D">
              <w:rPr>
                <w:color w:val="000000"/>
                <w:sz w:val="24"/>
                <w:szCs w:val="24"/>
              </w:rPr>
              <w:t>Проведение мероприятий по укреплению инфраструктуры организаций отдыха детей и их оздоровления сезонного или круглогодичного действия, лагерей, организованных образовательными организациями, осуществляющими организацию отдыха и оздоровления обучающихся в каникулярное время.</w:t>
            </w:r>
          </w:p>
          <w:p w:rsidR="007509A2" w:rsidRPr="008D114D" w:rsidRDefault="007509A2" w:rsidP="007509A2">
            <w:pPr>
              <w:rPr>
                <w:color w:val="000000"/>
                <w:sz w:val="24"/>
                <w:szCs w:val="24"/>
              </w:rPr>
            </w:pPr>
            <w:r w:rsidRPr="008D114D">
              <w:rPr>
                <w:color w:val="000000"/>
                <w:sz w:val="24"/>
                <w:szCs w:val="24"/>
              </w:rPr>
              <w:t>Обеспечение предоставления безопасных качественных услуг в сфере оздоровления и отдыха детей.</w:t>
            </w:r>
          </w:p>
          <w:p w:rsidR="007509A2" w:rsidRPr="008D114D" w:rsidRDefault="007509A2" w:rsidP="007509A2">
            <w:pPr>
              <w:rPr>
                <w:color w:val="000000"/>
                <w:sz w:val="24"/>
                <w:szCs w:val="24"/>
              </w:rPr>
            </w:pPr>
            <w:r w:rsidRPr="008D114D">
              <w:rPr>
                <w:color w:val="000000"/>
                <w:sz w:val="24"/>
                <w:szCs w:val="24"/>
              </w:rPr>
              <w:t>Сохранение и развитие инфраструктуры детского отдыха и оздоровления в муниципальном районе.</w:t>
            </w:r>
          </w:p>
          <w:p w:rsidR="007509A2" w:rsidRPr="008D114D" w:rsidRDefault="007509A2" w:rsidP="007509A2">
            <w:pPr>
              <w:rPr>
                <w:color w:val="000000"/>
                <w:sz w:val="24"/>
                <w:szCs w:val="24"/>
              </w:rPr>
            </w:pPr>
            <w:r w:rsidRPr="008D114D">
              <w:rPr>
                <w:color w:val="000000"/>
                <w:sz w:val="24"/>
                <w:szCs w:val="24"/>
              </w:rPr>
              <w:t>Содействие развитию различных учреждений, предоставляющих услуги в сфере летнего отдыха и оздоровления детей.</w:t>
            </w:r>
          </w:p>
          <w:p w:rsidR="007509A2" w:rsidRPr="008D114D" w:rsidRDefault="007509A2" w:rsidP="007509A2">
            <w:pPr>
              <w:rPr>
                <w:color w:val="000000"/>
                <w:sz w:val="24"/>
                <w:szCs w:val="24"/>
              </w:rPr>
            </w:pPr>
            <w:r w:rsidRPr="008D114D">
              <w:rPr>
                <w:color w:val="000000"/>
                <w:sz w:val="24"/>
                <w:szCs w:val="24"/>
              </w:rPr>
              <w:t>Информационно-методическая поддержка сферы оздоровления и отдыха детей.</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Сохранение и развитие инфраструктуры детского отдыха и оздоровления в Рамонском муниципальном районе.</w:t>
            </w:r>
          </w:p>
          <w:p w:rsidR="007509A2" w:rsidRPr="008D114D" w:rsidRDefault="007509A2" w:rsidP="007509A2">
            <w:pPr>
              <w:rPr>
                <w:color w:val="000000"/>
                <w:sz w:val="24"/>
                <w:szCs w:val="24"/>
              </w:rPr>
            </w:pPr>
            <w:r w:rsidRPr="008D114D">
              <w:rPr>
                <w:color w:val="000000"/>
                <w:sz w:val="24"/>
                <w:szCs w:val="24"/>
              </w:rPr>
              <w:t>Укрепление материально-технической базы организаций отдыха и оздоровления детей.</w:t>
            </w:r>
          </w:p>
          <w:p w:rsidR="007509A2" w:rsidRPr="008D114D" w:rsidRDefault="007509A2" w:rsidP="007509A2">
            <w:pPr>
              <w:rPr>
                <w:color w:val="000000"/>
                <w:sz w:val="24"/>
                <w:szCs w:val="24"/>
              </w:rPr>
            </w:pPr>
            <w:r w:rsidRPr="008D114D">
              <w:rPr>
                <w:color w:val="000000"/>
                <w:sz w:val="24"/>
                <w:szCs w:val="24"/>
              </w:rPr>
              <w:t>Оказание содействия развитию различных организаций, предоставляющих услуги в сфере летнего отдыха и оздоровления детей</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5.3</w:t>
            </w:r>
          </w:p>
        </w:tc>
        <w:tc>
          <w:tcPr>
            <w:tcW w:w="2098" w:type="dxa"/>
          </w:tcPr>
          <w:p w:rsidR="007509A2" w:rsidRPr="008D114D" w:rsidRDefault="007509A2" w:rsidP="007509A2">
            <w:pPr>
              <w:rPr>
                <w:color w:val="000000"/>
              </w:rPr>
            </w:pPr>
            <w:r w:rsidRPr="008D114D">
              <w:rPr>
                <w:color w:val="000000"/>
                <w:sz w:val="24"/>
                <w:szCs w:val="24"/>
              </w:rPr>
              <w:t>Организация отдыха и оздоровления детей в лагерях дневного пребывания</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деятельности лагерей с дневным пребыванием детей на базе муниципальных организаций общего и дополнительного образования</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Проведение лагерей с дневным пребыванием детей на базе муниципальных организаций общего и дополнительного образования</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5.4</w:t>
            </w:r>
          </w:p>
        </w:tc>
        <w:tc>
          <w:tcPr>
            <w:tcW w:w="2098" w:type="dxa"/>
          </w:tcPr>
          <w:p w:rsidR="007509A2" w:rsidRPr="008D114D" w:rsidRDefault="007509A2" w:rsidP="007509A2">
            <w:pPr>
              <w:rPr>
                <w:color w:val="000000"/>
              </w:rPr>
            </w:pPr>
            <w:r w:rsidRPr="008D114D">
              <w:rPr>
                <w:color w:val="000000"/>
                <w:sz w:val="24"/>
                <w:szCs w:val="24"/>
              </w:rPr>
              <w:t>Организация оборонно-спортивных профильных смен для подростков допризывного возраста</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оборонно-спортивного профильного лагеря для подростков допризывного возраста.</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Проведение оборонно-спортивных профильных смен для подростков допризывного возраста.</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lang w:val="en-US"/>
              </w:rPr>
            </w:pPr>
            <w:r w:rsidRPr="008D114D">
              <w:rPr>
                <w:color w:val="000000"/>
                <w:sz w:val="24"/>
                <w:szCs w:val="24"/>
              </w:rPr>
              <w:t>Основное мероприятие 5.5</w:t>
            </w:r>
          </w:p>
        </w:tc>
        <w:tc>
          <w:tcPr>
            <w:tcW w:w="2098" w:type="dxa"/>
          </w:tcPr>
          <w:p w:rsidR="007509A2" w:rsidRPr="008D114D" w:rsidRDefault="007509A2" w:rsidP="007509A2">
            <w:pPr>
              <w:rPr>
                <w:color w:val="000000"/>
                <w:sz w:val="24"/>
                <w:szCs w:val="24"/>
              </w:rPr>
            </w:pPr>
            <w:r w:rsidRPr="008D114D">
              <w:rPr>
                <w:color w:val="000000"/>
                <w:sz w:val="24"/>
                <w:szCs w:val="24"/>
              </w:rPr>
              <w:t>Организация профильных и тематических смен различной направленности в учреждениях отдыха и оздоровления детей и подростков.</w:t>
            </w:r>
          </w:p>
        </w:tc>
        <w:tc>
          <w:tcPr>
            <w:tcW w:w="3402" w:type="dxa"/>
          </w:tcPr>
          <w:p w:rsidR="007509A2" w:rsidRPr="008D114D" w:rsidRDefault="007509A2" w:rsidP="007509A2">
            <w:pPr>
              <w:rPr>
                <w:color w:val="000000"/>
                <w:sz w:val="24"/>
                <w:szCs w:val="24"/>
              </w:rPr>
            </w:pPr>
            <w:r w:rsidRPr="008D114D">
              <w:rPr>
                <w:color w:val="000000"/>
                <w:sz w:val="24"/>
                <w:szCs w:val="24"/>
              </w:rPr>
              <w:t>Организация профильных и тематических смен различной направленности в учреждениях отдыха и оздоровления детей и подростков ( «Лидер», «Олимп», «Рюкзачок» и др.)</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Проведение профильных и тематических смен различной направленности в учреждениях отдыха и оздоровления детей и подростков ( «Лидер», «Олимп», «Рюкзачок» и др.)</w:t>
            </w:r>
          </w:p>
        </w:tc>
      </w:tr>
      <w:tr w:rsidR="00716D32" w:rsidRPr="008D114D" w:rsidTr="00716D32">
        <w:trPr>
          <w:trHeight w:val="2760"/>
        </w:trPr>
        <w:tc>
          <w:tcPr>
            <w:tcW w:w="624" w:type="dxa"/>
          </w:tcPr>
          <w:p w:rsidR="00716D32" w:rsidRPr="008D114D" w:rsidRDefault="00716D32" w:rsidP="007509A2">
            <w:pPr>
              <w:jc w:val="center"/>
              <w:rPr>
                <w:color w:val="000000"/>
                <w:sz w:val="24"/>
                <w:szCs w:val="24"/>
              </w:rPr>
            </w:pPr>
          </w:p>
        </w:tc>
        <w:tc>
          <w:tcPr>
            <w:tcW w:w="1459" w:type="dxa"/>
          </w:tcPr>
          <w:p w:rsidR="00716D32" w:rsidRPr="008D114D" w:rsidRDefault="00716D32" w:rsidP="007509A2">
            <w:pPr>
              <w:rPr>
                <w:color w:val="000000"/>
                <w:sz w:val="24"/>
                <w:szCs w:val="24"/>
              </w:rPr>
            </w:pPr>
            <w:r w:rsidRPr="008D114D">
              <w:rPr>
                <w:color w:val="000000"/>
                <w:sz w:val="24"/>
                <w:szCs w:val="24"/>
              </w:rPr>
              <w:t>Основное мероприя</w:t>
            </w:r>
            <w:r>
              <w:rPr>
                <w:color w:val="000000"/>
                <w:sz w:val="24"/>
                <w:szCs w:val="24"/>
              </w:rPr>
              <w:t>тие 5.6</w:t>
            </w:r>
          </w:p>
        </w:tc>
        <w:tc>
          <w:tcPr>
            <w:tcW w:w="2098" w:type="dxa"/>
          </w:tcPr>
          <w:p w:rsidR="00716D32" w:rsidRPr="008D114D" w:rsidRDefault="00716D32" w:rsidP="007509A2">
            <w:pPr>
              <w:rPr>
                <w:color w:val="000000"/>
                <w:sz w:val="24"/>
                <w:szCs w:val="24"/>
              </w:rPr>
            </w:pPr>
            <w:r w:rsidRPr="008D114D">
              <w:rPr>
                <w:color w:val="000000"/>
                <w:sz w:val="24"/>
                <w:szCs w:val="24"/>
              </w:rPr>
              <w:t xml:space="preserve">Совершенствование кадрового и </w:t>
            </w:r>
          </w:p>
          <w:p w:rsidR="00716D32" w:rsidRPr="008D114D" w:rsidRDefault="00716D32" w:rsidP="007509A2">
            <w:pPr>
              <w:rPr>
                <w:color w:val="000000"/>
                <w:sz w:val="24"/>
                <w:szCs w:val="24"/>
              </w:rPr>
            </w:pPr>
            <w:r w:rsidRPr="008D114D">
              <w:rPr>
                <w:color w:val="000000"/>
                <w:sz w:val="24"/>
                <w:szCs w:val="24"/>
              </w:rPr>
              <w:t>информационно-методического обеспечения организации и проведения детской оздоровительной кампании</w:t>
            </w:r>
          </w:p>
        </w:tc>
        <w:tc>
          <w:tcPr>
            <w:tcW w:w="3402" w:type="dxa"/>
          </w:tcPr>
          <w:p w:rsidR="00716D32" w:rsidRPr="008D114D" w:rsidRDefault="00716D32" w:rsidP="007509A2">
            <w:pPr>
              <w:rPr>
                <w:color w:val="000000"/>
                <w:sz w:val="24"/>
                <w:szCs w:val="24"/>
              </w:rPr>
            </w:pPr>
            <w:r w:rsidRPr="008D114D">
              <w:rPr>
                <w:color w:val="000000"/>
                <w:sz w:val="24"/>
                <w:szCs w:val="24"/>
              </w:rPr>
              <w:t>Совершенствование кадрового и информационно-</w:t>
            </w:r>
          </w:p>
          <w:p w:rsidR="00716D32" w:rsidRPr="008D114D" w:rsidRDefault="00716D32" w:rsidP="007509A2">
            <w:pPr>
              <w:rPr>
                <w:color w:val="000000"/>
                <w:sz w:val="24"/>
                <w:szCs w:val="24"/>
              </w:rPr>
            </w:pPr>
            <w:r w:rsidRPr="008D114D">
              <w:rPr>
                <w:color w:val="000000"/>
                <w:sz w:val="24"/>
                <w:szCs w:val="24"/>
              </w:rPr>
              <w:t>методического обеспечения организации и проведения детской оздоровительной кампании.</w:t>
            </w:r>
          </w:p>
          <w:p w:rsidR="00716D32" w:rsidRPr="008D114D" w:rsidRDefault="00716D32" w:rsidP="007509A2">
            <w:pPr>
              <w:rPr>
                <w:color w:val="000000"/>
                <w:sz w:val="24"/>
                <w:szCs w:val="24"/>
              </w:rPr>
            </w:pPr>
            <w:r w:rsidRPr="008D114D">
              <w:rPr>
                <w:color w:val="000000"/>
                <w:sz w:val="24"/>
                <w:szCs w:val="24"/>
              </w:rPr>
              <w:t xml:space="preserve"> </w:t>
            </w:r>
          </w:p>
          <w:p w:rsidR="00716D32" w:rsidRPr="008D114D" w:rsidRDefault="00716D32" w:rsidP="007509A2">
            <w:pPr>
              <w:rPr>
                <w:color w:val="000000"/>
                <w:sz w:val="24"/>
                <w:szCs w:val="24"/>
              </w:rPr>
            </w:pPr>
          </w:p>
        </w:tc>
        <w:tc>
          <w:tcPr>
            <w:tcW w:w="1440" w:type="dxa"/>
          </w:tcPr>
          <w:p w:rsidR="00716D32" w:rsidRPr="008D114D" w:rsidRDefault="00716D32" w:rsidP="007509A2">
            <w:pPr>
              <w:jc w:val="center"/>
              <w:rPr>
                <w:color w:val="000000"/>
                <w:sz w:val="24"/>
                <w:szCs w:val="24"/>
              </w:rPr>
            </w:pPr>
            <w:r w:rsidRPr="008D114D">
              <w:rPr>
                <w:color w:val="000000"/>
                <w:sz w:val="24"/>
                <w:szCs w:val="24"/>
              </w:rPr>
              <w:t>2014 - 2024 годы</w:t>
            </w:r>
          </w:p>
        </w:tc>
        <w:tc>
          <w:tcPr>
            <w:tcW w:w="1757" w:type="dxa"/>
          </w:tcPr>
          <w:p w:rsidR="00716D32" w:rsidRPr="008D114D" w:rsidRDefault="00716D32" w:rsidP="007509A2">
            <w:pPr>
              <w:rPr>
                <w:color w:val="000000"/>
                <w:sz w:val="24"/>
                <w:szCs w:val="24"/>
              </w:rPr>
            </w:pPr>
            <w:r w:rsidRPr="008D114D">
              <w:rPr>
                <w:color w:val="000000"/>
                <w:sz w:val="24"/>
                <w:szCs w:val="24"/>
              </w:rPr>
              <w:t>Отдел по образованию, спор</w:t>
            </w:r>
          </w:p>
          <w:p w:rsidR="00716D32" w:rsidRPr="008D114D" w:rsidRDefault="00716D32" w:rsidP="007509A2">
            <w:pPr>
              <w:rPr>
                <w:color w:val="000000"/>
                <w:sz w:val="24"/>
                <w:szCs w:val="24"/>
              </w:rPr>
            </w:pPr>
            <w:r w:rsidRPr="008D114D">
              <w:rPr>
                <w:color w:val="000000"/>
                <w:sz w:val="24"/>
                <w:szCs w:val="24"/>
              </w:rPr>
              <w:t>ту и молодежной политике администрации муниципального района</w:t>
            </w:r>
          </w:p>
        </w:tc>
        <w:tc>
          <w:tcPr>
            <w:tcW w:w="2891" w:type="dxa"/>
          </w:tcPr>
          <w:p w:rsidR="00716D32" w:rsidRPr="008D114D" w:rsidRDefault="00716D32" w:rsidP="007509A2">
            <w:pPr>
              <w:rPr>
                <w:color w:val="000000"/>
                <w:sz w:val="24"/>
                <w:szCs w:val="24"/>
              </w:rPr>
            </w:pPr>
            <w:r w:rsidRPr="008D114D">
              <w:rPr>
                <w:color w:val="000000"/>
                <w:sz w:val="24"/>
                <w:szCs w:val="24"/>
              </w:rPr>
              <w:t xml:space="preserve">Подготовка квалифицированных кадров для работы </w:t>
            </w:r>
          </w:p>
          <w:p w:rsidR="00716D32" w:rsidRPr="008D114D" w:rsidRDefault="00716D32" w:rsidP="007509A2">
            <w:pPr>
              <w:rPr>
                <w:color w:val="000000"/>
                <w:sz w:val="24"/>
                <w:szCs w:val="24"/>
              </w:rPr>
            </w:pPr>
            <w:r w:rsidRPr="008D114D">
              <w:rPr>
                <w:color w:val="000000"/>
                <w:sz w:val="24"/>
                <w:szCs w:val="24"/>
              </w:rPr>
              <w:t>в организациях отдыха детей и их оздоровления</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rPr>
            </w:pPr>
            <w:r w:rsidRPr="008D114D">
              <w:rPr>
                <w:color w:val="000000"/>
                <w:sz w:val="24"/>
                <w:szCs w:val="24"/>
              </w:rPr>
              <w:t>Основное мероприятие5.7</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МКУ РДОЛ «Бобренок»</w:t>
            </w: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МКУ РДОЛ «Бобрёнок».</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МКУ РДОЛ «Бобренок»</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rPr>
            </w:pPr>
            <w:r w:rsidRPr="008D114D">
              <w:rPr>
                <w:color w:val="000000"/>
                <w:sz w:val="24"/>
                <w:szCs w:val="24"/>
              </w:rPr>
              <w:t>Основное мероприятие5.8</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Муниципального казенного учреждения «Рамонский центр развития образования и молодежных проектов»</w:t>
            </w: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Муниципального казенного учреждения «Рамонский центр развития образования и молодежных проектов»</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Муниципального казенного учреждения «Рамонский центр развития образования и молодежных проектов»</w:t>
            </w:r>
          </w:p>
        </w:tc>
      </w:tr>
      <w:tr w:rsidR="007509A2" w:rsidRPr="008D114D" w:rsidTr="003567F7">
        <w:tc>
          <w:tcPr>
            <w:tcW w:w="624" w:type="dxa"/>
          </w:tcPr>
          <w:p w:rsidR="007509A2" w:rsidRPr="008D114D" w:rsidRDefault="007509A2" w:rsidP="007509A2">
            <w:pPr>
              <w:jc w:val="center"/>
              <w:rPr>
                <w:color w:val="000000"/>
                <w:sz w:val="24"/>
                <w:szCs w:val="24"/>
              </w:rPr>
            </w:pPr>
            <w:r w:rsidRPr="008D114D">
              <w:rPr>
                <w:color w:val="000000"/>
                <w:sz w:val="24"/>
                <w:szCs w:val="24"/>
              </w:rPr>
              <w:t>6</w:t>
            </w:r>
          </w:p>
        </w:tc>
        <w:tc>
          <w:tcPr>
            <w:tcW w:w="13047" w:type="dxa"/>
            <w:gridSpan w:val="6"/>
          </w:tcPr>
          <w:p w:rsidR="007509A2" w:rsidRPr="008D114D" w:rsidRDefault="007509A2" w:rsidP="007509A2">
            <w:pPr>
              <w:outlineLvl w:val="3"/>
              <w:rPr>
                <w:color w:val="000000"/>
                <w:sz w:val="24"/>
                <w:szCs w:val="24"/>
              </w:rPr>
            </w:pPr>
            <w:r w:rsidRPr="008D114D">
              <w:rPr>
                <w:color w:val="000000"/>
                <w:sz w:val="24"/>
                <w:szCs w:val="24"/>
              </w:rPr>
              <w:t>Подпрограмма 6 "Развитие физической культуры и спорта" (2014-2024 годы)</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6.1</w:t>
            </w:r>
          </w:p>
        </w:tc>
        <w:tc>
          <w:tcPr>
            <w:tcW w:w="2098" w:type="dxa"/>
          </w:tcPr>
          <w:p w:rsidR="007509A2" w:rsidRPr="008D114D" w:rsidRDefault="007509A2" w:rsidP="007509A2">
            <w:pPr>
              <w:rPr>
                <w:color w:val="000000"/>
                <w:sz w:val="24"/>
                <w:szCs w:val="24"/>
              </w:rPr>
            </w:pPr>
            <w:r w:rsidRPr="008D114D">
              <w:rPr>
                <w:color w:val="000000"/>
                <w:sz w:val="24"/>
                <w:szCs w:val="24"/>
              </w:rPr>
              <w:t xml:space="preserve">Финансовое обеспечение деятельности МКУ «Рамонский районный центр физической культуры и спорта» </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МКУ ДО «Рамонский  центр физической культуры и спорта».</w:t>
            </w: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деятельности МКУ ДО «Рамонский  центр физической культуры и спорта».</w:t>
            </w: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6.2</w:t>
            </w:r>
          </w:p>
        </w:tc>
        <w:tc>
          <w:tcPr>
            <w:tcW w:w="2098" w:type="dxa"/>
          </w:tcPr>
          <w:p w:rsidR="007509A2" w:rsidRPr="008D114D" w:rsidRDefault="007509A2" w:rsidP="007509A2">
            <w:pPr>
              <w:rPr>
                <w:color w:val="000000"/>
                <w:sz w:val="24"/>
                <w:szCs w:val="24"/>
              </w:rPr>
            </w:pPr>
            <w:r w:rsidRPr="008D114D">
              <w:rPr>
                <w:color w:val="000000"/>
                <w:sz w:val="24"/>
                <w:szCs w:val="24"/>
              </w:rPr>
              <w:t xml:space="preserve">Организация и проведение физкультурных и спортивных мероприятий в Рамонском муниципальном районе Воронежской области </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 xml:space="preserve">Укрепление здоровья населения муниципального района, воспитание физически и нравственно развитых юных граждан муниципального района, создание условий для самореализации граждан и спортивно одаренных детей, организация и обеспечение участия физкультурников, спортсменов и спортивных команд муниципального района в соревнованиях межмуниципального, регионального и иного уровней. </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p w:rsidR="007509A2" w:rsidRPr="008D114D" w:rsidRDefault="007509A2" w:rsidP="007509A2">
            <w:pPr>
              <w:rPr>
                <w:color w:val="000000"/>
              </w:rPr>
            </w:pPr>
            <w:r w:rsidRPr="008D114D">
              <w:rPr>
                <w:color w:val="000000"/>
                <w:sz w:val="24"/>
                <w:szCs w:val="24"/>
              </w:rPr>
              <w:t>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Организация физкультурно-оздоровительной и спортивно-массовой работы среди всех групп населения;</w:t>
            </w:r>
          </w:p>
          <w:p w:rsidR="007509A2" w:rsidRPr="008D114D" w:rsidRDefault="007509A2" w:rsidP="007509A2">
            <w:pPr>
              <w:rPr>
                <w:color w:val="000000"/>
                <w:sz w:val="24"/>
                <w:szCs w:val="24"/>
              </w:rPr>
            </w:pPr>
            <w:r w:rsidRPr="008D114D">
              <w:rPr>
                <w:color w:val="000000"/>
                <w:sz w:val="24"/>
                <w:szCs w:val="24"/>
              </w:rPr>
              <w:t>Создание благоприятных условий для занятий физической культурой и спортом для всех групп населения.</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6.3</w:t>
            </w:r>
          </w:p>
        </w:tc>
        <w:tc>
          <w:tcPr>
            <w:tcW w:w="2098" w:type="dxa"/>
          </w:tcPr>
          <w:p w:rsidR="007509A2" w:rsidRPr="008D114D" w:rsidRDefault="007509A2" w:rsidP="007509A2">
            <w:pPr>
              <w:rPr>
                <w:color w:val="000000"/>
                <w:sz w:val="24"/>
                <w:szCs w:val="24"/>
              </w:rPr>
            </w:pPr>
            <w:r w:rsidRPr="008D114D">
              <w:rPr>
                <w:color w:val="000000"/>
                <w:sz w:val="24"/>
                <w:szCs w:val="24"/>
              </w:rPr>
              <w:t xml:space="preserve">Обеспечение функционирования центра тестирования комплекса ГТО </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 xml:space="preserve">Создание нормативно-правовой и методической базы с учетом внедрения комплекса ГТО; </w:t>
            </w:r>
          </w:p>
          <w:p w:rsidR="007509A2" w:rsidRPr="008D114D" w:rsidRDefault="007509A2" w:rsidP="007509A2">
            <w:pPr>
              <w:rPr>
                <w:color w:val="000000"/>
                <w:sz w:val="24"/>
                <w:szCs w:val="24"/>
              </w:rPr>
            </w:pPr>
            <w:r w:rsidRPr="008D114D">
              <w:rPr>
                <w:color w:val="000000"/>
                <w:sz w:val="24"/>
                <w:szCs w:val="24"/>
              </w:rPr>
              <w:t xml:space="preserve">Развитие материально-технической и спортивной инфраструктуры, обеспечивающей внедрение комплекса ГТО; Формирование механизмов вовлечения молодежи и взрослого населения в подготовку и сдачу норм ГТО; </w:t>
            </w:r>
          </w:p>
          <w:p w:rsidR="007509A2" w:rsidRPr="008D114D" w:rsidRDefault="007509A2" w:rsidP="007509A2">
            <w:pPr>
              <w:rPr>
                <w:color w:val="000000"/>
                <w:sz w:val="24"/>
                <w:szCs w:val="24"/>
              </w:rPr>
            </w:pPr>
            <w:r w:rsidRPr="008D114D">
              <w:rPr>
                <w:color w:val="000000"/>
                <w:sz w:val="24"/>
                <w:szCs w:val="24"/>
              </w:rPr>
              <w:t xml:space="preserve">Организация информационно-пропагандистских акций по продвижению </w:t>
            </w:r>
          </w:p>
          <w:p w:rsidR="007509A2" w:rsidRPr="008D114D" w:rsidRDefault="007509A2" w:rsidP="007509A2">
            <w:pPr>
              <w:rPr>
                <w:color w:val="000000"/>
                <w:sz w:val="24"/>
                <w:szCs w:val="24"/>
              </w:rPr>
            </w:pPr>
            <w:r w:rsidRPr="008D114D">
              <w:rPr>
                <w:color w:val="000000"/>
                <w:sz w:val="24"/>
                <w:szCs w:val="24"/>
              </w:rPr>
              <w:t xml:space="preserve">комплекса ГТО среди молодежи и взрослого населения. </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 xml:space="preserve">Организация проведения тестирования школьников и других категорий населения; совершенствование материально - технических условий внедрения комплекса ГТО; </w:t>
            </w:r>
          </w:p>
          <w:p w:rsidR="007509A2" w:rsidRPr="008D114D" w:rsidRDefault="007509A2" w:rsidP="007509A2">
            <w:pPr>
              <w:rPr>
                <w:color w:val="000000"/>
                <w:sz w:val="24"/>
                <w:szCs w:val="24"/>
              </w:rPr>
            </w:pPr>
            <w:r w:rsidRPr="008D114D">
              <w:rPr>
                <w:color w:val="000000"/>
                <w:sz w:val="24"/>
                <w:szCs w:val="24"/>
              </w:rPr>
              <w:t>информационное сопровождение внедрения комплекса ГТО.</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6.4</w:t>
            </w:r>
          </w:p>
        </w:tc>
        <w:tc>
          <w:tcPr>
            <w:tcW w:w="2098" w:type="dxa"/>
          </w:tcPr>
          <w:p w:rsidR="007509A2" w:rsidRPr="008D114D" w:rsidRDefault="007509A2" w:rsidP="007509A2">
            <w:pPr>
              <w:rPr>
                <w:color w:val="000000"/>
                <w:sz w:val="24"/>
                <w:szCs w:val="24"/>
              </w:rPr>
            </w:pPr>
            <w:r w:rsidRPr="008D114D">
              <w:rPr>
                <w:color w:val="000000"/>
                <w:sz w:val="24"/>
                <w:szCs w:val="24"/>
              </w:rPr>
              <w:t xml:space="preserve">Финансовое обеспечение деятельности (оказания услуг) спортивного комплекса «Лидер» и стадиона «Юность» </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(оказания услуг) спортивного комплекса «Лидер» и стадиона «Юность»</w:t>
            </w: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Финансирование деятельности (оказания услуг) спортивного комплекса «Лидер» и стадиона «Юность» в р.п. Рамонь.</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6.5</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(оказания услуг) спортивного комплекса п. ВНИИСС</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(оказания услуг) спортивного комплекса п. ВНИИСС.</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Финансирование деятельности (оказания услуг) спортивного комплекса п. ВНИИСС.</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6.6</w:t>
            </w:r>
          </w:p>
        </w:tc>
        <w:tc>
          <w:tcPr>
            <w:tcW w:w="2098" w:type="dxa"/>
          </w:tcPr>
          <w:p w:rsidR="007509A2" w:rsidRPr="008D114D" w:rsidRDefault="007509A2" w:rsidP="007509A2">
            <w:pPr>
              <w:rPr>
                <w:color w:val="000000"/>
                <w:sz w:val="24"/>
                <w:szCs w:val="24"/>
              </w:rPr>
            </w:pPr>
            <w:r w:rsidRPr="008D114D">
              <w:rPr>
                <w:color w:val="000000"/>
                <w:sz w:val="24"/>
                <w:szCs w:val="24"/>
              </w:rPr>
              <w:t xml:space="preserve"> Финансовое обеспечение деятельности (оказания услуг) плавательного бассейна </w:t>
            </w:r>
          </w:p>
          <w:p w:rsidR="007509A2" w:rsidRPr="008D114D" w:rsidRDefault="007509A2" w:rsidP="007509A2">
            <w:pPr>
              <w:rPr>
                <w:color w:val="000000"/>
                <w:sz w:val="24"/>
                <w:szCs w:val="24"/>
              </w:rPr>
            </w:pPr>
          </w:p>
        </w:tc>
        <w:tc>
          <w:tcPr>
            <w:tcW w:w="3402" w:type="dxa"/>
          </w:tcPr>
          <w:p w:rsidR="007509A2" w:rsidRPr="008D114D" w:rsidRDefault="007509A2" w:rsidP="007509A2">
            <w:pPr>
              <w:rPr>
                <w:color w:val="000000"/>
                <w:sz w:val="24"/>
                <w:szCs w:val="24"/>
              </w:rPr>
            </w:pPr>
            <w:r w:rsidRPr="008D114D">
              <w:rPr>
                <w:color w:val="000000"/>
                <w:sz w:val="24"/>
                <w:szCs w:val="24"/>
              </w:rPr>
              <w:t>Обеспечение деятельности (оказания услуг) плавательного бассейна.</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Финансирование деятельности (оказания услуг) плавательного бассейна «Жемчужина» в р.п. Рамонь.</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w:t>
            </w:r>
          </w:p>
          <w:p w:rsidR="007509A2" w:rsidRPr="008D114D" w:rsidRDefault="007509A2" w:rsidP="007509A2">
            <w:pPr>
              <w:rPr>
                <w:color w:val="000000"/>
                <w:sz w:val="24"/>
                <w:szCs w:val="24"/>
              </w:rPr>
            </w:pPr>
            <w:r w:rsidRPr="008D114D">
              <w:rPr>
                <w:color w:val="000000"/>
                <w:sz w:val="24"/>
                <w:szCs w:val="24"/>
              </w:rPr>
              <w:t xml:space="preserve"> 6.7</w:t>
            </w:r>
          </w:p>
        </w:tc>
        <w:tc>
          <w:tcPr>
            <w:tcW w:w="2098" w:type="dxa"/>
          </w:tcPr>
          <w:p w:rsidR="007509A2" w:rsidRPr="008D114D" w:rsidRDefault="007509A2" w:rsidP="007509A2">
            <w:pPr>
              <w:rPr>
                <w:color w:val="000000"/>
                <w:sz w:val="24"/>
                <w:szCs w:val="24"/>
              </w:rPr>
            </w:pPr>
            <w:r w:rsidRPr="008D114D">
              <w:rPr>
                <w:color w:val="000000"/>
                <w:sz w:val="24"/>
                <w:szCs w:val="24"/>
              </w:rPr>
              <w:t>Строительство и реконструкция спортивных объектов муниципальной собственности</w:t>
            </w:r>
          </w:p>
        </w:tc>
        <w:tc>
          <w:tcPr>
            <w:tcW w:w="3402" w:type="dxa"/>
          </w:tcPr>
          <w:p w:rsidR="007509A2" w:rsidRPr="008D114D" w:rsidRDefault="007509A2" w:rsidP="007509A2">
            <w:pPr>
              <w:rPr>
                <w:color w:val="000000"/>
                <w:sz w:val="24"/>
                <w:szCs w:val="24"/>
              </w:rPr>
            </w:pPr>
            <w:r w:rsidRPr="008D114D">
              <w:rPr>
                <w:color w:val="000000"/>
                <w:sz w:val="24"/>
                <w:szCs w:val="24"/>
              </w:rPr>
              <w:t>Строительство и реконструкция спортивных объектов муниципальной собственности, совершенствование спортивной инфраструктуры и материально-технической базы для занятий физической культурой и спортом:</w:t>
            </w:r>
          </w:p>
          <w:p w:rsidR="007509A2" w:rsidRPr="008D114D" w:rsidRDefault="007509A2" w:rsidP="00716D32">
            <w:pPr>
              <w:rPr>
                <w:color w:val="000000"/>
                <w:sz w:val="24"/>
                <w:szCs w:val="24"/>
              </w:rPr>
            </w:pPr>
            <w:r w:rsidRPr="008D114D">
              <w:rPr>
                <w:color w:val="000000"/>
                <w:sz w:val="24"/>
                <w:szCs w:val="24"/>
              </w:rPr>
              <w:t>- строительство физкультурно-оздоровительного комплекса открытого типа по адресу: Рамонский муниципальный район, с. Русская Гвоздевка, ул. Кирова 27 МКОУ Русскогвоздевская СОШ (2019 год)</w:t>
            </w:r>
          </w:p>
        </w:tc>
        <w:tc>
          <w:tcPr>
            <w:tcW w:w="1440" w:type="dxa"/>
          </w:tcPr>
          <w:p w:rsidR="007509A2" w:rsidRPr="008D114D" w:rsidRDefault="007509A2" w:rsidP="007509A2">
            <w:pPr>
              <w:jc w:val="center"/>
              <w:rPr>
                <w:color w:val="000000"/>
              </w:rPr>
            </w:pPr>
            <w:r w:rsidRPr="008D114D">
              <w:rPr>
                <w:color w:val="000000"/>
                <w:sz w:val="24"/>
                <w:szCs w:val="24"/>
              </w:rPr>
              <w:t>2014 - 2024 годы</w:t>
            </w:r>
          </w:p>
        </w:tc>
        <w:tc>
          <w:tcPr>
            <w:tcW w:w="1757" w:type="dxa"/>
          </w:tcPr>
          <w:p w:rsidR="007509A2" w:rsidRPr="008D114D" w:rsidRDefault="007509A2" w:rsidP="007509A2">
            <w:pPr>
              <w:rPr>
                <w:color w:val="000000"/>
              </w:rPr>
            </w:pPr>
            <w:r w:rsidRPr="008D114D">
              <w:rPr>
                <w:color w:val="000000"/>
                <w:sz w:val="24"/>
                <w:szCs w:val="24"/>
              </w:rPr>
              <w:t>Отдел по образованию, спорту и молодежной политике администрации муниципального района, МКУ ДО «Рамонский центр физической культуры и спорта»</w:t>
            </w:r>
          </w:p>
        </w:tc>
        <w:tc>
          <w:tcPr>
            <w:tcW w:w="2891" w:type="dxa"/>
          </w:tcPr>
          <w:p w:rsidR="007509A2" w:rsidRPr="008D114D" w:rsidRDefault="007509A2" w:rsidP="007509A2">
            <w:pPr>
              <w:rPr>
                <w:color w:val="000000"/>
                <w:sz w:val="24"/>
                <w:szCs w:val="24"/>
              </w:rPr>
            </w:pPr>
            <w:r w:rsidRPr="008D114D">
              <w:rPr>
                <w:color w:val="000000"/>
                <w:sz w:val="24"/>
                <w:szCs w:val="24"/>
              </w:rPr>
              <w:t>Развитие инфраструктуры для занятий физической культурой и спортом.</w:t>
            </w:r>
          </w:p>
          <w:p w:rsidR="007509A2" w:rsidRPr="008D114D" w:rsidRDefault="007509A2" w:rsidP="007509A2">
            <w:pPr>
              <w:rPr>
                <w:color w:val="000000"/>
                <w:sz w:val="24"/>
                <w:szCs w:val="24"/>
              </w:rPr>
            </w:pPr>
            <w:r w:rsidRPr="008D114D">
              <w:rPr>
                <w:color w:val="000000"/>
                <w:sz w:val="24"/>
                <w:szCs w:val="24"/>
              </w:rPr>
              <w:t xml:space="preserve">Создание благоприятных условий для занятий физической культурой и спортом всех групп населения.   </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r w:rsidRPr="008D114D">
              <w:rPr>
                <w:color w:val="000000"/>
                <w:sz w:val="24"/>
                <w:szCs w:val="24"/>
              </w:rPr>
              <w:t>7</w:t>
            </w:r>
          </w:p>
        </w:tc>
        <w:tc>
          <w:tcPr>
            <w:tcW w:w="13047" w:type="dxa"/>
            <w:gridSpan w:val="6"/>
          </w:tcPr>
          <w:p w:rsidR="007509A2" w:rsidRPr="008D114D" w:rsidRDefault="007509A2" w:rsidP="007509A2">
            <w:pPr>
              <w:outlineLvl w:val="3"/>
              <w:rPr>
                <w:color w:val="000000"/>
                <w:sz w:val="24"/>
                <w:szCs w:val="24"/>
              </w:rPr>
            </w:pPr>
            <w:r w:rsidRPr="008D114D">
              <w:rPr>
                <w:color w:val="000000"/>
                <w:sz w:val="24"/>
                <w:szCs w:val="24"/>
              </w:rPr>
              <w:t>Подпрограмма 7 "Финансовое обеспечение реализации муниципальной программы " (2014-2024 годы)</w:t>
            </w:r>
          </w:p>
        </w:tc>
      </w:tr>
      <w:tr w:rsidR="007509A2" w:rsidRPr="008D114D" w:rsidTr="003567F7">
        <w:tc>
          <w:tcPr>
            <w:tcW w:w="624" w:type="dxa"/>
          </w:tcPr>
          <w:p w:rsidR="007509A2" w:rsidRPr="008D114D" w:rsidRDefault="007509A2" w:rsidP="007509A2">
            <w:pP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7.1</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отдела по образования, спорту и молодежной политике администрации Рамонского муниципального района Воронежской области</w:t>
            </w:r>
          </w:p>
          <w:p w:rsidR="007509A2" w:rsidRPr="008D114D" w:rsidRDefault="007509A2" w:rsidP="007509A2">
            <w:pPr>
              <w:rPr>
                <w:color w:val="000000"/>
                <w:sz w:val="24"/>
                <w:szCs w:val="24"/>
              </w:rPr>
            </w:pPr>
          </w:p>
        </w:tc>
        <w:tc>
          <w:tcPr>
            <w:tcW w:w="3402" w:type="dxa"/>
            <w:shd w:val="clear" w:color="auto" w:fill="auto"/>
            <w:vAlign w:val="bottom"/>
          </w:tcPr>
          <w:p w:rsidR="007509A2" w:rsidRPr="008D114D" w:rsidRDefault="007509A2" w:rsidP="007509A2">
            <w:pPr>
              <w:shd w:val="clear" w:color="auto" w:fill="FFFFFF"/>
              <w:jc w:val="both"/>
              <w:rPr>
                <w:color w:val="000000"/>
                <w:sz w:val="24"/>
                <w:szCs w:val="24"/>
              </w:rPr>
            </w:pPr>
            <w:r w:rsidRPr="008D114D">
              <w:rPr>
                <w:color w:val="000000"/>
                <w:sz w:val="24"/>
                <w:szCs w:val="24"/>
              </w:rPr>
              <w:t xml:space="preserve">По данному мероприятию отражены расходы на содержание штатных единиц аппарата, оплату коммунальных услуг, услуг связи, и прочих работ и услуг в целях обеспечения эффективности управления системой образования. </w:t>
            </w:r>
          </w:p>
          <w:p w:rsidR="007509A2" w:rsidRPr="008D114D" w:rsidRDefault="007509A2" w:rsidP="007509A2">
            <w:pPr>
              <w:shd w:val="clear" w:color="auto" w:fill="FFFFFF"/>
              <w:jc w:val="both"/>
              <w:rPr>
                <w:color w:val="000000"/>
                <w:sz w:val="28"/>
                <w:szCs w:val="28"/>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деятельности отдела по образованию, спорту и молодежной политике администрации муниципального района и подведомственных ему учреждений.</w:t>
            </w:r>
          </w:p>
          <w:p w:rsidR="007509A2" w:rsidRPr="008D114D" w:rsidRDefault="007509A2" w:rsidP="007509A2">
            <w:pPr>
              <w:rPr>
                <w:color w:val="000000"/>
                <w:sz w:val="24"/>
                <w:szCs w:val="24"/>
              </w:rPr>
            </w:pPr>
            <w:r w:rsidRPr="008D114D">
              <w:rPr>
                <w:color w:val="000000"/>
                <w:sz w:val="24"/>
                <w:szCs w:val="24"/>
              </w:rPr>
              <w:t>Эффективное управления финансами в сфере образования муниципального района.</w:t>
            </w:r>
          </w:p>
          <w:p w:rsidR="007509A2" w:rsidRPr="008D114D" w:rsidRDefault="007509A2" w:rsidP="007509A2">
            <w:pPr>
              <w:rPr>
                <w:color w:val="000000"/>
                <w:sz w:val="24"/>
                <w:szCs w:val="24"/>
              </w:rPr>
            </w:pPr>
          </w:p>
        </w:tc>
      </w:tr>
      <w:tr w:rsidR="007509A2" w:rsidRPr="008D114D" w:rsidTr="003567F7">
        <w:tc>
          <w:tcPr>
            <w:tcW w:w="624" w:type="dxa"/>
          </w:tcPr>
          <w:p w:rsidR="007509A2" w:rsidRPr="008D114D" w:rsidRDefault="007509A2" w:rsidP="007509A2">
            <w:pPr>
              <w:jc w:val="center"/>
              <w:rPr>
                <w:color w:val="000000"/>
                <w:sz w:val="24"/>
                <w:szCs w:val="24"/>
              </w:rPr>
            </w:pPr>
          </w:p>
        </w:tc>
        <w:tc>
          <w:tcPr>
            <w:tcW w:w="1459" w:type="dxa"/>
          </w:tcPr>
          <w:p w:rsidR="007509A2" w:rsidRPr="008D114D" w:rsidRDefault="007509A2" w:rsidP="007509A2">
            <w:pPr>
              <w:rPr>
                <w:color w:val="000000"/>
                <w:sz w:val="24"/>
                <w:szCs w:val="24"/>
              </w:rPr>
            </w:pPr>
            <w:r w:rsidRPr="008D114D">
              <w:rPr>
                <w:color w:val="000000"/>
                <w:sz w:val="24"/>
                <w:szCs w:val="24"/>
              </w:rPr>
              <w:t>Основное мероприятие 7.2</w:t>
            </w:r>
          </w:p>
        </w:tc>
        <w:tc>
          <w:tcPr>
            <w:tcW w:w="2098" w:type="dxa"/>
          </w:tcPr>
          <w:p w:rsidR="007509A2" w:rsidRPr="008D114D" w:rsidRDefault="007509A2" w:rsidP="007509A2">
            <w:pPr>
              <w:rPr>
                <w:color w:val="000000"/>
                <w:sz w:val="24"/>
                <w:szCs w:val="24"/>
              </w:rPr>
            </w:pPr>
            <w:r w:rsidRPr="008D114D">
              <w:rPr>
                <w:color w:val="000000"/>
                <w:sz w:val="24"/>
                <w:szCs w:val="24"/>
              </w:rPr>
              <w:t>Финансовое обеспечение деятельности (оказание услуг) структурных подразделений отдела по образованию, спорту и молодежной политике</w:t>
            </w:r>
          </w:p>
        </w:tc>
        <w:tc>
          <w:tcPr>
            <w:tcW w:w="3402" w:type="dxa"/>
          </w:tcPr>
          <w:p w:rsidR="007509A2" w:rsidRPr="008D114D" w:rsidRDefault="007509A2" w:rsidP="007509A2">
            <w:pPr>
              <w:rPr>
                <w:color w:val="000000"/>
                <w:sz w:val="24"/>
                <w:szCs w:val="24"/>
              </w:rPr>
            </w:pPr>
            <w:r w:rsidRPr="008D114D">
              <w:rPr>
                <w:color w:val="000000"/>
                <w:sz w:val="24"/>
                <w:szCs w:val="24"/>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для функционирования информационных систем и компонентов ИКТ-инфраструктуры.</w:t>
            </w:r>
          </w:p>
          <w:p w:rsidR="007509A2" w:rsidRPr="008D114D" w:rsidRDefault="007509A2" w:rsidP="007509A2">
            <w:pPr>
              <w:rPr>
                <w:color w:val="000000"/>
                <w:sz w:val="24"/>
                <w:szCs w:val="24"/>
              </w:rPr>
            </w:pPr>
          </w:p>
        </w:tc>
        <w:tc>
          <w:tcPr>
            <w:tcW w:w="1440" w:type="dxa"/>
          </w:tcPr>
          <w:p w:rsidR="007509A2" w:rsidRPr="008D114D" w:rsidRDefault="007509A2" w:rsidP="007509A2">
            <w:pPr>
              <w:jc w:val="center"/>
              <w:rPr>
                <w:color w:val="000000"/>
                <w:sz w:val="24"/>
                <w:szCs w:val="24"/>
              </w:rPr>
            </w:pPr>
            <w:r w:rsidRPr="008D114D">
              <w:rPr>
                <w:color w:val="000000"/>
                <w:sz w:val="24"/>
                <w:szCs w:val="24"/>
              </w:rPr>
              <w:t>2014 - 2024 годы</w:t>
            </w:r>
          </w:p>
        </w:tc>
        <w:tc>
          <w:tcPr>
            <w:tcW w:w="1757" w:type="dxa"/>
          </w:tcPr>
          <w:p w:rsidR="007509A2" w:rsidRPr="008D114D" w:rsidRDefault="007509A2" w:rsidP="007509A2">
            <w:pPr>
              <w:rPr>
                <w:color w:val="000000"/>
                <w:sz w:val="24"/>
                <w:szCs w:val="24"/>
              </w:rPr>
            </w:pPr>
            <w:r w:rsidRPr="008D114D">
              <w:rPr>
                <w:color w:val="000000"/>
                <w:sz w:val="24"/>
                <w:szCs w:val="24"/>
              </w:rPr>
              <w:t>Отдел по образованию, спорту и молодежной политике администрации муниципального района</w:t>
            </w:r>
          </w:p>
        </w:tc>
        <w:tc>
          <w:tcPr>
            <w:tcW w:w="2891" w:type="dxa"/>
          </w:tcPr>
          <w:p w:rsidR="007509A2" w:rsidRPr="008D114D" w:rsidRDefault="007509A2" w:rsidP="007509A2">
            <w:pPr>
              <w:rPr>
                <w:color w:val="000000"/>
                <w:sz w:val="24"/>
                <w:szCs w:val="24"/>
              </w:rPr>
            </w:pPr>
            <w:r w:rsidRPr="008D114D">
              <w:rPr>
                <w:color w:val="000000"/>
                <w:sz w:val="24"/>
                <w:szCs w:val="24"/>
              </w:rPr>
              <w:t>Обеспечение деятельности отдела по образованию, спорту и молодежной политике администрации муниципального района и подведомственных ему учреждений.</w:t>
            </w:r>
          </w:p>
          <w:p w:rsidR="007509A2" w:rsidRPr="008D114D" w:rsidRDefault="007509A2" w:rsidP="007509A2">
            <w:pPr>
              <w:rPr>
                <w:color w:val="000000"/>
                <w:sz w:val="24"/>
                <w:szCs w:val="24"/>
              </w:rPr>
            </w:pPr>
            <w:r w:rsidRPr="008D114D">
              <w:rPr>
                <w:color w:val="000000"/>
                <w:sz w:val="24"/>
                <w:szCs w:val="24"/>
              </w:rPr>
              <w:t>Эффективное управления финансами в сфере образования муниципального района.</w:t>
            </w:r>
          </w:p>
          <w:p w:rsidR="007509A2" w:rsidRPr="008D114D" w:rsidRDefault="007509A2" w:rsidP="007509A2">
            <w:pPr>
              <w:rPr>
                <w:color w:val="000000"/>
                <w:sz w:val="24"/>
                <w:szCs w:val="24"/>
              </w:rPr>
            </w:pPr>
          </w:p>
        </w:tc>
      </w:tr>
    </w:tbl>
    <w:p w:rsidR="00593190" w:rsidRPr="00C15578" w:rsidRDefault="00F027A6" w:rsidP="00C15578">
      <w:pPr>
        <w:widowControl/>
        <w:autoSpaceDE/>
        <w:autoSpaceDN/>
        <w:adjustRightInd/>
        <w:rPr>
          <w:color w:val="000000"/>
          <w:sz w:val="28"/>
          <w:szCs w:val="28"/>
        </w:rPr>
      </w:pPr>
      <w:r>
        <w:rPr>
          <w:color w:val="000000"/>
          <w:sz w:val="28"/>
          <w:szCs w:val="28"/>
        </w:rPr>
        <w:br w:type="page"/>
      </w:r>
    </w:p>
    <w:p w:rsidR="00C15578" w:rsidRDefault="00C15578" w:rsidP="00C15578">
      <w:pPr>
        <w:shd w:val="clear" w:color="auto" w:fill="FFFFFF"/>
        <w:jc w:val="right"/>
        <w:outlineLvl w:val="0"/>
        <w:rPr>
          <w:color w:val="000000"/>
          <w:sz w:val="28"/>
          <w:szCs w:val="28"/>
        </w:rPr>
      </w:pPr>
      <w:r>
        <w:rPr>
          <w:color w:val="000000"/>
          <w:sz w:val="28"/>
          <w:szCs w:val="28"/>
        </w:rPr>
        <w:t>Приложение 4</w:t>
      </w:r>
    </w:p>
    <w:p w:rsidR="00C15578" w:rsidRDefault="00C15578" w:rsidP="00C15578">
      <w:pPr>
        <w:shd w:val="clear" w:color="auto" w:fill="FFFFFF"/>
        <w:ind w:left="9214"/>
        <w:jc w:val="right"/>
        <w:rPr>
          <w:bCs/>
          <w:color w:val="000000"/>
          <w:kern w:val="28"/>
          <w:sz w:val="28"/>
          <w:szCs w:val="28"/>
        </w:rPr>
      </w:pPr>
      <w:r>
        <w:rPr>
          <w:bCs/>
          <w:color w:val="000000"/>
          <w:kern w:val="28"/>
          <w:sz w:val="28"/>
          <w:szCs w:val="28"/>
        </w:rPr>
        <w:t>к муниципальной программе «Развитие образования Рамонского муниципального района Воронежской области»</w:t>
      </w:r>
    </w:p>
    <w:p w:rsidR="00C15578" w:rsidRDefault="00C15578" w:rsidP="00C15578">
      <w:pPr>
        <w:widowControl/>
        <w:shd w:val="clear" w:color="auto" w:fill="FFFFFF"/>
        <w:autoSpaceDE/>
        <w:adjustRightInd/>
        <w:spacing w:after="200" w:line="276" w:lineRule="auto"/>
        <w:jc w:val="center"/>
        <w:rPr>
          <w:bCs/>
          <w:kern w:val="28"/>
          <w:sz w:val="28"/>
          <w:szCs w:val="28"/>
        </w:rPr>
      </w:pPr>
    </w:p>
    <w:p w:rsidR="00C15578" w:rsidRDefault="00C15578" w:rsidP="00C15578">
      <w:pPr>
        <w:widowControl/>
        <w:shd w:val="clear" w:color="auto" w:fill="FFFFFF"/>
        <w:autoSpaceDE/>
        <w:adjustRightInd/>
        <w:spacing w:after="200" w:line="276" w:lineRule="auto"/>
        <w:jc w:val="center"/>
        <w:rPr>
          <w:bCs/>
          <w:kern w:val="28"/>
          <w:sz w:val="28"/>
          <w:szCs w:val="28"/>
        </w:rPr>
      </w:pPr>
      <w:r>
        <w:rPr>
          <w:sz w:val="28"/>
          <w:szCs w:val="28"/>
        </w:rPr>
        <w:t>Расходы бюджета Рамонского муниципального района Воронежской области на реализацию муниципальной программы</w:t>
      </w:r>
      <w:r>
        <w:rPr>
          <w:bCs/>
          <w:kern w:val="28"/>
          <w:sz w:val="28"/>
          <w:szCs w:val="28"/>
        </w:rPr>
        <w:t xml:space="preserve"> «Развитие образования Рамонского муниципального района Воронежской области»</w:t>
      </w:r>
    </w:p>
    <w:tbl>
      <w:tblPr>
        <w:tblW w:w="14760" w:type="dxa"/>
        <w:tblInd w:w="96" w:type="dxa"/>
        <w:tblLayout w:type="fixed"/>
        <w:tblLook w:val="04A0" w:firstRow="1" w:lastRow="0" w:firstColumn="1" w:lastColumn="0" w:noHBand="0" w:noVBand="1"/>
      </w:tblPr>
      <w:tblGrid>
        <w:gridCol w:w="1429"/>
        <w:gridCol w:w="1842"/>
        <w:gridCol w:w="1419"/>
        <w:gridCol w:w="680"/>
        <w:gridCol w:w="680"/>
        <w:gridCol w:w="680"/>
        <w:gridCol w:w="680"/>
        <w:gridCol w:w="680"/>
        <w:gridCol w:w="680"/>
        <w:gridCol w:w="680"/>
        <w:gridCol w:w="680"/>
        <w:gridCol w:w="624"/>
        <w:gridCol w:w="624"/>
        <w:gridCol w:w="624"/>
        <w:gridCol w:w="624"/>
        <w:gridCol w:w="626"/>
        <w:gridCol w:w="624"/>
        <w:gridCol w:w="884"/>
      </w:tblGrid>
      <w:tr w:rsidR="00C15578" w:rsidTr="00C15578">
        <w:trPr>
          <w:trHeight w:val="660"/>
        </w:trPr>
        <w:tc>
          <w:tcPr>
            <w:tcW w:w="1427" w:type="dxa"/>
            <w:vMerge w:val="restart"/>
            <w:tcBorders>
              <w:top w:val="single" w:sz="4" w:space="0" w:color="auto"/>
              <w:left w:val="single" w:sz="4" w:space="0" w:color="auto"/>
              <w:bottom w:val="nil"/>
              <w:right w:val="single" w:sz="4" w:space="0" w:color="auto"/>
            </w:tcBorders>
            <w:vAlign w:val="center"/>
            <w:hideMark/>
          </w:tcPr>
          <w:p w:rsidR="00C15578" w:rsidRDefault="00C15578">
            <w:pPr>
              <w:widowControl/>
              <w:autoSpaceDE/>
              <w:adjustRightInd/>
              <w:jc w:val="center"/>
              <w:rPr>
                <w:color w:val="000000"/>
                <w:sz w:val="18"/>
                <w:szCs w:val="18"/>
              </w:rPr>
            </w:pPr>
            <w:r>
              <w:rPr>
                <w:color w:val="000000"/>
                <w:sz w:val="18"/>
                <w:szCs w:val="18"/>
              </w:rPr>
              <w:t>Статус</w:t>
            </w:r>
          </w:p>
        </w:tc>
        <w:tc>
          <w:tcPr>
            <w:tcW w:w="1840" w:type="dxa"/>
            <w:vMerge w:val="restart"/>
            <w:tcBorders>
              <w:top w:val="single" w:sz="4" w:space="0" w:color="auto"/>
              <w:left w:val="single" w:sz="4" w:space="0" w:color="auto"/>
              <w:bottom w:val="nil"/>
              <w:right w:val="single" w:sz="4" w:space="0" w:color="auto"/>
            </w:tcBorders>
            <w:vAlign w:val="center"/>
            <w:hideMark/>
          </w:tcPr>
          <w:p w:rsidR="00C15578" w:rsidRDefault="00C15578">
            <w:pPr>
              <w:widowControl/>
              <w:autoSpaceDE/>
              <w:adjustRightInd/>
              <w:jc w:val="center"/>
              <w:rPr>
                <w:color w:val="000000"/>
                <w:sz w:val="18"/>
                <w:szCs w:val="18"/>
              </w:rPr>
            </w:pPr>
            <w:r>
              <w:rPr>
                <w:color w:val="000000"/>
                <w:sz w:val="18"/>
                <w:szCs w:val="18"/>
              </w:rPr>
              <w:t>Наименование муниципальной программы, подпрограммы, основного мероприятия</w:t>
            </w:r>
          </w:p>
        </w:tc>
        <w:tc>
          <w:tcPr>
            <w:tcW w:w="1417" w:type="dxa"/>
            <w:vMerge w:val="restart"/>
            <w:tcBorders>
              <w:top w:val="single" w:sz="4" w:space="0" w:color="auto"/>
              <w:left w:val="nil"/>
              <w:bottom w:val="single" w:sz="4" w:space="0" w:color="auto"/>
              <w:right w:val="single" w:sz="4" w:space="0" w:color="auto"/>
            </w:tcBorders>
            <w:vAlign w:val="center"/>
            <w:hideMark/>
          </w:tcPr>
          <w:p w:rsidR="00C15578" w:rsidRDefault="00C15578">
            <w:pPr>
              <w:widowControl/>
              <w:autoSpaceDE/>
              <w:adjustRightInd/>
              <w:jc w:val="center"/>
              <w:rPr>
                <w:sz w:val="18"/>
                <w:szCs w:val="18"/>
              </w:rPr>
            </w:pPr>
            <w:r>
              <w:rPr>
                <w:sz w:val="18"/>
                <w:szCs w:val="18"/>
              </w:rPr>
              <w:t>Наименование ответственного исполнителя-главного распорядителя средств местного бюджета (ГРБС)</w:t>
            </w:r>
          </w:p>
        </w:tc>
        <w:tc>
          <w:tcPr>
            <w:tcW w:w="680" w:type="dxa"/>
            <w:vMerge w:val="restart"/>
            <w:tcBorders>
              <w:top w:val="single" w:sz="4" w:space="0" w:color="auto"/>
              <w:left w:val="nil"/>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2014</w:t>
            </w:r>
            <w:r>
              <w:rPr>
                <w:sz w:val="18"/>
                <w:szCs w:val="18"/>
              </w:rPr>
              <w:br/>
              <w:t>(первый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2015</w:t>
            </w:r>
            <w:r>
              <w:rPr>
                <w:sz w:val="18"/>
                <w:szCs w:val="18"/>
              </w:rPr>
              <w:br/>
              <w:t>(второй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2016</w:t>
            </w:r>
            <w:r>
              <w:rPr>
                <w:sz w:val="18"/>
                <w:szCs w:val="18"/>
              </w:rPr>
              <w:br/>
              <w:t>(третий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2017</w:t>
            </w:r>
            <w:r>
              <w:rPr>
                <w:sz w:val="18"/>
                <w:szCs w:val="18"/>
              </w:rPr>
              <w:br/>
              <w:t>(четвертый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2018</w:t>
            </w:r>
            <w:r>
              <w:rPr>
                <w:sz w:val="18"/>
                <w:szCs w:val="18"/>
              </w:rPr>
              <w:br/>
              <w:t>(пятый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2019</w:t>
            </w:r>
            <w:r>
              <w:rPr>
                <w:sz w:val="18"/>
                <w:szCs w:val="18"/>
              </w:rPr>
              <w:br/>
              <w:t>(шестой год реализации)</w:t>
            </w:r>
          </w:p>
        </w:tc>
        <w:tc>
          <w:tcPr>
            <w:tcW w:w="680" w:type="dxa"/>
            <w:vMerge w:val="restart"/>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sz w:val="18"/>
                <w:szCs w:val="18"/>
              </w:rPr>
            </w:pPr>
            <w:r>
              <w:rPr>
                <w:sz w:val="18"/>
                <w:szCs w:val="18"/>
              </w:rPr>
              <w:t>2020</w:t>
            </w:r>
            <w:r>
              <w:rPr>
                <w:sz w:val="18"/>
                <w:szCs w:val="18"/>
              </w:rPr>
              <w:br/>
              <w:t>(седьмой год реализации)</w:t>
            </w:r>
          </w:p>
        </w:tc>
        <w:tc>
          <w:tcPr>
            <w:tcW w:w="2552" w:type="dxa"/>
            <w:gridSpan w:val="4"/>
            <w:tcBorders>
              <w:top w:val="single" w:sz="4" w:space="0" w:color="auto"/>
              <w:left w:val="single" w:sz="4" w:space="0" w:color="auto"/>
              <w:bottom w:val="single" w:sz="4" w:space="0" w:color="auto"/>
              <w:right w:val="nil"/>
            </w:tcBorders>
            <w:vAlign w:val="center"/>
            <w:hideMark/>
          </w:tcPr>
          <w:p w:rsidR="00C15578" w:rsidRDefault="00C15578">
            <w:pPr>
              <w:widowControl/>
              <w:autoSpaceDE/>
              <w:adjustRightInd/>
              <w:jc w:val="center"/>
              <w:rPr>
                <w:b/>
                <w:bCs/>
                <w:sz w:val="12"/>
                <w:szCs w:val="12"/>
              </w:rPr>
            </w:pPr>
            <w:r>
              <w:rPr>
                <w:sz w:val="18"/>
                <w:szCs w:val="18"/>
              </w:rPr>
              <w:t>2021 (восьмой год реализации)                                   в том числе по источникам финансирования</w:t>
            </w:r>
          </w:p>
        </w:tc>
        <w:tc>
          <w:tcPr>
            <w:tcW w:w="624" w:type="dxa"/>
            <w:vMerge w:val="restart"/>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2022</w:t>
            </w:r>
            <w:r>
              <w:rPr>
                <w:sz w:val="18"/>
                <w:szCs w:val="18"/>
              </w:rPr>
              <w:br/>
              <w:t>(девятый год реализации)</w:t>
            </w:r>
          </w:p>
        </w:tc>
        <w:tc>
          <w:tcPr>
            <w:tcW w:w="626" w:type="dxa"/>
            <w:vMerge w:val="restart"/>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2023</w:t>
            </w:r>
            <w:r>
              <w:rPr>
                <w:sz w:val="18"/>
                <w:szCs w:val="18"/>
              </w:rPr>
              <w:br/>
              <w:t>(десятый год реализации)</w:t>
            </w:r>
          </w:p>
        </w:tc>
        <w:tc>
          <w:tcPr>
            <w:tcW w:w="624" w:type="dxa"/>
            <w:vMerge w:val="restart"/>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2024</w:t>
            </w:r>
            <w:r>
              <w:rPr>
                <w:sz w:val="18"/>
                <w:szCs w:val="18"/>
              </w:rPr>
              <w:br/>
              <w:t>(одиннадцатый год реализации)</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C15578" w:rsidRDefault="00C15578">
            <w:pPr>
              <w:jc w:val="center"/>
              <w:rPr>
                <w:sz w:val="18"/>
                <w:szCs w:val="18"/>
              </w:rPr>
            </w:pPr>
            <w:r>
              <w:rPr>
                <w:sz w:val="18"/>
                <w:szCs w:val="18"/>
              </w:rPr>
              <w:t>Всего</w:t>
            </w:r>
          </w:p>
        </w:tc>
      </w:tr>
      <w:tr w:rsidR="00C15578" w:rsidTr="00C15578">
        <w:trPr>
          <w:trHeight w:val="660"/>
        </w:trPr>
        <w:tc>
          <w:tcPr>
            <w:tcW w:w="3267"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color w:val="000000"/>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nil"/>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80" w:type="dxa"/>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 xml:space="preserve">Всего </w:t>
            </w:r>
          </w:p>
        </w:tc>
        <w:tc>
          <w:tcPr>
            <w:tcW w:w="624" w:type="dxa"/>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федеральный бюджет</w:t>
            </w:r>
          </w:p>
        </w:tc>
        <w:tc>
          <w:tcPr>
            <w:tcW w:w="624" w:type="dxa"/>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областной бюджет</w:t>
            </w:r>
          </w:p>
        </w:tc>
        <w:tc>
          <w:tcPr>
            <w:tcW w:w="624" w:type="dxa"/>
            <w:tcBorders>
              <w:top w:val="single" w:sz="4" w:space="0" w:color="auto"/>
              <w:left w:val="single" w:sz="4" w:space="0" w:color="auto"/>
              <w:bottom w:val="single" w:sz="4" w:space="0" w:color="auto"/>
              <w:right w:val="nil"/>
            </w:tcBorders>
            <w:vAlign w:val="center"/>
            <w:hideMark/>
          </w:tcPr>
          <w:p w:rsidR="00C15578" w:rsidRDefault="00C15578">
            <w:pPr>
              <w:jc w:val="center"/>
              <w:rPr>
                <w:sz w:val="18"/>
                <w:szCs w:val="18"/>
              </w:rPr>
            </w:pPr>
            <w:r>
              <w:rPr>
                <w:sz w:val="18"/>
                <w:szCs w:val="18"/>
              </w:rPr>
              <w:t>местный бюджет</w:t>
            </w:r>
          </w:p>
        </w:tc>
        <w:tc>
          <w:tcPr>
            <w:tcW w:w="624"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26"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624" w:type="dxa"/>
            <w:vMerge/>
            <w:tcBorders>
              <w:top w:val="single" w:sz="4" w:space="0" w:color="auto"/>
              <w:left w:val="single" w:sz="4" w:space="0" w:color="auto"/>
              <w:bottom w:val="single" w:sz="4" w:space="0" w:color="auto"/>
              <w:right w:val="nil"/>
            </w:tcBorders>
            <w:vAlign w:val="center"/>
            <w:hideMark/>
          </w:tcPr>
          <w:p w:rsidR="00C15578" w:rsidRDefault="00C15578">
            <w:pPr>
              <w:widowControl/>
              <w:autoSpaceDE/>
              <w:autoSpaceDN/>
              <w:adjustRightInd/>
              <w:rPr>
                <w:sz w:val="18"/>
                <w:szCs w:val="18"/>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r>
      <w:tr w:rsidR="00C15578" w:rsidTr="00C15578">
        <w:trPr>
          <w:trHeight w:val="660"/>
        </w:trPr>
        <w:tc>
          <w:tcPr>
            <w:tcW w:w="1427" w:type="dxa"/>
            <w:vMerge w:val="restart"/>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МУНИЦИПАЛЬНАЯ ПРОГРАММА</w:t>
            </w:r>
          </w:p>
        </w:tc>
        <w:tc>
          <w:tcPr>
            <w:tcW w:w="1840" w:type="dxa"/>
            <w:vMerge w:val="restart"/>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«Развитие образования Рамонского муниципального района Воронежской области на 2014 – 2024 годы»</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464455,4</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474589,0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584362,3</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510765,0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876106,7</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1122540,9</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1249025,3</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901456,6</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63395,0</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396595,7</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441465,8</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698212,1</w:t>
            </w:r>
          </w:p>
        </w:tc>
        <w:tc>
          <w:tcPr>
            <w:tcW w:w="626"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719214,6</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679554,0</w:t>
            </w:r>
          </w:p>
        </w:tc>
        <w:tc>
          <w:tcPr>
            <w:tcW w:w="884"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8280281,9</w:t>
            </w:r>
          </w:p>
        </w:tc>
      </w:tr>
      <w:tr w:rsidR="00C15578" w:rsidTr="00C15578">
        <w:trPr>
          <w:trHeight w:val="660"/>
        </w:trPr>
        <w:tc>
          <w:tcPr>
            <w:tcW w:w="3267"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436586,6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586983,3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127876,0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26901,3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55491,9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45482,8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1151445,9</w:t>
            </w:r>
          </w:p>
        </w:tc>
      </w:tr>
      <w:tr w:rsidR="00C15578" w:rsidTr="00C15578">
        <w:trPr>
          <w:trHeight w:val="768"/>
        </w:trPr>
        <w:tc>
          <w:tcPr>
            <w:tcW w:w="3267"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464455,4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474589,0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584362,3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510765,0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876106,7</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685954,3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662042,0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773580,6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36493,7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341103,8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395983,0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698212,1</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719214,6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679554,0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7128836,0</w:t>
            </w:r>
          </w:p>
        </w:tc>
      </w:tr>
      <w:tr w:rsidR="00C15578" w:rsidTr="00C15578">
        <w:trPr>
          <w:trHeight w:val="264"/>
        </w:trPr>
        <w:tc>
          <w:tcPr>
            <w:tcW w:w="1427"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ПОДПРОГРАММА 1</w:t>
            </w:r>
          </w:p>
        </w:tc>
        <w:tc>
          <w:tcPr>
            <w:tcW w:w="1840"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«Развитие дошкольного и общего образования»</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320927,8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360701,8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374913,5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416044,1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747810,9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972289,7</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1128310,9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755299,2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62884,2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378245,6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314169,4</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548091,3</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568682,2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530397,7</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6723469,1</w:t>
            </w:r>
          </w:p>
        </w:tc>
      </w:tr>
      <w:tr w:rsidR="00C15578" w:rsidTr="00C15578">
        <w:trPr>
          <w:trHeight w:val="660"/>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436586,6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586983,3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127876,0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26901,3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55491,9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45482,8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1151445,9</w:t>
            </w:r>
          </w:p>
        </w:tc>
      </w:tr>
      <w:tr w:rsidR="00C15578" w:rsidTr="00C15578">
        <w:trPr>
          <w:trHeight w:val="756"/>
        </w:trPr>
        <w:tc>
          <w:tcPr>
            <w:tcW w:w="1427" w:type="dxa"/>
            <w:tcBorders>
              <w:top w:val="single" w:sz="4" w:space="0" w:color="auto"/>
              <w:left w:val="single" w:sz="4" w:space="0" w:color="auto"/>
              <w:bottom w:val="nil"/>
              <w:right w:val="single" w:sz="4" w:space="0" w:color="auto"/>
            </w:tcBorders>
            <w:vAlign w:val="center"/>
            <w:hideMark/>
          </w:tcPr>
          <w:p w:rsidR="00C15578" w:rsidRDefault="00C15578">
            <w:pPr>
              <w:rPr>
                <w:b/>
                <w:bCs/>
                <w:sz w:val="12"/>
                <w:szCs w:val="12"/>
              </w:rPr>
            </w:pPr>
          </w:p>
        </w:tc>
        <w:tc>
          <w:tcPr>
            <w:tcW w:w="1840" w:type="dxa"/>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pP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320927,8</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360701,8</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374913,5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416044,1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747810,9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535703,1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541327,5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627423,3</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35982,9</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322753,7</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268686,6</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548091,3</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568682,2</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530397,7</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5572023,2</w:t>
            </w:r>
          </w:p>
        </w:tc>
      </w:tr>
      <w:tr w:rsidR="00C15578" w:rsidTr="00C15578">
        <w:trPr>
          <w:trHeight w:val="264"/>
        </w:trPr>
        <w:tc>
          <w:tcPr>
            <w:tcW w:w="1427" w:type="dxa"/>
            <w:vMerge w:val="restart"/>
            <w:tcBorders>
              <w:top w:val="single" w:sz="4" w:space="0" w:color="auto"/>
              <w:left w:val="single" w:sz="4" w:space="0" w:color="auto"/>
              <w:bottom w:val="nil"/>
              <w:right w:val="single" w:sz="4" w:space="0" w:color="auto"/>
            </w:tcBorders>
            <w:hideMark/>
          </w:tcPr>
          <w:p w:rsidR="00C15578" w:rsidRDefault="00C15578">
            <w:pPr>
              <w:widowControl/>
              <w:autoSpaceDE/>
              <w:adjustRightInd/>
              <w:rPr>
                <w:sz w:val="18"/>
                <w:szCs w:val="18"/>
              </w:rPr>
            </w:pPr>
            <w:r>
              <w:rPr>
                <w:sz w:val="18"/>
                <w:szCs w:val="18"/>
              </w:rPr>
              <w:t xml:space="preserve">Основное мероприятие 1.1 </w:t>
            </w:r>
          </w:p>
        </w:tc>
        <w:tc>
          <w:tcPr>
            <w:tcW w:w="1840" w:type="dxa"/>
            <w:vMerge w:val="restart"/>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Развитие дошкольного образования</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110619,2</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124609,3</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131026,7</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131026,2</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383248,1</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246418,1</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203709,2</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222857,1</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83825,8</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139031,3</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189609,5</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195734,6</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195734,6</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2134592,6</w:t>
            </w:r>
          </w:p>
        </w:tc>
      </w:tr>
      <w:tr w:rsidR="00C15578" w:rsidTr="00C15578">
        <w:trPr>
          <w:trHeight w:val="660"/>
        </w:trPr>
        <w:tc>
          <w:tcPr>
            <w:tcW w:w="3267"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7779,0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1485,3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6293,7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7779,0</w:t>
            </w:r>
          </w:p>
        </w:tc>
      </w:tr>
      <w:tr w:rsidR="00C15578" w:rsidTr="00C15578">
        <w:trPr>
          <w:trHeight w:val="816"/>
        </w:trPr>
        <w:tc>
          <w:tcPr>
            <w:tcW w:w="3267"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nil"/>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110619,2</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124609,3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131026,7</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131026,212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383248,1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246418,1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203709,2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215078,1</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82340,5</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28"/>
              <w:jc w:val="right"/>
              <w:rPr>
                <w:sz w:val="12"/>
                <w:szCs w:val="12"/>
              </w:rPr>
            </w:pPr>
            <w:r>
              <w:rPr>
                <w:sz w:val="12"/>
                <w:szCs w:val="12"/>
              </w:rPr>
              <w:t>132 737,6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85"/>
              <w:jc w:val="right"/>
              <w:rPr>
                <w:sz w:val="12"/>
                <w:szCs w:val="12"/>
              </w:rPr>
            </w:pPr>
            <w:r>
              <w:rPr>
                <w:sz w:val="12"/>
                <w:szCs w:val="12"/>
              </w:rPr>
              <w:t>189 609,5</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ind w:left="-242"/>
              <w:jc w:val="right"/>
              <w:rPr>
                <w:sz w:val="12"/>
                <w:szCs w:val="12"/>
              </w:rPr>
            </w:pPr>
            <w:r>
              <w:rPr>
                <w:sz w:val="12"/>
                <w:szCs w:val="12"/>
              </w:rPr>
              <w:t>195 734,6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59"/>
              <w:jc w:val="right"/>
              <w:rPr>
                <w:sz w:val="12"/>
                <w:szCs w:val="12"/>
              </w:rPr>
            </w:pPr>
            <w:r>
              <w:rPr>
                <w:sz w:val="12"/>
                <w:szCs w:val="12"/>
              </w:rPr>
              <w:t>195 734,6</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2126813,6</w:t>
            </w:r>
          </w:p>
        </w:tc>
      </w:tr>
      <w:tr w:rsidR="00C15578" w:rsidTr="00C15578">
        <w:trPr>
          <w:trHeight w:val="960"/>
        </w:trPr>
        <w:tc>
          <w:tcPr>
            <w:tcW w:w="1427"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Мероприятие 1.1.1</w:t>
            </w:r>
          </w:p>
        </w:tc>
        <w:tc>
          <w:tcPr>
            <w:tcW w:w="1840"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Региональный проект "Содействие занятости женщин - создание условий дошкольного образования для детей в возрасте до трех лет"</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104730,2</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46275,1</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103783,7</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26901,3</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49958,4</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26924,0</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254789,0</w:t>
            </w:r>
          </w:p>
        </w:tc>
      </w:tr>
      <w:tr w:rsidR="00C15578" w:rsidTr="00C15578">
        <w:trPr>
          <w:trHeight w:val="1224"/>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104730,2</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46 275,1</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103783,7</w:t>
            </w:r>
          </w:p>
        </w:tc>
        <w:tc>
          <w:tcPr>
            <w:tcW w:w="624" w:type="dxa"/>
            <w:tcBorders>
              <w:top w:val="nil"/>
              <w:left w:val="nil"/>
              <w:bottom w:val="single" w:sz="4" w:space="0" w:color="auto"/>
              <w:right w:val="nil"/>
            </w:tcBorders>
            <w:hideMark/>
          </w:tcPr>
          <w:p w:rsidR="00C15578" w:rsidRDefault="00C15578">
            <w:pPr>
              <w:widowControl/>
              <w:autoSpaceDE/>
              <w:adjustRightInd/>
              <w:ind w:left="-155"/>
              <w:jc w:val="right"/>
              <w:rPr>
                <w:sz w:val="12"/>
                <w:szCs w:val="12"/>
              </w:rPr>
            </w:pPr>
            <w:r>
              <w:rPr>
                <w:sz w:val="12"/>
                <w:szCs w:val="12"/>
              </w:rPr>
              <w:t>26 901,3</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ind w:left="-212"/>
              <w:jc w:val="right"/>
              <w:rPr>
                <w:sz w:val="12"/>
                <w:szCs w:val="12"/>
              </w:rPr>
            </w:pPr>
            <w:r>
              <w:rPr>
                <w:sz w:val="12"/>
                <w:szCs w:val="12"/>
              </w:rPr>
              <w:t>49 958,4</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ind w:left="-128"/>
              <w:jc w:val="right"/>
              <w:rPr>
                <w:sz w:val="12"/>
                <w:szCs w:val="12"/>
              </w:rPr>
            </w:pPr>
            <w:r>
              <w:rPr>
                <w:sz w:val="12"/>
                <w:szCs w:val="12"/>
              </w:rPr>
              <w:t>26 924,0</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254789,0</w:t>
            </w:r>
          </w:p>
        </w:tc>
      </w:tr>
      <w:tr w:rsidR="00C15578" w:rsidTr="00C15578">
        <w:trPr>
          <w:trHeight w:val="264"/>
        </w:trPr>
        <w:tc>
          <w:tcPr>
            <w:tcW w:w="1427" w:type="dxa"/>
            <w:vMerge w:val="restart"/>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Основное мероприятие 1.2 </w:t>
            </w:r>
          </w:p>
        </w:tc>
        <w:tc>
          <w:tcPr>
            <w:tcW w:w="1840" w:type="dxa"/>
            <w:vMerge w:val="restart"/>
            <w:tcBorders>
              <w:top w:val="nil"/>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Развитие общего образования</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210308,6</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236092,5</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243886,8</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285017,9</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364562,8</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289285,0</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333458,9</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414410,4</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27960,0</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240249,5</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146200,9</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348968,8</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363499,2</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334423,3</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3423914,2</w:t>
            </w:r>
          </w:p>
        </w:tc>
      </w:tr>
      <w:tr w:rsidR="00C15578" w:rsidTr="00C15578">
        <w:trPr>
          <w:trHeight w:val="660"/>
        </w:trPr>
        <w:tc>
          <w:tcPr>
            <w:tcW w:w="3267" w:type="dxa"/>
            <w:vMerge/>
            <w:tcBorders>
              <w:top w:val="nil"/>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10298,1</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color w:val="000000"/>
                <w:sz w:val="12"/>
                <w:szCs w:val="12"/>
              </w:rPr>
            </w:pPr>
            <w:r>
              <w:rPr>
                <w:color w:val="000000"/>
                <w:sz w:val="12"/>
                <w:szCs w:val="12"/>
              </w:rPr>
              <w:t>0,00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color w:val="000000"/>
                <w:sz w:val="12"/>
                <w:szCs w:val="12"/>
              </w:rPr>
            </w:pPr>
            <w:r>
              <w:rPr>
                <w:color w:val="000000"/>
                <w:sz w:val="12"/>
                <w:szCs w:val="12"/>
              </w:rPr>
              <w:t>0,00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28"/>
              <w:jc w:val="right"/>
              <w:rPr>
                <w:color w:val="000000"/>
                <w:sz w:val="12"/>
                <w:szCs w:val="12"/>
              </w:rPr>
            </w:pPr>
            <w:r>
              <w:rPr>
                <w:color w:val="000000"/>
                <w:sz w:val="12"/>
                <w:szCs w:val="12"/>
              </w:rPr>
              <w:t>10 298,05</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10298,1</w:t>
            </w:r>
          </w:p>
        </w:tc>
      </w:tr>
      <w:tr w:rsidR="00C15578" w:rsidTr="00C15578">
        <w:trPr>
          <w:trHeight w:val="660"/>
        </w:trPr>
        <w:tc>
          <w:tcPr>
            <w:tcW w:w="3267" w:type="dxa"/>
            <w:vMerge/>
            <w:tcBorders>
              <w:top w:val="nil"/>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nil"/>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210308,6</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236092,5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243886,8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285017,9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364562,8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289285,0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333458,9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404112,3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27960,0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240249,5</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28"/>
              <w:jc w:val="right"/>
              <w:rPr>
                <w:sz w:val="12"/>
                <w:szCs w:val="12"/>
              </w:rPr>
            </w:pPr>
            <w:r>
              <w:rPr>
                <w:sz w:val="12"/>
                <w:szCs w:val="12"/>
              </w:rPr>
              <w:t>135 902,8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85"/>
              <w:jc w:val="right"/>
              <w:rPr>
                <w:sz w:val="12"/>
                <w:szCs w:val="12"/>
              </w:rPr>
            </w:pPr>
            <w:r>
              <w:rPr>
                <w:sz w:val="12"/>
                <w:szCs w:val="12"/>
              </w:rPr>
              <w:t>348 968,8</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ind w:left="-100"/>
              <w:jc w:val="right"/>
              <w:rPr>
                <w:sz w:val="12"/>
                <w:szCs w:val="12"/>
              </w:rPr>
            </w:pPr>
            <w:r>
              <w:rPr>
                <w:sz w:val="12"/>
                <w:szCs w:val="12"/>
              </w:rPr>
              <w:t>363 499,2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59"/>
              <w:jc w:val="right"/>
              <w:rPr>
                <w:sz w:val="12"/>
                <w:szCs w:val="12"/>
              </w:rPr>
            </w:pPr>
            <w:r>
              <w:rPr>
                <w:sz w:val="12"/>
                <w:szCs w:val="12"/>
              </w:rPr>
              <w:t>334 423,3</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3413616,1</w:t>
            </w:r>
          </w:p>
        </w:tc>
      </w:tr>
      <w:tr w:rsidR="00C15578" w:rsidTr="00C15578">
        <w:trPr>
          <w:trHeight w:val="1030"/>
        </w:trPr>
        <w:tc>
          <w:tcPr>
            <w:tcW w:w="3267" w:type="dxa"/>
            <w:gridSpan w:val="2"/>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Федеральный проект "Современная школа"</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w:t>
            </w:r>
          </w:p>
        </w:tc>
        <w:tc>
          <w:tcPr>
            <w:tcW w:w="680"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331856,4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544867,6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14248,1</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8022,9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4211,9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2013,2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9513,0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9448,4</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239,8</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910173,3</w:t>
            </w:r>
          </w:p>
        </w:tc>
      </w:tr>
      <w:tr w:rsidR="00C15578" w:rsidTr="00C15578">
        <w:tc>
          <w:tcPr>
            <w:tcW w:w="3267" w:type="dxa"/>
            <w:gridSpan w:val="2"/>
            <w:tcBorders>
              <w:top w:val="single" w:sz="4" w:space="0" w:color="auto"/>
              <w:left w:val="single" w:sz="4" w:space="0" w:color="auto"/>
              <w:bottom w:val="nil"/>
              <w:right w:val="single" w:sz="4" w:space="0" w:color="auto"/>
            </w:tcBorders>
            <w:hideMark/>
          </w:tcPr>
          <w:p w:rsidR="00C15578" w:rsidRDefault="00C15578">
            <w:pPr>
              <w:rPr>
                <w:b/>
                <w:bCs/>
                <w:sz w:val="12"/>
                <w:szCs w:val="12"/>
              </w:rPr>
            </w:pP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nil"/>
            </w:tcBorders>
            <w:hideMark/>
          </w:tcPr>
          <w:p w:rsidR="00C15578" w:rsidRDefault="00C15578">
            <w:pPr>
              <w:widowControl/>
              <w:autoSpaceDE/>
              <w:autoSpaceDN/>
              <w:adjustRightInd/>
            </w:pP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r>
      <w:tr w:rsidR="00C15578" w:rsidTr="00C15578">
        <w:trPr>
          <w:trHeight w:val="264"/>
        </w:trPr>
        <w:tc>
          <w:tcPr>
            <w:tcW w:w="1427"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Мероприятие 1.2.1</w:t>
            </w:r>
          </w:p>
        </w:tc>
        <w:tc>
          <w:tcPr>
            <w:tcW w:w="1840" w:type="dxa"/>
            <w:vMerge w:val="restart"/>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Федеральный проект "Современная школа"</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color w:val="000000"/>
                <w:sz w:val="18"/>
                <w:szCs w:val="18"/>
              </w:rPr>
            </w:pPr>
            <w:r>
              <w:rPr>
                <w:color w:val="000000"/>
                <w:sz w:val="18"/>
                <w:szCs w:val="18"/>
              </w:rPr>
              <w:t>всего, в том числе:</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0,0</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331856,4</w:t>
            </w:r>
          </w:p>
        </w:tc>
        <w:tc>
          <w:tcPr>
            <w:tcW w:w="680"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540708,2</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12337,8</w:t>
            </w:r>
          </w:p>
        </w:tc>
        <w:tc>
          <w:tcPr>
            <w:tcW w:w="624" w:type="dxa"/>
            <w:tcBorders>
              <w:top w:val="single" w:sz="4" w:space="0" w:color="auto"/>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6161,4</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4173,9</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2002,5</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4732,8</w:t>
            </w:r>
          </w:p>
        </w:tc>
        <w:tc>
          <w:tcPr>
            <w:tcW w:w="626"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4731,5</w:t>
            </w:r>
          </w:p>
        </w:tc>
        <w:tc>
          <w:tcPr>
            <w:tcW w:w="624" w:type="dxa"/>
            <w:tcBorders>
              <w:top w:val="single" w:sz="4" w:space="0" w:color="auto"/>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120,1</w:t>
            </w:r>
          </w:p>
        </w:tc>
        <w:tc>
          <w:tcPr>
            <w:tcW w:w="884"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894486,8</w:t>
            </w:r>
          </w:p>
        </w:tc>
      </w:tr>
      <w:tr w:rsidR="00C15578" w:rsidTr="00C15578">
        <w:trPr>
          <w:trHeight w:val="660"/>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отдел по финансам администрации</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331856,4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540708,2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6015,2</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color w:val="000000"/>
                <w:sz w:val="12"/>
                <w:szCs w:val="12"/>
              </w:rPr>
            </w:pPr>
            <w:r>
              <w:rPr>
                <w:color w:val="000000"/>
                <w:sz w:val="12"/>
                <w:szCs w:val="12"/>
              </w:rPr>
              <w:t>0,00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71"/>
              <w:jc w:val="right"/>
              <w:rPr>
                <w:color w:val="000000"/>
                <w:sz w:val="12"/>
                <w:szCs w:val="12"/>
              </w:rPr>
            </w:pPr>
            <w:r>
              <w:rPr>
                <w:color w:val="000000"/>
                <w:sz w:val="12"/>
                <w:szCs w:val="12"/>
              </w:rPr>
              <w:t>4 048,20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28"/>
              <w:jc w:val="right"/>
              <w:rPr>
                <w:color w:val="000000"/>
                <w:sz w:val="12"/>
                <w:szCs w:val="12"/>
              </w:rPr>
            </w:pPr>
            <w:r>
              <w:rPr>
                <w:color w:val="000000"/>
                <w:sz w:val="12"/>
                <w:szCs w:val="12"/>
              </w:rPr>
              <w:t>1 967,00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878579,8</w:t>
            </w:r>
          </w:p>
        </w:tc>
      </w:tr>
      <w:tr w:rsidR="00C15578" w:rsidTr="00C15578">
        <w:trPr>
          <w:trHeight w:val="756"/>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C15578" w:rsidRDefault="00C15578">
            <w:pPr>
              <w:widowControl/>
              <w:autoSpaceDE/>
              <w:autoSpaceDN/>
              <w:adjustRightInd/>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6322,6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6161,4</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125,7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35,5</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4 732,8</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4 731,5</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120,1</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15907,1</w:t>
            </w:r>
          </w:p>
        </w:tc>
      </w:tr>
      <w:tr w:rsidR="00C15578" w:rsidTr="00C15578">
        <w:trPr>
          <w:trHeight w:val="720"/>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Мероприятие 1.2.2</w:t>
            </w:r>
          </w:p>
        </w:tc>
        <w:tc>
          <w:tcPr>
            <w:tcW w:w="1840" w:type="dxa"/>
            <w:tcBorders>
              <w:top w:val="nil"/>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Региональный проект "Успех каждого ребенка"</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1974,0</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1974,0</w:t>
            </w:r>
          </w:p>
        </w:tc>
      </w:tr>
      <w:tr w:rsidR="00C15578" w:rsidTr="00C15578">
        <w:trPr>
          <w:trHeight w:val="960"/>
        </w:trPr>
        <w:tc>
          <w:tcPr>
            <w:tcW w:w="1427" w:type="dxa"/>
            <w:tcBorders>
              <w:top w:val="nil"/>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Мероприятие 1.2.3</w:t>
            </w:r>
          </w:p>
        </w:tc>
        <w:tc>
          <w:tcPr>
            <w:tcW w:w="1840" w:type="dxa"/>
            <w:tcBorders>
              <w:top w:val="nil"/>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Федеральный проект "Цифровая образовательная среда"</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b/>
                <w:bCs/>
                <w:sz w:val="12"/>
                <w:szCs w:val="12"/>
              </w:rPr>
            </w:pPr>
            <w:r>
              <w:rPr>
                <w:b/>
                <w:bCs/>
                <w:sz w:val="12"/>
                <w:szCs w:val="12"/>
              </w:rPr>
              <w:t> </w:t>
            </w:r>
          </w:p>
        </w:tc>
        <w:tc>
          <w:tcPr>
            <w:tcW w:w="680"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2185,4</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1910,3</w:t>
            </w:r>
          </w:p>
        </w:tc>
        <w:tc>
          <w:tcPr>
            <w:tcW w:w="624" w:type="dxa"/>
            <w:tcBorders>
              <w:top w:val="nil"/>
              <w:left w:val="nil"/>
              <w:bottom w:val="single" w:sz="4" w:space="0" w:color="auto"/>
              <w:right w:val="nil"/>
            </w:tcBorders>
            <w:hideMark/>
          </w:tcPr>
          <w:p w:rsidR="00C15578" w:rsidRDefault="00C15578">
            <w:pPr>
              <w:widowControl/>
              <w:autoSpaceDE/>
              <w:adjustRightInd/>
              <w:ind w:left="-155"/>
              <w:jc w:val="right"/>
              <w:rPr>
                <w:sz w:val="12"/>
                <w:szCs w:val="12"/>
              </w:rPr>
            </w:pPr>
            <w:r>
              <w:rPr>
                <w:sz w:val="12"/>
                <w:szCs w:val="12"/>
              </w:rPr>
              <w:t>1 861,56</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37,99</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10,72</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4780,1</w:t>
            </w:r>
          </w:p>
        </w:tc>
        <w:tc>
          <w:tcPr>
            <w:tcW w:w="626"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4716,9</w:t>
            </w:r>
          </w:p>
        </w:tc>
        <w:tc>
          <w:tcPr>
            <w:tcW w:w="624" w:type="dxa"/>
            <w:tcBorders>
              <w:top w:val="nil"/>
              <w:left w:val="single" w:sz="4" w:space="0" w:color="auto"/>
              <w:bottom w:val="single" w:sz="4" w:space="0" w:color="auto"/>
              <w:right w:val="nil"/>
            </w:tcBorders>
            <w:hideMark/>
          </w:tcPr>
          <w:p w:rsidR="00C15578" w:rsidRDefault="00C15578">
            <w:pPr>
              <w:widowControl/>
              <w:autoSpaceDE/>
              <w:adjustRightInd/>
              <w:jc w:val="right"/>
              <w:rPr>
                <w:sz w:val="12"/>
                <w:szCs w:val="12"/>
              </w:rPr>
            </w:pPr>
            <w:r>
              <w:rPr>
                <w:sz w:val="12"/>
                <w:szCs w:val="12"/>
              </w:rPr>
              <w:t>119,7</w:t>
            </w:r>
          </w:p>
        </w:tc>
        <w:tc>
          <w:tcPr>
            <w:tcW w:w="884"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13712,5</w:t>
            </w:r>
          </w:p>
        </w:tc>
      </w:tr>
      <w:tr w:rsidR="00C15578" w:rsidTr="00C15578">
        <w:trPr>
          <w:trHeight w:val="972"/>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ПОДПРОГРАММА 2</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«Социализация детей-сирот и детей, нуждающихся в особой заботе государства»</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14752,2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13886,8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13743,5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12797,2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13052,3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12979,8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14182,2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14106,6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510,8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13595,8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19383,0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18779,7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18287,4</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165950,6</w:t>
            </w:r>
          </w:p>
        </w:tc>
      </w:tr>
      <w:tr w:rsidR="00C15578" w:rsidTr="00C15578">
        <w:trPr>
          <w:trHeight w:val="1625"/>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2.1.</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Выплата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373,6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174,0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534,6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120,9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694,3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510,8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510,8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492,3</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492,3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3392,8</w:t>
            </w:r>
          </w:p>
        </w:tc>
      </w:tr>
      <w:tr w:rsidR="00C15578" w:rsidTr="00C15578">
        <w:tc>
          <w:tcPr>
            <w:tcW w:w="1427" w:type="dxa"/>
            <w:tcBorders>
              <w:top w:val="single" w:sz="4" w:space="0" w:color="auto"/>
              <w:left w:val="single" w:sz="4" w:space="0" w:color="auto"/>
              <w:bottom w:val="nil"/>
              <w:right w:val="single" w:sz="4" w:space="0" w:color="auto"/>
            </w:tcBorders>
            <w:hideMark/>
          </w:tcPr>
          <w:p w:rsidR="00C15578" w:rsidRDefault="00C15578">
            <w:pPr>
              <w:rPr>
                <w:b/>
                <w:bCs/>
                <w:sz w:val="12"/>
                <w:szCs w:val="12"/>
              </w:rPr>
            </w:pP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nil"/>
            </w:tcBorders>
            <w:hideMark/>
          </w:tcPr>
          <w:p w:rsidR="00C15578" w:rsidRDefault="00C15578">
            <w:pPr>
              <w:widowControl/>
              <w:autoSpaceDE/>
              <w:autoSpaceDN/>
              <w:adjustRightInd/>
            </w:pP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r>
      <w:tr w:rsidR="00C15578" w:rsidTr="00C15578">
        <w:trPr>
          <w:trHeight w:val="1933"/>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2.2.</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387,0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387,0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398,0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402,0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415,0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423,0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423,0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427,0</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441,0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441,0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3721,0</w:t>
            </w:r>
          </w:p>
        </w:tc>
      </w:tr>
      <w:tr w:rsidR="00C15578" w:rsidTr="00C15578">
        <w:trPr>
          <w:trHeight w:val="1138"/>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2.3.</w:t>
            </w:r>
          </w:p>
        </w:tc>
        <w:tc>
          <w:tcPr>
            <w:tcW w:w="1840" w:type="dxa"/>
            <w:tcBorders>
              <w:top w:val="nil"/>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Расходы на обеспечение выплат приемной семье на содержание подопечных детей</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2440,8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2329,8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2 565,0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2 800,2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2 808,6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3128,9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3 128,9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5 816,3</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6 048,9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6 048,9</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33987,4</w:t>
            </w:r>
          </w:p>
        </w:tc>
      </w:tr>
      <w:tr w:rsidR="00C15578" w:rsidTr="00C15578">
        <w:trPr>
          <w:trHeight w:val="168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2.4.</w:t>
            </w:r>
          </w:p>
        </w:tc>
        <w:tc>
          <w:tcPr>
            <w:tcW w:w="1840" w:type="dxa"/>
            <w:tcBorders>
              <w:top w:val="nil"/>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Расходы на обеспечение выплаты вознаграждения, причитающегося приемному родителю</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2599,5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2483,0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2 720,3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2 965,3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2 974,1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4146,1</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4 146,1</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4 730,2</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3 417,8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3 417,8</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29454,1</w:t>
            </w:r>
          </w:p>
        </w:tc>
      </w:tr>
      <w:tr w:rsidR="00C15578" w:rsidTr="00C15578">
        <w:trPr>
          <w:trHeight w:val="147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2.5.</w:t>
            </w:r>
          </w:p>
        </w:tc>
        <w:tc>
          <w:tcPr>
            <w:tcW w:w="1840" w:type="dxa"/>
            <w:tcBorders>
              <w:top w:val="nil"/>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Расходы на обеспечение выплат семьям опекунов на содержание подопечных детей</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6452,5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5962,1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5 645,5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5 465,3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6 045,2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4632,8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4 632,8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6 640,2</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7 009,7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7 009,7</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54863,0</w:t>
            </w:r>
          </w:p>
        </w:tc>
      </w:tr>
      <w:tr w:rsidR="00C15578" w:rsidTr="00C15578">
        <w:tc>
          <w:tcPr>
            <w:tcW w:w="1427" w:type="dxa"/>
            <w:tcBorders>
              <w:top w:val="single" w:sz="4" w:space="0" w:color="auto"/>
              <w:left w:val="single" w:sz="4" w:space="0" w:color="auto"/>
              <w:bottom w:val="nil"/>
              <w:right w:val="single" w:sz="4" w:space="0" w:color="auto"/>
            </w:tcBorders>
            <w:hideMark/>
          </w:tcPr>
          <w:p w:rsidR="00C15578" w:rsidRDefault="00C15578">
            <w:pPr>
              <w:rPr>
                <w:b/>
                <w:bCs/>
                <w:sz w:val="12"/>
                <w:szCs w:val="12"/>
              </w:rPr>
            </w:pPr>
          </w:p>
        </w:tc>
        <w:tc>
          <w:tcPr>
            <w:tcW w:w="1840" w:type="dxa"/>
            <w:tcBorders>
              <w:top w:val="single" w:sz="4" w:space="0" w:color="auto"/>
              <w:left w:val="nil"/>
              <w:bottom w:val="nil"/>
              <w:right w:val="single" w:sz="4" w:space="0" w:color="auto"/>
            </w:tcBorders>
            <w:hideMark/>
          </w:tcPr>
          <w:p w:rsidR="00C15578" w:rsidRDefault="00C15578">
            <w:pPr>
              <w:widowControl/>
              <w:autoSpaceDE/>
              <w:autoSpaceDN/>
              <w:adjustRightInd/>
            </w:pP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nil"/>
            </w:tcBorders>
            <w:hideMark/>
          </w:tcPr>
          <w:p w:rsidR="00C15578" w:rsidRDefault="00C15578">
            <w:pPr>
              <w:widowControl/>
              <w:autoSpaceDE/>
              <w:autoSpaceDN/>
              <w:adjustRightInd/>
            </w:pP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r>
      <w:tr w:rsidR="00C15578" w:rsidTr="00C15578">
        <w:trPr>
          <w:trHeight w:val="168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2.6.</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Расходы на обеспечение единовременной выплаты при передаче ребенка на воспитание в семью</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17,7</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8,9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26,6</w:t>
            </w:r>
          </w:p>
        </w:tc>
      </w:tr>
      <w:tr w:rsidR="00C15578" w:rsidTr="00C15578">
        <w:trPr>
          <w:trHeight w:val="2794"/>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2.7.</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Расходы на обеспечение единовременной выплаты при устройстве в семью ребенка-инвалида или ребенка, достигшего возраста 10 лет, а также при одновременной передаче на воспитание в семью братьев (сестер)</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332,3</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332,325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rPr>
                <w:sz w:val="12"/>
                <w:szCs w:val="12"/>
              </w:rPr>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664,7</w:t>
            </w:r>
          </w:p>
        </w:tc>
      </w:tr>
      <w:tr w:rsidR="00C15578" w:rsidTr="00C15578">
        <w:trPr>
          <w:trHeight w:val="2100"/>
        </w:trPr>
        <w:tc>
          <w:tcPr>
            <w:tcW w:w="1427" w:type="dxa"/>
            <w:tcBorders>
              <w:top w:val="single" w:sz="4" w:space="0" w:color="auto"/>
              <w:left w:val="single" w:sz="4" w:space="0" w:color="auto"/>
              <w:bottom w:val="single" w:sz="4" w:space="0" w:color="auto"/>
              <w:right w:val="single" w:sz="4" w:space="0" w:color="auto"/>
            </w:tcBorders>
          </w:tcPr>
          <w:p w:rsidR="00C15578" w:rsidRDefault="00C15578">
            <w:pPr>
              <w:widowControl/>
              <w:autoSpaceDE/>
              <w:adjustRightInd/>
              <w:jc w:val="center"/>
              <w:rPr>
                <w:sz w:val="18"/>
                <w:szCs w:val="18"/>
              </w:rPr>
            </w:pPr>
            <w:r>
              <w:rPr>
                <w:sz w:val="18"/>
                <w:szCs w:val="18"/>
              </w:rPr>
              <w:t>Основное мероприятие 2.8.</w:t>
            </w: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Осуществление государственных полномочий по организации и осуществлению деятельности по опеке и попечительству</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14752,2</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13886,8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1140,0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1120,0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1189,0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1226,0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1245,0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1265,0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1 265,0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1 277,0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1 370,0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1 370,0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39841,0</w:t>
            </w:r>
          </w:p>
        </w:tc>
      </w:tr>
      <w:tr w:rsidR="00C15578" w:rsidTr="00C15578">
        <w:tc>
          <w:tcPr>
            <w:tcW w:w="1427" w:type="dxa"/>
            <w:tcBorders>
              <w:top w:val="single" w:sz="4" w:space="0" w:color="auto"/>
              <w:left w:val="single" w:sz="4" w:space="0" w:color="auto"/>
              <w:bottom w:val="nil"/>
              <w:right w:val="single" w:sz="4" w:space="0" w:color="auto"/>
            </w:tcBorders>
            <w:hideMark/>
          </w:tcPr>
          <w:p w:rsidR="00C15578" w:rsidRDefault="00C15578">
            <w:pPr>
              <w:rPr>
                <w:b/>
                <w:bCs/>
                <w:sz w:val="12"/>
                <w:szCs w:val="12"/>
              </w:rPr>
            </w:pPr>
          </w:p>
        </w:tc>
        <w:tc>
          <w:tcPr>
            <w:tcW w:w="1840" w:type="dxa"/>
            <w:tcBorders>
              <w:top w:val="single" w:sz="4" w:space="0" w:color="auto"/>
              <w:left w:val="nil"/>
              <w:bottom w:val="nil"/>
              <w:right w:val="single" w:sz="4" w:space="0" w:color="auto"/>
            </w:tcBorders>
            <w:hideMark/>
          </w:tcPr>
          <w:p w:rsidR="00C15578" w:rsidRDefault="00C15578">
            <w:pPr>
              <w:widowControl/>
              <w:autoSpaceDE/>
              <w:autoSpaceDN/>
              <w:adjustRightInd/>
            </w:pP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nil"/>
            </w:tcBorders>
            <w:hideMark/>
          </w:tcPr>
          <w:p w:rsidR="00C15578" w:rsidRDefault="00C15578">
            <w:pPr>
              <w:widowControl/>
              <w:autoSpaceDE/>
              <w:autoSpaceDN/>
              <w:adjustRightInd/>
            </w:pP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utoSpaceDN/>
              <w:adjustRightInd/>
            </w:pPr>
          </w:p>
        </w:tc>
      </w:tr>
      <w:tr w:rsidR="00C15578" w:rsidTr="00C15578">
        <w:trPr>
          <w:trHeight w:val="216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ПОДПРОГРАММА 3</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«Развитие дополнительного образования  и воспитание детей и молодежи Рамонского муниципального района (2014-2021 годы)»</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14599,1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14875,8</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17249,2</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20690,6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41009,5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41725,2</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43667,9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53898,6</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53898,6</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52488,6</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52571,9</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52571,9</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405348,3</w:t>
            </w:r>
          </w:p>
        </w:tc>
      </w:tr>
      <w:tr w:rsidR="00C15578" w:rsidTr="00C15578">
        <w:trPr>
          <w:trHeight w:val="144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3.1.</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Развитие  инфраструктуры и обновление содержания дополнительного образования детей </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1891,3</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52,6</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249,8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321,9</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4 269,2</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534,7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126,8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7446,2</w:t>
            </w:r>
          </w:p>
        </w:tc>
      </w:tr>
      <w:tr w:rsidR="00C15578" w:rsidTr="00C15578">
        <w:trPr>
          <w:trHeight w:val="120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3.2.</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 Выявление и поддержка одаренных детей и талантливой молодежи. </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45,7</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30,8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28,0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106,6</w:t>
            </w:r>
          </w:p>
        </w:tc>
      </w:tr>
      <w:tr w:rsidR="00C15578" w:rsidTr="00C15578">
        <w:trPr>
          <w:trHeight w:val="2880"/>
        </w:trPr>
        <w:tc>
          <w:tcPr>
            <w:tcW w:w="1427" w:type="dxa"/>
            <w:tcBorders>
              <w:top w:val="single" w:sz="4" w:space="0" w:color="auto"/>
              <w:left w:val="single" w:sz="4" w:space="0" w:color="auto"/>
              <w:bottom w:val="nil"/>
              <w:right w:val="single" w:sz="4" w:space="0" w:color="auto"/>
            </w:tcBorders>
          </w:tcPr>
          <w:p w:rsidR="00C15578" w:rsidRDefault="00C15578">
            <w:pPr>
              <w:widowControl/>
              <w:autoSpaceDE/>
              <w:adjustRightInd/>
              <w:jc w:val="center"/>
              <w:rPr>
                <w:sz w:val="18"/>
                <w:szCs w:val="18"/>
              </w:rPr>
            </w:pPr>
            <w:r>
              <w:rPr>
                <w:sz w:val="18"/>
                <w:szCs w:val="18"/>
              </w:rPr>
              <w:t>Основное мероприятие 3.3.</w:t>
            </w: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tc>
        <w:tc>
          <w:tcPr>
            <w:tcW w:w="1840" w:type="dxa"/>
            <w:tcBorders>
              <w:top w:val="single" w:sz="4" w:space="0" w:color="auto"/>
              <w:left w:val="nil"/>
              <w:bottom w:val="nil"/>
              <w:right w:val="single" w:sz="4" w:space="0" w:color="auto"/>
            </w:tcBorders>
          </w:tcPr>
          <w:p w:rsidR="00C15578" w:rsidRDefault="00C15578">
            <w:pPr>
              <w:widowControl/>
              <w:autoSpaceDE/>
              <w:adjustRightInd/>
              <w:jc w:val="center"/>
              <w:rPr>
                <w:sz w:val="18"/>
                <w:szCs w:val="18"/>
              </w:rPr>
            </w:pPr>
            <w:r>
              <w:rPr>
                <w:sz w:val="18"/>
                <w:szCs w:val="18"/>
              </w:rPr>
              <w:t xml:space="preserve">Формирование муниципальной  системы конкурсных мероприятий в сфере дополнительного образования, воспитания и развития одаренности детей и молодежи </w:t>
            </w:r>
          </w:p>
          <w:p w:rsidR="00C15578" w:rsidRDefault="00C15578">
            <w:pPr>
              <w:widowControl/>
              <w:autoSpaceDE/>
              <w:adjustRightInd/>
              <w:jc w:val="center"/>
              <w:rPr>
                <w:sz w:val="18"/>
                <w:szCs w:val="18"/>
              </w:rPr>
            </w:pPr>
          </w:p>
          <w:p w:rsidR="00C15578" w:rsidRDefault="00C15578">
            <w:pPr>
              <w:widowControl/>
              <w:autoSpaceDE/>
              <w:adjustRightInd/>
              <w:jc w:val="center"/>
              <w:rPr>
                <w:sz w:val="18"/>
                <w:szCs w:val="18"/>
              </w:rPr>
            </w:pP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16,1</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16,1</w:t>
            </w:r>
          </w:p>
        </w:tc>
      </w:tr>
      <w:tr w:rsidR="00C15578" w:rsidTr="00C15578">
        <w:trPr>
          <w:trHeight w:val="216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3.4.</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 Развитие кадрового потенциала  системы дополнительного образования и развития одаренности детей и молодежи </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80,6</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37,9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56,6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83,1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141,0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55,4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31,7</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50,0</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50,0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686,2</w:t>
            </w:r>
          </w:p>
        </w:tc>
      </w:tr>
      <w:tr w:rsidR="00C15578" w:rsidTr="00C15578">
        <w:trPr>
          <w:trHeight w:val="240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3.5.</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Развитие информационно-методического обеспечения системы дополнительного образования и развития одаренности детей и молодежи</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47,6</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94,4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124,6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118,0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97,3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62,9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71,1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1015,8</w:t>
            </w:r>
          </w:p>
        </w:tc>
      </w:tr>
      <w:tr w:rsidR="00C15578" w:rsidTr="00C15578">
        <w:trPr>
          <w:trHeight w:val="168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Основное мероприятие 3.6.</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 Финансовое обеспечение деятельности муниципальных учреждений дополнительного образования детей</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12517,7</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14688,9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16787,4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20139,6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36502,1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41072,2</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43438,4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53748,6</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53748,6</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52338,6</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52421,9</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52421,9</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396077,4</w:t>
            </w:r>
          </w:p>
        </w:tc>
      </w:tr>
      <w:tr w:rsidR="00C15578" w:rsidTr="00C15578">
        <w:trPr>
          <w:trHeight w:val="120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ПОДПРОГРАММА 4</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«Вовлечение молодежи  в социальную практику (2014 -2021 годы)»</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394,5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272,8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230,3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274,7</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324,6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235,8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42,6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2175,2</w:t>
            </w:r>
          </w:p>
        </w:tc>
      </w:tr>
      <w:tr w:rsidR="00C15578" w:rsidTr="00C15578">
        <w:trPr>
          <w:trHeight w:val="264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4.1.</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Вовлечение молодежи в социальную практику и обеспечение поддержки научной, творческой и предпринимательской активности молодежи</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226,0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272,8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198,4</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270,2</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310,7</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235,8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42,6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100,0</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100,0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1956,5</w:t>
            </w:r>
          </w:p>
        </w:tc>
      </w:tr>
      <w:tr w:rsidR="00C15578" w:rsidTr="00C15578">
        <w:trPr>
          <w:trHeight w:val="2436"/>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4.2.</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Формирование целостной системы поддержки  молодежи и подготовки ее к службе в Вооруженных Силах Российской Федерации</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41,0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41,0</w:t>
            </w:r>
          </w:p>
        </w:tc>
      </w:tr>
      <w:tr w:rsidR="00C15578" w:rsidTr="00C15578">
        <w:trPr>
          <w:trHeight w:val="288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4.3.</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122,8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31,8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4,4</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13,9</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172,9</w:t>
            </w:r>
          </w:p>
        </w:tc>
      </w:tr>
      <w:tr w:rsidR="00C15578" w:rsidTr="00C15578">
        <w:trPr>
          <w:trHeight w:val="216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4.4.</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 xml:space="preserve"> Развитие системы информирования молодежи о потенциальных возможностях саморазвития и мониторинга молодежной политики</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4,8</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4,8</w:t>
            </w:r>
          </w:p>
        </w:tc>
      </w:tr>
      <w:tr w:rsidR="00C15578" w:rsidTr="00C15578">
        <w:trPr>
          <w:trHeight w:val="1920"/>
        </w:trPr>
        <w:tc>
          <w:tcPr>
            <w:tcW w:w="1427" w:type="dxa"/>
            <w:tcBorders>
              <w:top w:val="nil"/>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ПОДПРОГРАММА 5</w:t>
            </w:r>
          </w:p>
        </w:tc>
        <w:tc>
          <w:tcPr>
            <w:tcW w:w="1840" w:type="dxa"/>
            <w:tcBorders>
              <w:top w:val="nil"/>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«Создание условий для организации отдыха и   оздоровления   детей и молодежи Рамонского муниципального района»</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10256,6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9905,4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10604,4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11522,9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18101,3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25211,6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20777,7</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28975,3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3427,3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25548,0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28292,4</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28545,3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27661,5</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219854,4</w:t>
            </w:r>
          </w:p>
        </w:tc>
      </w:tr>
      <w:tr w:rsidR="00C15578" w:rsidTr="00C15578">
        <w:trPr>
          <w:trHeight w:val="168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5.1.</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Мероприятия по развитию механизмов административной среды и межведомственного взаимодействия</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222,6</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233,8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244,0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149,0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12,1</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11,6</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873,3</w:t>
            </w:r>
          </w:p>
        </w:tc>
      </w:tr>
      <w:tr w:rsidR="00C15578" w:rsidTr="00C15578">
        <w:trPr>
          <w:trHeight w:val="120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5.2.</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Организация отдыха, оздоровления и занятости детей и молодежи</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3369,3</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2103,7</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520,0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668,2</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896,6</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896,4</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1048,0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790,00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258,00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ind w:left="-43"/>
              <w:jc w:val="right"/>
              <w:rPr>
                <w:sz w:val="12"/>
                <w:szCs w:val="12"/>
              </w:rPr>
            </w:pPr>
            <w:r>
              <w:rPr>
                <w:sz w:val="12"/>
                <w:szCs w:val="12"/>
              </w:rPr>
              <w:t>1 088,60</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ind w:left="-100"/>
              <w:jc w:val="right"/>
              <w:rPr>
                <w:sz w:val="12"/>
                <w:szCs w:val="12"/>
              </w:rPr>
            </w:pPr>
            <w:r>
              <w:rPr>
                <w:sz w:val="12"/>
                <w:szCs w:val="12"/>
              </w:rPr>
              <w:t>1 132,00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ind w:left="-159"/>
              <w:jc w:val="right"/>
              <w:rPr>
                <w:sz w:val="12"/>
                <w:szCs w:val="12"/>
              </w:rPr>
            </w:pPr>
            <w:r>
              <w:rPr>
                <w:sz w:val="12"/>
                <w:szCs w:val="12"/>
              </w:rPr>
              <w:t>1 132,00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12854,7</w:t>
            </w:r>
          </w:p>
        </w:tc>
      </w:tr>
      <w:tr w:rsidR="00C15578" w:rsidTr="00C15578">
        <w:trPr>
          <w:trHeight w:val="1440"/>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5.3.</w:t>
            </w:r>
          </w:p>
        </w:tc>
        <w:tc>
          <w:tcPr>
            <w:tcW w:w="1840" w:type="dxa"/>
            <w:tcBorders>
              <w:top w:val="nil"/>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Организация отдыха и оздоровления детей в лагерях дневного пребывания</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1059,1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1 029,2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936,4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1489,9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451,5</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2010,2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1 573,4</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436,9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2 863,6</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2 863,6</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1 979,8</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14683,4</w:t>
            </w:r>
          </w:p>
        </w:tc>
      </w:tr>
      <w:tr w:rsidR="00C15578" w:rsidTr="00C15578">
        <w:trPr>
          <w:trHeight w:val="168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rPr>
                <w:sz w:val="18"/>
                <w:szCs w:val="18"/>
              </w:rPr>
            </w:pPr>
            <w:r>
              <w:rPr>
                <w:sz w:val="18"/>
                <w:szCs w:val="18"/>
              </w:rPr>
              <w:t>Основное мероприятие 5.4.</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Организация оборонно-спортивных профильных смен для подростков допризывного возраста</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176,5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214,9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230,6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295,1</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42,6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301,4</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152,1</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149,3</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1261,1</w:t>
            </w:r>
          </w:p>
        </w:tc>
      </w:tr>
      <w:tr w:rsidR="00C15578" w:rsidTr="00C15578">
        <w:trPr>
          <w:trHeight w:val="216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rPr>
                <w:sz w:val="18"/>
                <w:szCs w:val="18"/>
              </w:rPr>
            </w:pPr>
            <w:r>
              <w:rPr>
                <w:sz w:val="18"/>
                <w:szCs w:val="18"/>
              </w:rPr>
              <w:t>Основное мероприятие 5.5.</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Организация профильных и тематических смен различной направленности в учреждениях отдыха и оздоровления детей и подростков</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122,3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140,0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292,1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411,3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776,9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603,1</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173,8</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1742,7</w:t>
            </w:r>
          </w:p>
        </w:tc>
      </w:tr>
      <w:tr w:rsidR="00C15578" w:rsidTr="00C15578">
        <w:trPr>
          <w:trHeight w:val="240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5.6.</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4,5</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w:t>
            </w:r>
          </w:p>
        </w:tc>
      </w:tr>
      <w:tr w:rsidR="00C15578" w:rsidTr="00C15578">
        <w:trPr>
          <w:trHeight w:val="960"/>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5.7.</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 xml:space="preserve"> Финансовое обеспечение деятельности МКУ РДОЛ "Бобренок"</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5721,7</w:t>
            </w:r>
          </w:p>
        </w:tc>
        <w:tc>
          <w:tcPr>
            <w:tcW w:w="680" w:type="dxa"/>
            <w:tcBorders>
              <w:top w:val="nil"/>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5849,4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6012,2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6754,9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9336,8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9251,6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5134,6</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10626,9</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308,7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ind w:left="-128"/>
              <w:jc w:val="right"/>
              <w:rPr>
                <w:sz w:val="12"/>
                <w:szCs w:val="12"/>
              </w:rPr>
            </w:pPr>
            <w:r>
              <w:rPr>
                <w:sz w:val="12"/>
                <w:szCs w:val="12"/>
              </w:rPr>
              <w:t>10 318,2</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9925,4</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10004,7</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10004,7</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88623,0</w:t>
            </w:r>
          </w:p>
        </w:tc>
      </w:tr>
      <w:tr w:rsidR="00C15578" w:rsidTr="00C15578">
        <w:trPr>
          <w:trHeight w:val="192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5.8.</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деятельности МКУ "Рамонский центр развития образования и молодежных проектов"</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nil"/>
            </w:tcBorders>
            <w:hideMark/>
          </w:tcPr>
          <w:p w:rsidR="00C15578" w:rsidRDefault="00C15578">
            <w:pPr>
              <w:widowControl/>
              <w:autoSpaceDE/>
              <w:adjustRightInd/>
              <w:jc w:val="right"/>
              <w:rPr>
                <w:sz w:val="12"/>
                <w:szCs w:val="12"/>
              </w:rPr>
            </w:pPr>
            <w:r>
              <w:rPr>
                <w:sz w:val="12"/>
                <w:szCs w:val="12"/>
              </w:rPr>
              <w:t>938,4</w:t>
            </w:r>
          </w:p>
        </w:tc>
        <w:tc>
          <w:tcPr>
            <w:tcW w:w="680"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1718,5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2470,4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2566,7</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6396,6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12855,7</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15148,9</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14211,9</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ind w:left="-128"/>
              <w:jc w:val="right"/>
              <w:rPr>
                <w:sz w:val="12"/>
                <w:szCs w:val="12"/>
              </w:rPr>
            </w:pPr>
            <w:r>
              <w:rPr>
                <w:sz w:val="12"/>
                <w:szCs w:val="12"/>
              </w:rPr>
              <w:t>14 211,9</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ind w:left="-185"/>
              <w:jc w:val="right"/>
              <w:rPr>
                <w:sz w:val="12"/>
                <w:szCs w:val="12"/>
              </w:rPr>
            </w:pPr>
            <w:r>
              <w:rPr>
                <w:sz w:val="12"/>
                <w:szCs w:val="12"/>
              </w:rPr>
              <w:t>14 414,8</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ind w:left="-100"/>
              <w:jc w:val="right"/>
              <w:rPr>
                <w:sz w:val="12"/>
                <w:szCs w:val="12"/>
              </w:rPr>
            </w:pPr>
            <w:r>
              <w:rPr>
                <w:sz w:val="12"/>
                <w:szCs w:val="12"/>
              </w:rPr>
              <w:t>14 545,0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ind w:left="-159"/>
              <w:jc w:val="right"/>
              <w:rPr>
                <w:sz w:val="12"/>
                <w:szCs w:val="12"/>
              </w:rPr>
            </w:pPr>
            <w:r>
              <w:rPr>
                <w:sz w:val="12"/>
                <w:szCs w:val="12"/>
              </w:rPr>
              <w:t>14 545,0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99811,8</w:t>
            </w:r>
          </w:p>
        </w:tc>
      </w:tr>
      <w:tr w:rsidR="00C15578" w:rsidTr="00C15578">
        <w:trPr>
          <w:trHeight w:val="2160"/>
        </w:trPr>
        <w:tc>
          <w:tcPr>
            <w:tcW w:w="1427" w:type="dxa"/>
            <w:tcBorders>
              <w:top w:val="nil"/>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ПОДПРОГРАММА 6</w:t>
            </w:r>
          </w:p>
        </w:tc>
        <w:tc>
          <w:tcPr>
            <w:tcW w:w="1840" w:type="dxa"/>
            <w:tcBorders>
              <w:top w:val="nil"/>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«Развитие физической культуры и спорта в Рамонском муниципальном районе Воронежской области на 2014-2024 гг»</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85030,9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55233,0</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149365,9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28876,1</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40601,8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66170,2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37466,9</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44518,0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1327,0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43191,0</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45236,6</w:t>
            </w:r>
          </w:p>
        </w:tc>
        <w:tc>
          <w:tcPr>
            <w:tcW w:w="626"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45853,3</w:t>
            </w:r>
          </w:p>
        </w:tc>
        <w:tc>
          <w:tcPr>
            <w:tcW w:w="62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45853,3</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644206,0</w:t>
            </w:r>
          </w:p>
        </w:tc>
      </w:tr>
      <w:tr w:rsidR="00C15578" w:rsidTr="00C15578">
        <w:trPr>
          <w:trHeight w:val="1944"/>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rPr>
                <w:sz w:val="18"/>
                <w:szCs w:val="18"/>
              </w:rPr>
            </w:pPr>
            <w:r>
              <w:rPr>
                <w:sz w:val="18"/>
                <w:szCs w:val="18"/>
              </w:rPr>
              <w:t>Основное мероприятие 6.1</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деятельности МКУ "Рамонский районный центр физической культуры и спорта"</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5309,5</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6200,7</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10728,1</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10532,6</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10562,6</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12364,7</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1 327,0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ind w:left="-128"/>
              <w:jc w:val="right"/>
              <w:rPr>
                <w:sz w:val="12"/>
                <w:szCs w:val="12"/>
              </w:rPr>
            </w:pPr>
            <w:r>
              <w:rPr>
                <w:sz w:val="12"/>
                <w:szCs w:val="12"/>
              </w:rPr>
              <w:t>11 037,7</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13587,0</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13707,5</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sz w:val="12"/>
                <w:szCs w:val="12"/>
              </w:rPr>
            </w:pPr>
            <w:r>
              <w:rPr>
                <w:sz w:val="12"/>
                <w:szCs w:val="12"/>
              </w:rPr>
              <w:t>13707,5</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96700,3</w:t>
            </w:r>
          </w:p>
        </w:tc>
      </w:tr>
      <w:tr w:rsidR="00C15578" w:rsidTr="00C15578">
        <w:trPr>
          <w:trHeight w:val="240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6.2</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Организация и проведение физкультурных и спортивных мероприятий в Рамонском муниципальном районе Воронежской области</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7920,1</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13481,8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289,3</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240,5</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199,8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338,3</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235,3</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380,0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380,0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300,0</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300,0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300,0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23984,9</w:t>
            </w:r>
          </w:p>
        </w:tc>
      </w:tr>
      <w:tr w:rsidR="00C15578" w:rsidTr="00C15578">
        <w:trPr>
          <w:trHeight w:val="120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6.3</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Обеспечение функционирования центра тестирования комплекса ГТО </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9,5</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10,4</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29,8</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14,0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27,0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27,0</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198,7</w:t>
            </w:r>
          </w:p>
        </w:tc>
      </w:tr>
      <w:tr w:rsidR="00C15578" w:rsidTr="00C15578">
        <w:trPr>
          <w:trHeight w:val="1920"/>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6.4</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деятельности (оказания услуг) спортивного комплекса "Лидер" и стадиона "Юность"</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9241,1</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11837,0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11425,7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13462,202</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12792,2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16715,0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28"/>
              <w:jc w:val="right"/>
              <w:rPr>
                <w:sz w:val="12"/>
                <w:szCs w:val="12"/>
              </w:rPr>
            </w:pPr>
            <w:r>
              <w:rPr>
                <w:sz w:val="12"/>
                <w:szCs w:val="12"/>
              </w:rPr>
              <w:t>16 715,0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85"/>
              <w:jc w:val="right"/>
              <w:rPr>
                <w:sz w:val="12"/>
                <w:szCs w:val="12"/>
              </w:rPr>
            </w:pPr>
            <w:r>
              <w:rPr>
                <w:sz w:val="12"/>
                <w:szCs w:val="12"/>
              </w:rPr>
              <w:t>16 330,5</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ind w:left="-100"/>
              <w:jc w:val="right"/>
              <w:rPr>
                <w:sz w:val="12"/>
                <w:szCs w:val="12"/>
              </w:rPr>
            </w:pPr>
            <w:r>
              <w:rPr>
                <w:sz w:val="12"/>
                <w:szCs w:val="12"/>
              </w:rPr>
              <w:t>16 515,5</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59"/>
              <w:jc w:val="right"/>
              <w:rPr>
                <w:sz w:val="12"/>
                <w:szCs w:val="12"/>
              </w:rPr>
            </w:pPr>
            <w:r>
              <w:rPr>
                <w:sz w:val="12"/>
                <w:szCs w:val="12"/>
              </w:rPr>
              <w:t>16 515,5</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124834,7</w:t>
            </w:r>
          </w:p>
        </w:tc>
      </w:tr>
      <w:tr w:rsidR="00C15578" w:rsidTr="00C15578">
        <w:trPr>
          <w:trHeight w:val="168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6.5</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деятельности (оказания услуг) спортивного комплекса п.ВНИИСС</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1683,1</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1 166,2</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2 264,1</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24111,1</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1403,7</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2841,2</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2 841,2</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2 601,1</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2 631,1</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2 631,1</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41332,6</w:t>
            </w:r>
          </w:p>
        </w:tc>
      </w:tr>
      <w:tr w:rsidR="00C15578" w:rsidTr="00C15578">
        <w:trPr>
          <w:trHeight w:val="1440"/>
        </w:trPr>
        <w:tc>
          <w:tcPr>
            <w:tcW w:w="1427" w:type="dxa"/>
            <w:tcBorders>
              <w:top w:val="nil"/>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6.6</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 xml:space="preserve">Финансовое обеспечение деятельности (оказания услуг) плавательного бассейна </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2117,7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9 421,4</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9 667,6</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11547,8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11225,4</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12190,1</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28"/>
              <w:jc w:val="right"/>
              <w:rPr>
                <w:sz w:val="12"/>
                <w:szCs w:val="12"/>
              </w:rPr>
            </w:pPr>
            <w:r>
              <w:rPr>
                <w:sz w:val="12"/>
                <w:szCs w:val="12"/>
              </w:rPr>
              <w:t>12 190,1</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85"/>
              <w:jc w:val="right"/>
              <w:rPr>
                <w:sz w:val="12"/>
                <w:szCs w:val="12"/>
              </w:rPr>
            </w:pPr>
            <w:r>
              <w:rPr>
                <w:sz w:val="12"/>
                <w:szCs w:val="12"/>
              </w:rPr>
              <w:t>12 391,0</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ind w:left="-100"/>
              <w:jc w:val="right"/>
              <w:rPr>
                <w:sz w:val="12"/>
                <w:szCs w:val="12"/>
              </w:rPr>
            </w:pPr>
            <w:r>
              <w:rPr>
                <w:sz w:val="12"/>
                <w:szCs w:val="12"/>
              </w:rPr>
              <w:t>12 672,2</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59"/>
              <w:jc w:val="right"/>
              <w:rPr>
                <w:sz w:val="12"/>
                <w:szCs w:val="12"/>
              </w:rPr>
            </w:pPr>
            <w:r>
              <w:rPr>
                <w:sz w:val="12"/>
                <w:szCs w:val="12"/>
              </w:rPr>
              <w:t>12 672,2</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93905,3</w:t>
            </w:r>
          </w:p>
        </w:tc>
      </w:tr>
      <w:tr w:rsidR="00C15578" w:rsidTr="00C15578">
        <w:trPr>
          <w:trHeight w:val="1440"/>
        </w:trPr>
        <w:tc>
          <w:tcPr>
            <w:tcW w:w="1427" w:type="dxa"/>
            <w:tcBorders>
              <w:top w:val="nil"/>
              <w:left w:val="single" w:sz="4" w:space="0" w:color="auto"/>
              <w:bottom w:val="nil"/>
              <w:right w:val="single" w:sz="4" w:space="0" w:color="auto"/>
            </w:tcBorders>
            <w:hideMark/>
          </w:tcPr>
          <w:p w:rsidR="00C15578" w:rsidRDefault="00C15578">
            <w:pPr>
              <w:widowControl/>
              <w:autoSpaceDE/>
              <w:adjustRightInd/>
              <w:rPr>
                <w:sz w:val="18"/>
                <w:szCs w:val="18"/>
              </w:rPr>
            </w:pPr>
            <w:r>
              <w:rPr>
                <w:sz w:val="18"/>
                <w:szCs w:val="18"/>
              </w:rPr>
              <w:t>Основное мероприятие 6.7</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Строительство и реконструкция спортивных объектов муниципальной собственности</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77110,8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41751,2</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130715,7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6286,7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6164,2</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1220,8</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263249,4</w:t>
            </w:r>
          </w:p>
        </w:tc>
      </w:tr>
      <w:tr w:rsidR="00C15578" w:rsidTr="00C15578">
        <w:trPr>
          <w:trHeight w:val="1200"/>
        </w:trPr>
        <w:tc>
          <w:tcPr>
            <w:tcW w:w="1427" w:type="dxa"/>
            <w:tcBorders>
              <w:top w:val="single" w:sz="4" w:space="0" w:color="auto"/>
              <w:left w:val="single" w:sz="4" w:space="0" w:color="auto"/>
              <w:bottom w:val="nil"/>
              <w:right w:val="single" w:sz="4" w:space="0" w:color="auto"/>
            </w:tcBorders>
            <w:hideMark/>
          </w:tcPr>
          <w:p w:rsidR="00C15578" w:rsidRDefault="00C15578">
            <w:pPr>
              <w:widowControl/>
              <w:autoSpaceDE/>
              <w:adjustRightInd/>
              <w:jc w:val="center"/>
              <w:rPr>
                <w:sz w:val="18"/>
                <w:szCs w:val="18"/>
              </w:rPr>
            </w:pPr>
            <w:r>
              <w:rPr>
                <w:sz w:val="18"/>
                <w:szCs w:val="18"/>
              </w:rPr>
              <w:t>ПОДПРОГРАММА 7</w:t>
            </w:r>
          </w:p>
        </w:tc>
        <w:tc>
          <w:tcPr>
            <w:tcW w:w="1840" w:type="dxa"/>
            <w:tcBorders>
              <w:top w:val="single" w:sz="4" w:space="0" w:color="auto"/>
              <w:left w:val="nil"/>
              <w:bottom w:val="nil"/>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реализации муниципальной программы»</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18494,3</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19713,4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18255,4</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20559,5</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15206,2</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3928,8</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4577,2</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4558,8</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4558,8</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4620,2</w:t>
            </w:r>
          </w:p>
        </w:tc>
        <w:tc>
          <w:tcPr>
            <w:tcW w:w="626"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4682,2</w:t>
            </w:r>
          </w:p>
        </w:tc>
        <w:tc>
          <w:tcPr>
            <w:tcW w:w="62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4682,2</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119278,3</w:t>
            </w:r>
          </w:p>
        </w:tc>
      </w:tr>
      <w:tr w:rsidR="00C15578" w:rsidTr="00C15578">
        <w:trPr>
          <w:trHeight w:val="192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7.1</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 xml:space="preserve">Финансовое обеспечение деятельности отдела по образования, спорту и молодежной политике </w:t>
            </w:r>
          </w:p>
        </w:tc>
        <w:tc>
          <w:tcPr>
            <w:tcW w:w="1417" w:type="dxa"/>
            <w:tcBorders>
              <w:top w:val="nil"/>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2245,4</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2049,3</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2328,8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2 721,4</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1957,7</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3928,8</w:t>
            </w:r>
          </w:p>
        </w:tc>
        <w:tc>
          <w:tcPr>
            <w:tcW w:w="680"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4577,2</w:t>
            </w:r>
          </w:p>
        </w:tc>
        <w:tc>
          <w:tcPr>
            <w:tcW w:w="680"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4558,8</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28"/>
              <w:jc w:val="right"/>
              <w:rPr>
                <w:sz w:val="12"/>
                <w:szCs w:val="12"/>
              </w:rPr>
            </w:pPr>
            <w:r>
              <w:rPr>
                <w:sz w:val="12"/>
                <w:szCs w:val="12"/>
              </w:rPr>
              <w:t>4 558,80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85"/>
              <w:jc w:val="right"/>
              <w:rPr>
                <w:sz w:val="12"/>
                <w:szCs w:val="12"/>
              </w:rPr>
            </w:pPr>
            <w:r>
              <w:rPr>
                <w:sz w:val="12"/>
                <w:szCs w:val="12"/>
              </w:rPr>
              <w:t>4 620,20</w:t>
            </w:r>
          </w:p>
        </w:tc>
        <w:tc>
          <w:tcPr>
            <w:tcW w:w="626" w:type="dxa"/>
            <w:tcBorders>
              <w:top w:val="nil"/>
              <w:left w:val="nil"/>
              <w:bottom w:val="single" w:sz="4" w:space="0" w:color="auto"/>
              <w:right w:val="single" w:sz="4" w:space="0" w:color="auto"/>
            </w:tcBorders>
            <w:noWrap/>
            <w:hideMark/>
          </w:tcPr>
          <w:p w:rsidR="00C15578" w:rsidRDefault="00C15578">
            <w:pPr>
              <w:widowControl/>
              <w:autoSpaceDE/>
              <w:adjustRightInd/>
              <w:ind w:left="-242"/>
              <w:jc w:val="right"/>
              <w:rPr>
                <w:sz w:val="12"/>
                <w:szCs w:val="12"/>
              </w:rPr>
            </w:pPr>
            <w:r>
              <w:rPr>
                <w:sz w:val="12"/>
                <w:szCs w:val="12"/>
              </w:rPr>
              <w:t>4 682,20</w:t>
            </w:r>
          </w:p>
        </w:tc>
        <w:tc>
          <w:tcPr>
            <w:tcW w:w="624" w:type="dxa"/>
            <w:tcBorders>
              <w:top w:val="nil"/>
              <w:left w:val="nil"/>
              <w:bottom w:val="single" w:sz="4" w:space="0" w:color="auto"/>
              <w:right w:val="single" w:sz="4" w:space="0" w:color="auto"/>
            </w:tcBorders>
            <w:noWrap/>
            <w:hideMark/>
          </w:tcPr>
          <w:p w:rsidR="00C15578" w:rsidRDefault="00C15578">
            <w:pPr>
              <w:widowControl/>
              <w:autoSpaceDE/>
              <w:adjustRightInd/>
              <w:ind w:left="-159"/>
              <w:jc w:val="right"/>
              <w:rPr>
                <w:sz w:val="12"/>
                <w:szCs w:val="12"/>
              </w:rPr>
            </w:pPr>
            <w:r>
              <w:rPr>
                <w:sz w:val="12"/>
                <w:szCs w:val="12"/>
              </w:rPr>
              <w:t>4 682,20</w:t>
            </w:r>
          </w:p>
        </w:tc>
        <w:tc>
          <w:tcPr>
            <w:tcW w:w="884" w:type="dxa"/>
            <w:tcBorders>
              <w:top w:val="nil"/>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38352,0</w:t>
            </w:r>
          </w:p>
        </w:tc>
      </w:tr>
      <w:tr w:rsidR="00C15578" w:rsidTr="00C15578">
        <w:trPr>
          <w:trHeight w:val="2640"/>
        </w:trPr>
        <w:tc>
          <w:tcPr>
            <w:tcW w:w="1427" w:type="dxa"/>
            <w:tcBorders>
              <w:top w:val="single" w:sz="4" w:space="0" w:color="auto"/>
              <w:left w:val="single" w:sz="4" w:space="0" w:color="auto"/>
              <w:bottom w:val="single" w:sz="4" w:space="0" w:color="auto"/>
              <w:right w:val="single" w:sz="4" w:space="0" w:color="auto"/>
            </w:tcBorders>
            <w:hideMark/>
          </w:tcPr>
          <w:p w:rsidR="00C15578" w:rsidRDefault="00C15578">
            <w:pPr>
              <w:widowControl/>
              <w:autoSpaceDE/>
              <w:adjustRightInd/>
              <w:rPr>
                <w:sz w:val="18"/>
                <w:szCs w:val="18"/>
              </w:rPr>
            </w:pPr>
            <w:r>
              <w:rPr>
                <w:sz w:val="18"/>
                <w:szCs w:val="18"/>
              </w:rPr>
              <w:t>Основное мероприятие 7.2</w:t>
            </w:r>
          </w:p>
        </w:tc>
        <w:tc>
          <w:tcPr>
            <w:tcW w:w="184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center"/>
              <w:rPr>
                <w:sz w:val="18"/>
                <w:szCs w:val="18"/>
              </w:rPr>
            </w:pPr>
            <w:r>
              <w:rPr>
                <w:sz w:val="18"/>
                <w:szCs w:val="18"/>
              </w:rPr>
              <w:t>Финансовое обеспечение деятельности (оказание услуг) структурных подразделений отдела по образованию, спорту и молодежной политике</w:t>
            </w:r>
          </w:p>
        </w:tc>
        <w:tc>
          <w:tcPr>
            <w:tcW w:w="1417" w:type="dxa"/>
            <w:tcBorders>
              <w:top w:val="single" w:sz="4" w:space="0" w:color="auto"/>
              <w:left w:val="nil"/>
              <w:bottom w:val="single" w:sz="4" w:space="0" w:color="auto"/>
              <w:right w:val="single" w:sz="4" w:space="0" w:color="auto"/>
            </w:tcBorders>
            <w:hideMark/>
          </w:tcPr>
          <w:p w:rsidR="00C15578" w:rsidRDefault="00C15578">
            <w:pPr>
              <w:widowControl/>
              <w:autoSpaceDE/>
              <w:adjustRightInd/>
              <w:rPr>
                <w:sz w:val="18"/>
                <w:szCs w:val="18"/>
              </w:rPr>
            </w:pPr>
            <w:r>
              <w:rPr>
                <w:sz w:val="18"/>
                <w:szCs w:val="18"/>
              </w:rPr>
              <w:t xml:space="preserve">отдел по образованию, спорту и молодежной политике </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16248,9</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17664,2</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15926,6</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17 838,1</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13248,5</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0,0</w:t>
            </w:r>
          </w:p>
        </w:tc>
        <w:tc>
          <w:tcPr>
            <w:tcW w:w="680"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0,0</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6"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624" w:type="dxa"/>
            <w:tcBorders>
              <w:top w:val="single" w:sz="4" w:space="0" w:color="auto"/>
              <w:left w:val="nil"/>
              <w:bottom w:val="single" w:sz="4" w:space="0" w:color="auto"/>
              <w:right w:val="single" w:sz="4" w:space="0" w:color="auto"/>
            </w:tcBorders>
            <w:noWrap/>
            <w:hideMark/>
          </w:tcPr>
          <w:p w:rsidR="00C15578" w:rsidRDefault="00C15578">
            <w:pPr>
              <w:widowControl/>
              <w:autoSpaceDE/>
              <w:adjustRightInd/>
              <w:jc w:val="right"/>
              <w:rPr>
                <w:sz w:val="12"/>
                <w:szCs w:val="12"/>
              </w:rPr>
            </w:pPr>
            <w:r>
              <w:rPr>
                <w:sz w:val="12"/>
                <w:szCs w:val="12"/>
              </w:rPr>
              <w:t> </w:t>
            </w:r>
          </w:p>
        </w:tc>
        <w:tc>
          <w:tcPr>
            <w:tcW w:w="884" w:type="dxa"/>
            <w:tcBorders>
              <w:top w:val="single" w:sz="4" w:space="0" w:color="auto"/>
              <w:left w:val="nil"/>
              <w:bottom w:val="single" w:sz="4" w:space="0" w:color="auto"/>
              <w:right w:val="single" w:sz="4" w:space="0" w:color="auto"/>
            </w:tcBorders>
            <w:hideMark/>
          </w:tcPr>
          <w:p w:rsidR="00C15578" w:rsidRDefault="00C15578">
            <w:pPr>
              <w:widowControl/>
              <w:autoSpaceDE/>
              <w:adjustRightInd/>
              <w:jc w:val="right"/>
              <w:rPr>
                <w:b/>
                <w:bCs/>
                <w:sz w:val="12"/>
                <w:szCs w:val="12"/>
              </w:rPr>
            </w:pPr>
            <w:r>
              <w:rPr>
                <w:b/>
                <w:bCs/>
                <w:sz w:val="12"/>
                <w:szCs w:val="12"/>
              </w:rPr>
              <w:t>80926,3</w:t>
            </w:r>
          </w:p>
        </w:tc>
      </w:tr>
    </w:tbl>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C15578" w:rsidRDefault="00C15578" w:rsidP="00C15578">
      <w:pPr>
        <w:shd w:val="clear" w:color="auto" w:fill="FFFFFF"/>
        <w:jc w:val="right"/>
        <w:outlineLvl w:val="0"/>
        <w:rPr>
          <w:sz w:val="28"/>
          <w:szCs w:val="28"/>
        </w:rPr>
      </w:pPr>
    </w:p>
    <w:p w:rsidR="00593190" w:rsidRDefault="00593190" w:rsidP="00E4413B">
      <w:pPr>
        <w:shd w:val="clear" w:color="auto" w:fill="FFFFFF"/>
        <w:spacing w:after="200" w:line="276" w:lineRule="auto"/>
        <w:rPr>
          <w:bCs/>
          <w:kern w:val="28"/>
          <w:sz w:val="28"/>
          <w:szCs w:val="28"/>
        </w:rPr>
      </w:pPr>
    </w:p>
    <w:p w:rsidR="008D6EE9" w:rsidRPr="008F2B1F" w:rsidRDefault="008D6EE9" w:rsidP="008D6EE9">
      <w:pPr>
        <w:shd w:val="clear" w:color="auto" w:fill="FFFFFF"/>
        <w:jc w:val="right"/>
        <w:outlineLvl w:val="0"/>
        <w:rPr>
          <w:sz w:val="28"/>
          <w:szCs w:val="28"/>
        </w:rPr>
      </w:pPr>
      <w:r>
        <w:rPr>
          <w:sz w:val="28"/>
          <w:szCs w:val="28"/>
        </w:rPr>
        <w:t>Приложение 5</w:t>
      </w:r>
    </w:p>
    <w:p w:rsidR="008D6EE9" w:rsidRPr="00CD2BEB" w:rsidRDefault="008D6EE9" w:rsidP="008D6EE9">
      <w:pPr>
        <w:shd w:val="clear" w:color="auto" w:fill="FFFFFF"/>
        <w:ind w:left="9214"/>
        <w:jc w:val="right"/>
        <w:rPr>
          <w:bCs/>
          <w:kern w:val="28"/>
          <w:sz w:val="28"/>
          <w:szCs w:val="28"/>
        </w:rPr>
      </w:pPr>
      <w:r w:rsidRPr="00CD2BEB">
        <w:rPr>
          <w:bCs/>
          <w:kern w:val="28"/>
          <w:sz w:val="28"/>
          <w:szCs w:val="28"/>
        </w:rPr>
        <w:t>к муниципальной программе «Развитие образования Рамонского муниципального района Воронежской области»</w:t>
      </w:r>
    </w:p>
    <w:p w:rsidR="008D6EE9" w:rsidRPr="00CD2BEB" w:rsidRDefault="008D6EE9" w:rsidP="008D6EE9">
      <w:pPr>
        <w:shd w:val="clear" w:color="auto" w:fill="FFFFFF"/>
        <w:ind w:left="9214"/>
        <w:jc w:val="right"/>
        <w:rPr>
          <w:bCs/>
          <w:kern w:val="28"/>
          <w:sz w:val="28"/>
          <w:szCs w:val="28"/>
        </w:rPr>
      </w:pPr>
    </w:p>
    <w:p w:rsidR="008D6EE9" w:rsidRPr="00AE0A11" w:rsidRDefault="008D6EE9" w:rsidP="008D6EE9">
      <w:pPr>
        <w:shd w:val="clear" w:color="auto" w:fill="FFFFFF"/>
        <w:spacing w:after="200" w:line="276" w:lineRule="auto"/>
        <w:jc w:val="center"/>
        <w:rPr>
          <w:sz w:val="28"/>
          <w:szCs w:val="28"/>
        </w:rPr>
      </w:pPr>
      <w:r w:rsidRPr="00AE0A11">
        <w:rPr>
          <w:color w:val="000000"/>
          <w:sz w:val="28"/>
          <w:szCs w:val="28"/>
        </w:rPr>
        <w:t xml:space="preserve">Финансовое обеспечение и прогнозная (справочная) оценка расходов местного бюджета на реализацию муниципальной программы </w:t>
      </w:r>
      <w:r w:rsidRPr="00AE0A11">
        <w:rPr>
          <w:sz w:val="28"/>
          <w:szCs w:val="28"/>
        </w:rPr>
        <w:t>«Развитие образования Рамонского муниципального района Воронежской области»</w:t>
      </w:r>
    </w:p>
    <w:p w:rsidR="0047212E" w:rsidRDefault="0047212E" w:rsidP="00923C29">
      <w:pPr>
        <w:pStyle w:val="ConsPlusNormal"/>
        <w:tabs>
          <w:tab w:val="left" w:pos="9531"/>
        </w:tabs>
        <w:ind w:firstLine="0"/>
        <w:rPr>
          <w:rFonts w:ascii="Times New Roman" w:hAnsi="Times New Roman" w:cs="Times New Roman"/>
        </w:rPr>
      </w:pPr>
    </w:p>
    <w:p w:rsidR="00923C29" w:rsidRDefault="00923C29" w:rsidP="00F62743">
      <w:pPr>
        <w:pStyle w:val="ConsPlusNormal"/>
        <w:tabs>
          <w:tab w:val="left" w:pos="9531"/>
        </w:tabs>
        <w:jc w:val="right"/>
        <w:rPr>
          <w:rFonts w:ascii="Times New Roman" w:hAnsi="Times New Roman" w:cs="Times New Roman"/>
        </w:rPr>
      </w:pPr>
    </w:p>
    <w:tbl>
      <w:tblPr>
        <w:tblW w:w="1475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
        <w:gridCol w:w="852"/>
        <w:gridCol w:w="1124"/>
        <w:gridCol w:w="11"/>
        <w:gridCol w:w="955"/>
        <w:gridCol w:w="6"/>
        <w:gridCol w:w="881"/>
        <w:gridCol w:w="964"/>
        <w:gridCol w:w="964"/>
        <w:gridCol w:w="964"/>
        <w:gridCol w:w="964"/>
        <w:gridCol w:w="964"/>
        <w:gridCol w:w="964"/>
        <w:gridCol w:w="964"/>
        <w:gridCol w:w="964"/>
        <w:gridCol w:w="964"/>
        <w:gridCol w:w="964"/>
      </w:tblGrid>
      <w:tr w:rsidR="00980C3A" w:rsidRPr="004C38C5" w:rsidTr="00C459D1">
        <w:trPr>
          <w:trHeight w:val="456"/>
        </w:trPr>
        <w:tc>
          <w:tcPr>
            <w:tcW w:w="1276" w:type="dxa"/>
            <w:vMerge w:val="restart"/>
            <w:shd w:val="clear" w:color="auto" w:fill="auto"/>
            <w:vAlign w:val="center"/>
            <w:hideMark/>
          </w:tcPr>
          <w:p w:rsidR="00980C3A" w:rsidRPr="004C38C5" w:rsidRDefault="00980C3A" w:rsidP="00923C29">
            <w:pPr>
              <w:widowControl/>
              <w:autoSpaceDE/>
              <w:autoSpaceDN/>
              <w:adjustRightInd/>
              <w:jc w:val="center"/>
              <w:rPr>
                <w:sz w:val="16"/>
                <w:szCs w:val="16"/>
              </w:rPr>
            </w:pPr>
            <w:r w:rsidRPr="004C38C5">
              <w:rPr>
                <w:sz w:val="16"/>
                <w:szCs w:val="16"/>
              </w:rPr>
              <w:t>Статус</w:t>
            </w:r>
          </w:p>
        </w:tc>
        <w:tc>
          <w:tcPr>
            <w:tcW w:w="862" w:type="dxa"/>
            <w:gridSpan w:val="2"/>
            <w:vMerge w:val="restart"/>
            <w:shd w:val="clear" w:color="auto" w:fill="auto"/>
            <w:vAlign w:val="center"/>
            <w:hideMark/>
          </w:tcPr>
          <w:p w:rsidR="00980C3A" w:rsidRPr="004C38C5" w:rsidRDefault="00980C3A" w:rsidP="00923C29">
            <w:pPr>
              <w:widowControl/>
              <w:autoSpaceDE/>
              <w:autoSpaceDN/>
              <w:adjustRightInd/>
              <w:jc w:val="center"/>
              <w:rPr>
                <w:color w:val="000000"/>
                <w:sz w:val="16"/>
                <w:szCs w:val="16"/>
              </w:rPr>
            </w:pPr>
            <w:r w:rsidRPr="004C38C5">
              <w:rPr>
                <w:color w:val="000000"/>
                <w:sz w:val="16"/>
                <w:szCs w:val="16"/>
              </w:rPr>
              <w:t xml:space="preserve">Наименование муниципальной программы, подпрограммы, основного мероприятия </w:t>
            </w:r>
          </w:p>
        </w:tc>
        <w:tc>
          <w:tcPr>
            <w:tcW w:w="1124" w:type="dxa"/>
            <w:vMerge w:val="restart"/>
            <w:shd w:val="clear" w:color="auto" w:fill="auto"/>
            <w:vAlign w:val="center"/>
            <w:hideMark/>
          </w:tcPr>
          <w:p w:rsidR="00980C3A" w:rsidRPr="004C38C5" w:rsidRDefault="00980C3A" w:rsidP="00923C29">
            <w:pPr>
              <w:widowControl/>
              <w:autoSpaceDE/>
              <w:autoSpaceDN/>
              <w:adjustRightInd/>
              <w:jc w:val="center"/>
              <w:rPr>
                <w:sz w:val="16"/>
                <w:szCs w:val="16"/>
              </w:rPr>
            </w:pPr>
            <w:r w:rsidRPr="004C38C5">
              <w:rPr>
                <w:sz w:val="16"/>
                <w:szCs w:val="16"/>
              </w:rPr>
              <w:t>Источники ресурсного обеспечения</w:t>
            </w:r>
          </w:p>
        </w:tc>
        <w:tc>
          <w:tcPr>
            <w:tcW w:w="11493" w:type="dxa"/>
            <w:gridSpan w:val="14"/>
          </w:tcPr>
          <w:p w:rsidR="00980C3A" w:rsidRPr="004C38C5" w:rsidRDefault="00980C3A" w:rsidP="00923C29">
            <w:pPr>
              <w:widowControl/>
              <w:autoSpaceDE/>
              <w:autoSpaceDN/>
              <w:adjustRightInd/>
              <w:jc w:val="center"/>
              <w:rPr>
                <w:sz w:val="16"/>
                <w:szCs w:val="16"/>
              </w:rPr>
            </w:pPr>
            <w:r w:rsidRPr="004C38C5">
              <w:rPr>
                <w:sz w:val="16"/>
                <w:szCs w:val="16"/>
              </w:rPr>
              <w:t>Оценка расходов по годам реализации муниципальной программы, тыс. руб.</w:t>
            </w:r>
          </w:p>
        </w:tc>
      </w:tr>
      <w:tr w:rsidR="00BA14F3" w:rsidRPr="004C38C5" w:rsidTr="00C459D1">
        <w:trPr>
          <w:trHeight w:val="456"/>
        </w:trPr>
        <w:tc>
          <w:tcPr>
            <w:tcW w:w="1276" w:type="dxa"/>
            <w:vMerge/>
            <w:shd w:val="clear" w:color="auto" w:fill="auto"/>
            <w:vAlign w:val="center"/>
          </w:tcPr>
          <w:p w:rsidR="00BA14F3" w:rsidRPr="004C38C5" w:rsidRDefault="00BA14F3" w:rsidP="00923C29">
            <w:pPr>
              <w:widowControl/>
              <w:autoSpaceDE/>
              <w:autoSpaceDN/>
              <w:adjustRightInd/>
              <w:jc w:val="center"/>
              <w:rPr>
                <w:sz w:val="16"/>
                <w:szCs w:val="16"/>
              </w:rPr>
            </w:pPr>
          </w:p>
        </w:tc>
        <w:tc>
          <w:tcPr>
            <w:tcW w:w="862" w:type="dxa"/>
            <w:gridSpan w:val="2"/>
            <w:vMerge/>
            <w:shd w:val="clear" w:color="auto" w:fill="auto"/>
            <w:vAlign w:val="center"/>
          </w:tcPr>
          <w:p w:rsidR="00BA14F3" w:rsidRPr="004C38C5" w:rsidRDefault="00BA14F3" w:rsidP="00923C29">
            <w:pPr>
              <w:widowControl/>
              <w:autoSpaceDE/>
              <w:autoSpaceDN/>
              <w:adjustRightInd/>
              <w:jc w:val="center"/>
              <w:rPr>
                <w:color w:val="000000"/>
                <w:sz w:val="16"/>
                <w:szCs w:val="16"/>
              </w:rPr>
            </w:pPr>
          </w:p>
        </w:tc>
        <w:tc>
          <w:tcPr>
            <w:tcW w:w="1124" w:type="dxa"/>
            <w:vMerge/>
            <w:shd w:val="clear" w:color="auto" w:fill="auto"/>
            <w:vAlign w:val="center"/>
          </w:tcPr>
          <w:p w:rsidR="00BA14F3" w:rsidRPr="004C38C5" w:rsidRDefault="00BA14F3" w:rsidP="00923C29">
            <w:pPr>
              <w:widowControl/>
              <w:autoSpaceDE/>
              <w:autoSpaceDN/>
              <w:adjustRightInd/>
              <w:jc w:val="center"/>
              <w:rPr>
                <w:sz w:val="16"/>
                <w:szCs w:val="16"/>
              </w:rPr>
            </w:pPr>
          </w:p>
        </w:tc>
        <w:tc>
          <w:tcPr>
            <w:tcW w:w="966" w:type="dxa"/>
            <w:gridSpan w:val="2"/>
            <w:vMerge w:val="restart"/>
          </w:tcPr>
          <w:p w:rsidR="00BA14F3" w:rsidRPr="004C38C5" w:rsidRDefault="00BA14F3" w:rsidP="003E058F">
            <w:pPr>
              <w:jc w:val="center"/>
              <w:rPr>
                <w:sz w:val="16"/>
                <w:szCs w:val="16"/>
              </w:rPr>
            </w:pPr>
            <w:r w:rsidRPr="004C38C5">
              <w:rPr>
                <w:sz w:val="16"/>
                <w:szCs w:val="16"/>
              </w:rPr>
              <w:t>Всего</w:t>
            </w:r>
          </w:p>
        </w:tc>
        <w:tc>
          <w:tcPr>
            <w:tcW w:w="10527" w:type="dxa"/>
            <w:gridSpan w:val="12"/>
            <w:shd w:val="clear" w:color="auto" w:fill="auto"/>
            <w:vAlign w:val="center"/>
          </w:tcPr>
          <w:p w:rsidR="00BA14F3" w:rsidRPr="004C38C5" w:rsidRDefault="00BA14F3" w:rsidP="00923C29">
            <w:pPr>
              <w:widowControl/>
              <w:autoSpaceDE/>
              <w:autoSpaceDN/>
              <w:adjustRightInd/>
              <w:jc w:val="center"/>
              <w:rPr>
                <w:sz w:val="16"/>
                <w:szCs w:val="16"/>
              </w:rPr>
            </w:pPr>
            <w:r>
              <w:rPr>
                <w:sz w:val="16"/>
                <w:szCs w:val="16"/>
              </w:rPr>
              <w:t>в том числе по годам реализации муниципальной программы</w:t>
            </w:r>
          </w:p>
        </w:tc>
      </w:tr>
      <w:tr w:rsidR="00BA14F3" w:rsidRPr="004C38C5" w:rsidTr="00C459D1">
        <w:trPr>
          <w:trHeight w:val="816"/>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color w:val="000000"/>
                <w:sz w:val="16"/>
                <w:szCs w:val="16"/>
              </w:rPr>
            </w:pPr>
          </w:p>
        </w:tc>
        <w:tc>
          <w:tcPr>
            <w:tcW w:w="1124" w:type="dxa"/>
            <w:vMerge/>
            <w:vAlign w:val="center"/>
            <w:hideMark/>
          </w:tcPr>
          <w:p w:rsidR="00BA14F3" w:rsidRPr="004C38C5" w:rsidRDefault="00BA14F3" w:rsidP="003E058F">
            <w:pPr>
              <w:widowControl/>
              <w:autoSpaceDE/>
              <w:autoSpaceDN/>
              <w:adjustRightInd/>
              <w:rPr>
                <w:sz w:val="16"/>
                <w:szCs w:val="16"/>
              </w:rPr>
            </w:pPr>
          </w:p>
        </w:tc>
        <w:tc>
          <w:tcPr>
            <w:tcW w:w="966" w:type="dxa"/>
            <w:gridSpan w:val="2"/>
            <w:vMerge/>
          </w:tcPr>
          <w:p w:rsidR="00BA14F3" w:rsidRPr="004C38C5" w:rsidRDefault="00BA14F3" w:rsidP="003E058F">
            <w:pPr>
              <w:widowControl/>
              <w:autoSpaceDE/>
              <w:autoSpaceDN/>
              <w:adjustRightInd/>
              <w:jc w:val="center"/>
              <w:rPr>
                <w:sz w:val="16"/>
                <w:szCs w:val="16"/>
              </w:rPr>
            </w:pPr>
          </w:p>
        </w:tc>
        <w:tc>
          <w:tcPr>
            <w:tcW w:w="887"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2014</w:t>
            </w:r>
            <w:r w:rsidRPr="004C38C5">
              <w:rPr>
                <w:sz w:val="16"/>
                <w:szCs w:val="16"/>
              </w:rPr>
              <w:br/>
              <w:t>(первый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2015</w:t>
            </w:r>
            <w:r w:rsidRPr="004C38C5">
              <w:rPr>
                <w:sz w:val="16"/>
                <w:szCs w:val="16"/>
              </w:rPr>
              <w:br/>
              <w:t>(второй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2016</w:t>
            </w:r>
            <w:r w:rsidRPr="004C38C5">
              <w:rPr>
                <w:sz w:val="16"/>
                <w:szCs w:val="16"/>
              </w:rPr>
              <w:br/>
              <w:t xml:space="preserve">(третий год реализации) </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2017</w:t>
            </w:r>
            <w:r w:rsidRPr="004C38C5">
              <w:rPr>
                <w:sz w:val="16"/>
                <w:szCs w:val="16"/>
              </w:rPr>
              <w:br/>
              <w:t>(четвертый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2018</w:t>
            </w:r>
            <w:r w:rsidRPr="004C38C5">
              <w:rPr>
                <w:sz w:val="16"/>
                <w:szCs w:val="16"/>
              </w:rPr>
              <w:br/>
              <w:t>(пятый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2019</w:t>
            </w:r>
            <w:r w:rsidRPr="004C38C5">
              <w:rPr>
                <w:sz w:val="16"/>
                <w:szCs w:val="16"/>
              </w:rPr>
              <w:br/>
              <w:t>(шестой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2020</w:t>
            </w:r>
            <w:r w:rsidRPr="004C38C5">
              <w:rPr>
                <w:sz w:val="16"/>
                <w:szCs w:val="16"/>
              </w:rPr>
              <w:br/>
              <w:t>(седьмой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2021</w:t>
            </w:r>
            <w:r w:rsidRPr="004C38C5">
              <w:rPr>
                <w:sz w:val="16"/>
                <w:szCs w:val="16"/>
              </w:rPr>
              <w:br/>
              <w:t>(восьмой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2022</w:t>
            </w:r>
            <w:r w:rsidRPr="004C38C5">
              <w:rPr>
                <w:sz w:val="16"/>
                <w:szCs w:val="16"/>
              </w:rPr>
              <w:br/>
              <w:t>(девятый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2023</w:t>
            </w:r>
            <w:r w:rsidRPr="004C38C5">
              <w:rPr>
                <w:sz w:val="16"/>
                <w:szCs w:val="16"/>
              </w:rPr>
              <w:br/>
              <w:t>(десятый год реализации)</w:t>
            </w:r>
          </w:p>
        </w:tc>
        <w:tc>
          <w:tcPr>
            <w:tcW w:w="964"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2024</w:t>
            </w:r>
            <w:r w:rsidRPr="004C38C5">
              <w:rPr>
                <w:sz w:val="16"/>
                <w:szCs w:val="16"/>
              </w:rPr>
              <w:br/>
              <w:t>(одиннадцатый год реализации)</w:t>
            </w:r>
          </w:p>
        </w:tc>
      </w:tr>
      <w:tr w:rsidR="00BA14F3" w:rsidRPr="004C38C5" w:rsidTr="00C459D1">
        <w:trPr>
          <w:trHeight w:val="312"/>
        </w:trPr>
        <w:tc>
          <w:tcPr>
            <w:tcW w:w="1276" w:type="dxa"/>
            <w:shd w:val="clear" w:color="auto" w:fill="auto"/>
            <w:vAlign w:val="center"/>
            <w:hideMark/>
          </w:tcPr>
          <w:p w:rsidR="00BA14F3" w:rsidRPr="004C38C5" w:rsidRDefault="00BA14F3" w:rsidP="00BA14F3">
            <w:pPr>
              <w:widowControl/>
              <w:autoSpaceDE/>
              <w:autoSpaceDN/>
              <w:adjustRightInd/>
              <w:jc w:val="center"/>
              <w:rPr>
                <w:sz w:val="16"/>
                <w:szCs w:val="16"/>
              </w:rPr>
            </w:pPr>
            <w:r w:rsidRPr="004C38C5">
              <w:rPr>
                <w:sz w:val="16"/>
                <w:szCs w:val="16"/>
              </w:rPr>
              <w:t>1</w:t>
            </w:r>
          </w:p>
        </w:tc>
        <w:tc>
          <w:tcPr>
            <w:tcW w:w="862" w:type="dxa"/>
            <w:gridSpan w:val="2"/>
            <w:shd w:val="clear" w:color="auto" w:fill="auto"/>
            <w:vAlign w:val="center"/>
            <w:hideMark/>
          </w:tcPr>
          <w:p w:rsidR="00BA14F3" w:rsidRPr="004C38C5" w:rsidRDefault="00BA14F3" w:rsidP="00BA14F3">
            <w:pPr>
              <w:widowControl/>
              <w:autoSpaceDE/>
              <w:autoSpaceDN/>
              <w:adjustRightInd/>
              <w:jc w:val="center"/>
              <w:rPr>
                <w:sz w:val="16"/>
                <w:szCs w:val="16"/>
              </w:rPr>
            </w:pPr>
            <w:r w:rsidRPr="004C38C5">
              <w:rPr>
                <w:sz w:val="16"/>
                <w:szCs w:val="16"/>
              </w:rPr>
              <w:t>2</w:t>
            </w:r>
          </w:p>
        </w:tc>
        <w:tc>
          <w:tcPr>
            <w:tcW w:w="1124" w:type="dxa"/>
            <w:shd w:val="clear" w:color="auto" w:fill="auto"/>
            <w:vAlign w:val="center"/>
            <w:hideMark/>
          </w:tcPr>
          <w:p w:rsidR="00BA14F3" w:rsidRPr="004C38C5" w:rsidRDefault="00BA14F3" w:rsidP="00BA14F3">
            <w:pPr>
              <w:widowControl/>
              <w:autoSpaceDE/>
              <w:autoSpaceDN/>
              <w:adjustRightInd/>
              <w:jc w:val="center"/>
              <w:rPr>
                <w:sz w:val="16"/>
                <w:szCs w:val="16"/>
              </w:rPr>
            </w:pPr>
            <w:r w:rsidRPr="004C38C5">
              <w:rPr>
                <w:sz w:val="16"/>
                <w:szCs w:val="16"/>
              </w:rPr>
              <w:t>3</w:t>
            </w:r>
          </w:p>
        </w:tc>
        <w:tc>
          <w:tcPr>
            <w:tcW w:w="966" w:type="dxa"/>
            <w:gridSpan w:val="2"/>
            <w:vAlign w:val="center"/>
          </w:tcPr>
          <w:p w:rsidR="00BA14F3" w:rsidRPr="004C38C5" w:rsidRDefault="00BA14F3" w:rsidP="00BA14F3">
            <w:pPr>
              <w:widowControl/>
              <w:autoSpaceDE/>
              <w:autoSpaceDN/>
              <w:adjustRightInd/>
              <w:jc w:val="center"/>
              <w:rPr>
                <w:sz w:val="16"/>
                <w:szCs w:val="16"/>
              </w:rPr>
            </w:pPr>
            <w:r>
              <w:rPr>
                <w:sz w:val="16"/>
                <w:szCs w:val="16"/>
              </w:rPr>
              <w:t>4</w:t>
            </w:r>
          </w:p>
        </w:tc>
        <w:tc>
          <w:tcPr>
            <w:tcW w:w="887" w:type="dxa"/>
            <w:gridSpan w:val="2"/>
            <w:shd w:val="clear" w:color="auto" w:fill="auto"/>
            <w:vAlign w:val="center"/>
            <w:hideMark/>
          </w:tcPr>
          <w:p w:rsidR="00BA14F3" w:rsidRPr="004C38C5" w:rsidRDefault="00BA14F3" w:rsidP="00BA14F3">
            <w:pPr>
              <w:widowControl/>
              <w:autoSpaceDE/>
              <w:autoSpaceDN/>
              <w:adjustRightInd/>
              <w:jc w:val="center"/>
              <w:rPr>
                <w:sz w:val="16"/>
                <w:szCs w:val="16"/>
              </w:rPr>
            </w:pPr>
            <w:r w:rsidRPr="004C38C5">
              <w:rPr>
                <w:sz w:val="16"/>
                <w:szCs w:val="16"/>
              </w:rPr>
              <w:t>5</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6</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7</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8</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9</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10</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11</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12</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13</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sidRPr="004C38C5">
              <w:rPr>
                <w:sz w:val="16"/>
                <w:szCs w:val="16"/>
              </w:rPr>
              <w:t>14</w:t>
            </w:r>
          </w:p>
        </w:tc>
        <w:tc>
          <w:tcPr>
            <w:tcW w:w="964" w:type="dxa"/>
            <w:shd w:val="clear" w:color="auto" w:fill="auto"/>
            <w:vAlign w:val="center"/>
          </w:tcPr>
          <w:p w:rsidR="00BA14F3" w:rsidRPr="004C38C5" w:rsidRDefault="00BA14F3" w:rsidP="00BA14F3">
            <w:pPr>
              <w:widowControl/>
              <w:autoSpaceDE/>
              <w:autoSpaceDN/>
              <w:adjustRightInd/>
              <w:jc w:val="center"/>
              <w:rPr>
                <w:sz w:val="16"/>
                <w:szCs w:val="16"/>
              </w:rPr>
            </w:pPr>
            <w:r>
              <w:rPr>
                <w:sz w:val="16"/>
                <w:szCs w:val="16"/>
              </w:rPr>
              <w:t>1</w:t>
            </w:r>
            <w:r w:rsidRPr="004C38C5">
              <w:rPr>
                <w:sz w:val="16"/>
                <w:szCs w:val="16"/>
              </w:rPr>
              <w:t>5</w:t>
            </w:r>
          </w:p>
        </w:tc>
      </w:tr>
      <w:tr w:rsidR="00BA14F3" w:rsidRPr="004C38C5" w:rsidTr="00C459D1">
        <w:trPr>
          <w:trHeight w:val="480"/>
        </w:trPr>
        <w:tc>
          <w:tcPr>
            <w:tcW w:w="1276"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МУНИЦИПАЛЬНАЯ ПРОГРАММА</w:t>
            </w:r>
          </w:p>
        </w:tc>
        <w:tc>
          <w:tcPr>
            <w:tcW w:w="862"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образования Рамонского муниципального района Воронежской области на 2014 – 2024 годы»</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AF6D38" w:rsidRDefault="00BA14F3" w:rsidP="008131C5">
            <w:pPr>
              <w:jc w:val="both"/>
              <w:rPr>
                <w:b/>
                <w:bCs/>
                <w:sz w:val="16"/>
                <w:szCs w:val="16"/>
              </w:rPr>
            </w:pPr>
            <w:r w:rsidRPr="00AF6D38">
              <w:rPr>
                <w:b/>
                <w:bCs/>
                <w:sz w:val="16"/>
                <w:szCs w:val="16"/>
              </w:rPr>
              <w:t>8280281,9</w:t>
            </w:r>
          </w:p>
        </w:tc>
        <w:tc>
          <w:tcPr>
            <w:tcW w:w="887" w:type="dxa"/>
            <w:gridSpan w:val="2"/>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464455,4</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474589,0</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584362,3</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510765,0</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876106,7</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1122540,9</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1249025,3</w:t>
            </w:r>
          </w:p>
        </w:tc>
        <w:tc>
          <w:tcPr>
            <w:tcW w:w="964" w:type="dxa"/>
            <w:shd w:val="clear" w:color="auto" w:fill="auto"/>
            <w:vAlign w:val="bottom"/>
            <w:hideMark/>
          </w:tcPr>
          <w:p w:rsidR="00BA14F3" w:rsidRPr="004C38C5" w:rsidRDefault="00BA14F3" w:rsidP="008131C5">
            <w:pPr>
              <w:widowControl/>
              <w:autoSpaceDE/>
              <w:autoSpaceDN/>
              <w:adjustRightInd/>
              <w:jc w:val="both"/>
              <w:rPr>
                <w:b/>
                <w:bCs/>
                <w:sz w:val="16"/>
                <w:szCs w:val="16"/>
              </w:rPr>
            </w:pPr>
            <w:r w:rsidRPr="004C38C5">
              <w:rPr>
                <w:b/>
                <w:bCs/>
                <w:sz w:val="16"/>
                <w:szCs w:val="16"/>
              </w:rPr>
              <w:t>901456,6</w:t>
            </w:r>
          </w:p>
        </w:tc>
        <w:tc>
          <w:tcPr>
            <w:tcW w:w="964" w:type="dxa"/>
            <w:shd w:val="clear" w:color="auto" w:fill="auto"/>
            <w:vAlign w:val="bottom"/>
            <w:hideMark/>
          </w:tcPr>
          <w:p w:rsidR="00BA14F3" w:rsidRDefault="00BA14F3" w:rsidP="008131C5">
            <w:pPr>
              <w:jc w:val="both"/>
              <w:rPr>
                <w:b/>
                <w:bCs/>
                <w:sz w:val="18"/>
                <w:szCs w:val="18"/>
              </w:rPr>
            </w:pPr>
            <w:r>
              <w:rPr>
                <w:b/>
                <w:bCs/>
                <w:sz w:val="18"/>
                <w:szCs w:val="18"/>
              </w:rPr>
              <w:t>698212,1</w:t>
            </w:r>
          </w:p>
        </w:tc>
        <w:tc>
          <w:tcPr>
            <w:tcW w:w="964" w:type="dxa"/>
            <w:shd w:val="clear" w:color="auto" w:fill="auto"/>
            <w:vAlign w:val="bottom"/>
            <w:hideMark/>
          </w:tcPr>
          <w:p w:rsidR="00BA14F3" w:rsidRDefault="00BA14F3" w:rsidP="008131C5">
            <w:pPr>
              <w:jc w:val="both"/>
              <w:rPr>
                <w:b/>
                <w:bCs/>
                <w:sz w:val="18"/>
                <w:szCs w:val="18"/>
              </w:rPr>
            </w:pPr>
            <w:r>
              <w:rPr>
                <w:b/>
                <w:bCs/>
                <w:sz w:val="18"/>
                <w:szCs w:val="18"/>
              </w:rPr>
              <w:t>719214,6</w:t>
            </w:r>
          </w:p>
        </w:tc>
        <w:tc>
          <w:tcPr>
            <w:tcW w:w="964" w:type="dxa"/>
            <w:shd w:val="clear" w:color="auto" w:fill="auto"/>
            <w:vAlign w:val="bottom"/>
            <w:hideMark/>
          </w:tcPr>
          <w:p w:rsidR="00BA14F3" w:rsidRDefault="00BA14F3" w:rsidP="008131C5">
            <w:pPr>
              <w:jc w:val="both"/>
              <w:rPr>
                <w:b/>
                <w:bCs/>
                <w:sz w:val="18"/>
                <w:szCs w:val="18"/>
              </w:rPr>
            </w:pPr>
            <w:r>
              <w:rPr>
                <w:b/>
                <w:bCs/>
                <w:sz w:val="18"/>
                <w:szCs w:val="18"/>
              </w:rPr>
              <w:t>679554,0</w:t>
            </w:r>
          </w:p>
        </w:tc>
      </w:tr>
      <w:tr w:rsidR="00BA14F3" w:rsidRPr="004C38C5" w:rsidTr="00411F3E">
        <w:trPr>
          <w:trHeight w:val="540"/>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BA14F3" w:rsidP="008131C5">
            <w:pPr>
              <w:widowControl/>
              <w:autoSpaceDE/>
              <w:autoSpaceDN/>
              <w:adjustRightInd/>
              <w:jc w:val="both"/>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8131C5">
            <w:pPr>
              <w:widowControl/>
              <w:autoSpaceDE/>
              <w:autoSpaceDN/>
              <w:adjustRightInd/>
              <w:jc w:val="both"/>
              <w:rPr>
                <w:b/>
                <w:bCs/>
                <w:sz w:val="16"/>
                <w:szCs w:val="16"/>
              </w:rPr>
            </w:pPr>
            <w:r w:rsidRPr="004C38C5">
              <w:rPr>
                <w:b/>
                <w:bCs/>
                <w:sz w:val="16"/>
                <w:szCs w:val="16"/>
              </w:rPr>
              <w:t>3561333,9</w:t>
            </w:r>
          </w:p>
        </w:tc>
        <w:tc>
          <w:tcPr>
            <w:tcW w:w="887" w:type="dxa"/>
            <w:gridSpan w:val="2"/>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193749,7</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223582,7</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351119,8</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263792,1</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357739,0</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363885,3</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365105,7</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441465,8</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329870,3</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335511,7</w:t>
            </w:r>
          </w:p>
        </w:tc>
        <w:tc>
          <w:tcPr>
            <w:tcW w:w="964" w:type="dxa"/>
            <w:shd w:val="clear" w:color="auto" w:fill="auto"/>
            <w:hideMark/>
          </w:tcPr>
          <w:p w:rsidR="00BA14F3" w:rsidRPr="004C38C5" w:rsidRDefault="00BA14F3" w:rsidP="008131C5">
            <w:pPr>
              <w:widowControl/>
              <w:autoSpaceDE/>
              <w:autoSpaceDN/>
              <w:adjustRightInd/>
              <w:jc w:val="both"/>
              <w:rPr>
                <w:b/>
                <w:bCs/>
                <w:sz w:val="16"/>
                <w:szCs w:val="16"/>
              </w:rPr>
            </w:pPr>
            <w:r w:rsidRPr="004C38C5">
              <w:rPr>
                <w:b/>
                <w:bCs/>
                <w:sz w:val="16"/>
                <w:szCs w:val="16"/>
              </w:rPr>
              <w:t>335511,7</w:t>
            </w:r>
          </w:p>
        </w:tc>
      </w:tr>
      <w:tr w:rsidR="00BA14F3" w:rsidRPr="004C38C5" w:rsidTr="00411F3E">
        <w:trPr>
          <w:trHeight w:val="360"/>
        </w:trPr>
        <w:tc>
          <w:tcPr>
            <w:tcW w:w="1276"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ПОДПРОГРАММА 1</w:t>
            </w:r>
          </w:p>
        </w:tc>
        <w:tc>
          <w:tcPr>
            <w:tcW w:w="862"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дошкольного и общего образования»</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6391612,7</w:t>
            </w:r>
          </w:p>
        </w:tc>
        <w:tc>
          <w:tcPr>
            <w:tcW w:w="887" w:type="dxa"/>
            <w:gridSpan w:val="2"/>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320927,8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360701,8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374913,5</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416044,1</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747810,9</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640433,3</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1128310,9</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755299,2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548091,3</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568682,2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530397,7</w:t>
            </w:r>
          </w:p>
        </w:tc>
      </w:tr>
      <w:tr w:rsidR="00BA14F3" w:rsidRPr="004C38C5" w:rsidTr="00411F3E">
        <w:trPr>
          <w:trHeight w:val="264"/>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2259558,6</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109278,8</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136135,8</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157409,2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183476,1</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255620,0</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222629,5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260681,9</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314169,4</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203612,7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208272,6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208272,6</w:t>
            </w:r>
          </w:p>
        </w:tc>
      </w:tr>
      <w:tr w:rsidR="00BA14F3" w:rsidRPr="004C38C5" w:rsidTr="00411F3E">
        <w:trPr>
          <w:trHeight w:val="285"/>
        </w:trPr>
        <w:tc>
          <w:tcPr>
            <w:tcW w:w="1276" w:type="dxa"/>
            <w:vMerge w:val="restart"/>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xml:space="preserve">Основное мероприятие 1.1 </w:t>
            </w:r>
          </w:p>
        </w:tc>
        <w:tc>
          <w:tcPr>
            <w:tcW w:w="862"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дошкольного образования</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2134592,6</w:t>
            </w:r>
          </w:p>
        </w:tc>
        <w:tc>
          <w:tcPr>
            <w:tcW w:w="887" w:type="dxa"/>
            <w:gridSpan w:val="2"/>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110619,2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124609,3</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131026,7</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131026,2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383248,1</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246418,1</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203709,2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222857,1</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189609,5</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195734,6</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195734,6</w:t>
            </w:r>
          </w:p>
        </w:tc>
      </w:tr>
      <w:tr w:rsidR="00BA14F3" w:rsidRPr="004C38C5" w:rsidTr="00411F3E">
        <w:trPr>
          <w:trHeight w:val="375"/>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1067301,4</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54163,3</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64907,9</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72489,2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72 239,105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114691,5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119270,507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109691,5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139031,3</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105380,8</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107718,1</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107718,1</w:t>
            </w:r>
          </w:p>
        </w:tc>
      </w:tr>
      <w:tr w:rsidR="00BA14F3" w:rsidRPr="004C38C5" w:rsidTr="00411F3E">
        <w:trPr>
          <w:trHeight w:val="612"/>
        </w:trPr>
        <w:tc>
          <w:tcPr>
            <w:tcW w:w="1276"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Мероприятие 1.1.1</w:t>
            </w:r>
          </w:p>
        </w:tc>
        <w:tc>
          <w:tcPr>
            <w:tcW w:w="862"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Региональный проект "Содействие занятости женщин - создание условий дошкольного образования</w:t>
            </w:r>
            <w:r>
              <w:rPr>
                <w:sz w:val="16"/>
                <w:szCs w:val="16"/>
              </w:rPr>
              <w:t xml:space="preserve"> </w:t>
            </w:r>
            <w:r w:rsidRPr="004C38C5">
              <w:rPr>
                <w:sz w:val="16"/>
                <w:szCs w:val="16"/>
              </w:rPr>
              <w:t>для детей в возрасте до трех лет"</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254789,0</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104730,2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46275,1</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103783,7</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r>
      <w:tr w:rsidR="00BA14F3" w:rsidRPr="004C38C5" w:rsidTr="00411F3E">
        <w:trPr>
          <w:trHeight w:val="492"/>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46593,5</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10044,3</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9 625,2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26 924,0</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 </w:t>
            </w:r>
          </w:p>
        </w:tc>
      </w:tr>
      <w:tr w:rsidR="00BA14F3" w:rsidRPr="004C38C5" w:rsidTr="00411F3E">
        <w:trPr>
          <w:trHeight w:val="285"/>
        </w:trPr>
        <w:tc>
          <w:tcPr>
            <w:tcW w:w="1276" w:type="dxa"/>
            <w:vMerge w:val="restart"/>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xml:space="preserve">Основное мероприятие 1.2 </w:t>
            </w:r>
          </w:p>
        </w:tc>
        <w:tc>
          <w:tcPr>
            <w:tcW w:w="862"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общего образования</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3423914,2</w:t>
            </w:r>
          </w:p>
        </w:tc>
        <w:tc>
          <w:tcPr>
            <w:tcW w:w="887" w:type="dxa"/>
            <w:gridSpan w:val="2"/>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210308,6</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236092,5</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243886,8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285017,9</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364562,8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289285,0</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333458,9</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414410,4</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348968,8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363499,2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334423,3</w:t>
            </w:r>
          </w:p>
        </w:tc>
      </w:tr>
      <w:tr w:rsidR="00BA14F3" w:rsidRPr="004C38C5" w:rsidTr="00411F3E">
        <w:trPr>
          <w:trHeight w:val="300"/>
        </w:trPr>
        <w:tc>
          <w:tcPr>
            <w:tcW w:w="1276" w:type="dxa"/>
            <w:vMerge/>
            <w:vAlign w:val="center"/>
            <w:hideMark/>
          </w:tcPr>
          <w:p w:rsidR="00BA14F3" w:rsidRPr="004C38C5" w:rsidRDefault="00BA14F3" w:rsidP="003E058F">
            <w:pPr>
              <w:widowControl/>
              <w:autoSpaceDE/>
              <w:autoSpaceDN/>
              <w:adjustRightInd/>
              <w:rPr>
                <w:sz w:val="16"/>
                <w:szCs w:val="16"/>
              </w:rPr>
            </w:pPr>
          </w:p>
        </w:tc>
        <w:tc>
          <w:tcPr>
            <w:tcW w:w="862" w:type="dxa"/>
            <w:gridSpan w:val="2"/>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1098351,3</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55115,5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71227,9</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84920,0</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111237,0</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140928,5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93314,7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96223,13</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146200,87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98178,4</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100502,6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100502,6</w:t>
            </w:r>
          </w:p>
        </w:tc>
      </w:tr>
      <w:tr w:rsidR="00C459D1" w:rsidRPr="004C38C5" w:rsidTr="00411F3E">
        <w:trPr>
          <w:trHeight w:val="300"/>
        </w:trPr>
        <w:tc>
          <w:tcPr>
            <w:tcW w:w="2138" w:type="dxa"/>
            <w:gridSpan w:val="3"/>
            <w:vMerge w:val="restart"/>
            <w:vAlign w:val="center"/>
            <w:hideMark/>
          </w:tcPr>
          <w:p w:rsidR="00C459D1" w:rsidRPr="004C38C5" w:rsidRDefault="00C459D1" w:rsidP="003E058F">
            <w:pPr>
              <w:widowControl/>
              <w:autoSpaceDE/>
              <w:autoSpaceDN/>
              <w:adjustRightInd/>
              <w:rPr>
                <w:sz w:val="16"/>
                <w:szCs w:val="16"/>
              </w:rPr>
            </w:pPr>
            <w:r>
              <w:rPr>
                <w:sz w:val="16"/>
                <w:szCs w:val="16"/>
              </w:rPr>
              <w:t>Федеральный проект «Современная школа»</w:t>
            </w:r>
          </w:p>
        </w:tc>
        <w:tc>
          <w:tcPr>
            <w:tcW w:w="1124" w:type="dxa"/>
            <w:shd w:val="clear" w:color="auto" w:fill="auto"/>
            <w:vAlign w:val="bottom"/>
            <w:hideMark/>
          </w:tcPr>
          <w:p w:rsidR="00C459D1" w:rsidRPr="004C38C5" w:rsidRDefault="00C459D1"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C459D1" w:rsidRPr="004C38C5" w:rsidRDefault="00411F3E" w:rsidP="003E058F">
            <w:pPr>
              <w:widowControl/>
              <w:autoSpaceDE/>
              <w:autoSpaceDN/>
              <w:adjustRightInd/>
              <w:jc w:val="right"/>
              <w:rPr>
                <w:b/>
                <w:bCs/>
                <w:sz w:val="16"/>
                <w:szCs w:val="16"/>
              </w:rPr>
            </w:pPr>
            <w:r w:rsidRPr="004C38C5">
              <w:rPr>
                <w:b/>
                <w:bCs/>
                <w:sz w:val="16"/>
                <w:szCs w:val="16"/>
              </w:rPr>
              <w:t>910173,3</w:t>
            </w:r>
          </w:p>
        </w:tc>
        <w:tc>
          <w:tcPr>
            <w:tcW w:w="887" w:type="dxa"/>
            <w:gridSpan w:val="2"/>
            <w:shd w:val="clear" w:color="auto" w:fill="auto"/>
            <w:hideMark/>
          </w:tcPr>
          <w:p w:rsidR="00C459D1" w:rsidRPr="004C38C5" w:rsidRDefault="00C459D1" w:rsidP="003E058F">
            <w:pPr>
              <w:widowControl/>
              <w:autoSpaceDE/>
              <w:autoSpaceDN/>
              <w:adjustRightInd/>
              <w:jc w:val="right"/>
              <w:rPr>
                <w:b/>
                <w:bCs/>
                <w:sz w:val="16"/>
                <w:szCs w:val="16"/>
              </w:rPr>
            </w:pP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331856,4</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544867,6</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14248,1</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9513,0</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9448,4</w:t>
            </w:r>
          </w:p>
        </w:tc>
        <w:tc>
          <w:tcPr>
            <w:tcW w:w="964" w:type="dxa"/>
            <w:shd w:val="clear" w:color="auto" w:fill="auto"/>
            <w:hideMark/>
          </w:tcPr>
          <w:p w:rsidR="00C459D1" w:rsidRPr="004C38C5" w:rsidRDefault="00C459D1" w:rsidP="003E058F">
            <w:pPr>
              <w:widowControl/>
              <w:autoSpaceDE/>
              <w:autoSpaceDN/>
              <w:adjustRightInd/>
              <w:jc w:val="right"/>
              <w:rPr>
                <w:b/>
                <w:bCs/>
                <w:sz w:val="16"/>
                <w:szCs w:val="16"/>
              </w:rPr>
            </w:pPr>
            <w:r w:rsidRPr="004C38C5">
              <w:rPr>
                <w:b/>
                <w:bCs/>
                <w:sz w:val="16"/>
                <w:szCs w:val="16"/>
              </w:rPr>
              <w:t>239,8</w:t>
            </w:r>
          </w:p>
        </w:tc>
      </w:tr>
      <w:tr w:rsidR="00C459D1" w:rsidRPr="004C38C5" w:rsidTr="00411F3E">
        <w:trPr>
          <w:trHeight w:val="300"/>
        </w:trPr>
        <w:tc>
          <w:tcPr>
            <w:tcW w:w="2138" w:type="dxa"/>
            <w:gridSpan w:val="3"/>
            <w:vMerge/>
            <w:vAlign w:val="center"/>
            <w:hideMark/>
          </w:tcPr>
          <w:p w:rsidR="00C459D1" w:rsidRPr="004C38C5" w:rsidRDefault="00C459D1" w:rsidP="003E058F">
            <w:pPr>
              <w:widowControl/>
              <w:autoSpaceDE/>
              <w:autoSpaceDN/>
              <w:adjustRightInd/>
              <w:rPr>
                <w:sz w:val="16"/>
                <w:szCs w:val="16"/>
              </w:rPr>
            </w:pPr>
          </w:p>
        </w:tc>
        <w:tc>
          <w:tcPr>
            <w:tcW w:w="1124" w:type="dxa"/>
            <w:shd w:val="clear" w:color="auto" w:fill="auto"/>
            <w:vAlign w:val="bottom"/>
            <w:hideMark/>
          </w:tcPr>
          <w:p w:rsidR="00C459D1" w:rsidRPr="004C38C5" w:rsidRDefault="00C459D1"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C459D1" w:rsidRPr="004C38C5" w:rsidRDefault="00411F3E" w:rsidP="003E058F">
            <w:pPr>
              <w:widowControl/>
              <w:autoSpaceDE/>
              <w:autoSpaceDN/>
              <w:adjustRightInd/>
              <w:jc w:val="right"/>
              <w:rPr>
                <w:sz w:val="16"/>
                <w:szCs w:val="16"/>
              </w:rPr>
            </w:pPr>
            <w:r w:rsidRPr="004C38C5">
              <w:rPr>
                <w:b/>
                <w:bCs/>
                <w:sz w:val="16"/>
                <w:szCs w:val="16"/>
              </w:rPr>
              <w:t>75852,9</w:t>
            </w:r>
          </w:p>
        </w:tc>
        <w:tc>
          <w:tcPr>
            <w:tcW w:w="887" w:type="dxa"/>
            <w:gridSpan w:val="2"/>
            <w:shd w:val="clear" w:color="auto" w:fill="auto"/>
            <w:hideMark/>
          </w:tcPr>
          <w:p w:rsidR="00C459D1" w:rsidRPr="004C38C5" w:rsidRDefault="00C459D1" w:rsidP="003E058F">
            <w:pPr>
              <w:widowControl/>
              <w:autoSpaceDE/>
              <w:autoSpaceDN/>
              <w:adjustRightInd/>
              <w:jc w:val="right"/>
              <w:rPr>
                <w:b/>
                <w:bCs/>
                <w:sz w:val="16"/>
                <w:szCs w:val="16"/>
              </w:rPr>
            </w:pP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 </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28540,4</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45142,0</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2013,2</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53,5</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51,9</w:t>
            </w:r>
          </w:p>
        </w:tc>
        <w:tc>
          <w:tcPr>
            <w:tcW w:w="964" w:type="dxa"/>
            <w:shd w:val="clear" w:color="auto" w:fill="auto"/>
            <w:hideMark/>
          </w:tcPr>
          <w:p w:rsidR="00C459D1" w:rsidRPr="004C38C5" w:rsidRDefault="00C459D1" w:rsidP="003E058F">
            <w:pPr>
              <w:widowControl/>
              <w:autoSpaceDE/>
              <w:autoSpaceDN/>
              <w:adjustRightInd/>
              <w:jc w:val="right"/>
              <w:rPr>
                <w:sz w:val="16"/>
                <w:szCs w:val="16"/>
              </w:rPr>
            </w:pPr>
            <w:r w:rsidRPr="004C38C5">
              <w:rPr>
                <w:sz w:val="16"/>
                <w:szCs w:val="16"/>
              </w:rPr>
              <w:t>51,9</w:t>
            </w:r>
          </w:p>
        </w:tc>
      </w:tr>
      <w:tr w:rsidR="00BA14F3" w:rsidRPr="004C38C5" w:rsidTr="00411F3E">
        <w:trPr>
          <w:trHeight w:val="264"/>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Мероприятие 1.2.1</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Федеральный проект "Современная школа"</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894486,8</w:t>
            </w:r>
          </w:p>
        </w:tc>
        <w:tc>
          <w:tcPr>
            <w:tcW w:w="887" w:type="dxa"/>
            <w:gridSpan w:val="2"/>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331856,4</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540708,2</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12337,8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4732,8</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4731,5</w:t>
            </w:r>
          </w:p>
        </w:tc>
        <w:tc>
          <w:tcPr>
            <w:tcW w:w="964" w:type="dxa"/>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120,1</w:t>
            </w:r>
          </w:p>
        </w:tc>
      </w:tr>
      <w:tr w:rsidR="00BA14F3" w:rsidRPr="004C38C5" w:rsidTr="00C459D1">
        <w:trPr>
          <w:trHeight w:val="264"/>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75670,5</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28540,4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45049,1</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2 002,47</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26,60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26,00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26,00</w:t>
            </w:r>
          </w:p>
        </w:tc>
      </w:tr>
      <w:tr w:rsidR="00BA14F3" w:rsidRPr="004C38C5" w:rsidTr="00C459D1">
        <w:trPr>
          <w:trHeight w:val="264"/>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Мероприятие 1.2.2</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Региональный проект "Успех каждого ребенка"</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1974,0</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1974,0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r>
      <w:tr w:rsidR="00BA14F3" w:rsidRPr="004C38C5" w:rsidTr="00C459D1">
        <w:trPr>
          <w:trHeight w:val="264"/>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80,6</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80,6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r>
      <w:tr w:rsidR="00BA14F3" w:rsidRPr="004C38C5" w:rsidTr="00C459D1">
        <w:trPr>
          <w:trHeight w:val="264"/>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Мероприятие 1.2.3</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Федеральный проект "Цифровая образовательная среда"</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13712,5</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2185,4</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1910,3</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4780,1</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4716,9</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119,7</w:t>
            </w:r>
          </w:p>
        </w:tc>
      </w:tr>
      <w:tr w:rsidR="00BA14F3" w:rsidRPr="004C38C5" w:rsidTr="00C459D1">
        <w:trPr>
          <w:trHeight w:val="264"/>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tcBorders>
              <w:bottom w:val="single" w:sz="4" w:space="0" w:color="auto"/>
            </w:tcBorders>
            <w:shd w:val="clear" w:color="auto" w:fill="auto"/>
            <w:vAlign w:val="bottom"/>
            <w:hideMark/>
          </w:tcPr>
          <w:p w:rsidR="00BA14F3" w:rsidRPr="004C38C5" w:rsidRDefault="00BA14F3"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Borders>
              <w:bottom w:val="single" w:sz="4" w:space="0" w:color="auto"/>
            </w:tcBorders>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101,7</w:t>
            </w:r>
          </w:p>
        </w:tc>
        <w:tc>
          <w:tcPr>
            <w:tcW w:w="887" w:type="dxa"/>
            <w:gridSpan w:val="2"/>
            <w:tcBorders>
              <w:bottom w:val="single" w:sz="4" w:space="0" w:color="auto"/>
            </w:tcBorders>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12,3</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10,72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26,9</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25,9</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25,9</w:t>
            </w:r>
          </w:p>
        </w:tc>
      </w:tr>
      <w:tr w:rsidR="00BA14F3" w:rsidRPr="004C38C5" w:rsidTr="00C459D1">
        <w:trPr>
          <w:trHeight w:val="336"/>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ПОДПРОГРАММА 3</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дополнительного образования  и воспитание детей и молодежи Рамонского муниципального района (2014-2021 годы)»</w:t>
            </w:r>
          </w:p>
        </w:tc>
        <w:tc>
          <w:tcPr>
            <w:tcW w:w="1124" w:type="dxa"/>
            <w:tcBorders>
              <w:bottom w:val="nil"/>
            </w:tcBorders>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Borders>
              <w:bottom w:val="nil"/>
            </w:tcBorders>
          </w:tcPr>
          <w:p w:rsidR="00BA14F3" w:rsidRPr="004C38C5" w:rsidRDefault="00BA14F3" w:rsidP="003E058F">
            <w:pPr>
              <w:widowControl/>
              <w:autoSpaceDE/>
              <w:autoSpaceDN/>
              <w:adjustRightInd/>
              <w:jc w:val="right"/>
              <w:rPr>
                <w:b/>
                <w:bCs/>
                <w:sz w:val="16"/>
                <w:szCs w:val="16"/>
              </w:rPr>
            </w:pPr>
            <w:r w:rsidRPr="004C38C5">
              <w:rPr>
                <w:b/>
                <w:bCs/>
                <w:sz w:val="16"/>
                <w:szCs w:val="16"/>
              </w:rPr>
              <w:t>405348,3</w:t>
            </w:r>
          </w:p>
        </w:tc>
        <w:tc>
          <w:tcPr>
            <w:tcW w:w="887" w:type="dxa"/>
            <w:gridSpan w:val="2"/>
            <w:tcBorders>
              <w:bottom w:val="nil"/>
            </w:tcBorders>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14599,1</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14875,8</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17249,2</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20690,6</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41009,5</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41725,2</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43667,9</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53898,6</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52488,6</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52571,9</w:t>
            </w:r>
          </w:p>
        </w:tc>
        <w:tc>
          <w:tcPr>
            <w:tcW w:w="964" w:type="dxa"/>
            <w:vMerge w:val="restart"/>
            <w:shd w:val="clear" w:color="auto" w:fill="auto"/>
            <w:hideMark/>
          </w:tcPr>
          <w:p w:rsidR="00BA14F3" w:rsidRPr="004C38C5" w:rsidRDefault="00BA14F3" w:rsidP="003E058F">
            <w:pPr>
              <w:widowControl/>
              <w:autoSpaceDE/>
              <w:autoSpaceDN/>
              <w:adjustRightInd/>
              <w:jc w:val="right"/>
              <w:rPr>
                <w:b/>
                <w:bCs/>
                <w:sz w:val="16"/>
                <w:szCs w:val="16"/>
              </w:rPr>
            </w:pPr>
            <w:r w:rsidRPr="004C38C5">
              <w:rPr>
                <w:b/>
                <w:bCs/>
                <w:sz w:val="16"/>
                <w:szCs w:val="16"/>
              </w:rPr>
              <w:t>52571,9</w:t>
            </w:r>
          </w:p>
        </w:tc>
      </w:tr>
      <w:tr w:rsidR="00BA14F3" w:rsidRPr="004C38C5" w:rsidTr="00C459D1">
        <w:trPr>
          <w:trHeight w:val="886"/>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35" w:type="dxa"/>
            <w:gridSpan w:val="2"/>
            <w:tcBorders>
              <w:top w:val="nil"/>
              <w:bottom w:val="single" w:sz="4" w:space="0" w:color="auto"/>
            </w:tcBorders>
          </w:tcPr>
          <w:p w:rsidR="00BA14F3" w:rsidRPr="004C38C5" w:rsidRDefault="00BA14F3" w:rsidP="003E058F">
            <w:pPr>
              <w:widowControl/>
              <w:autoSpaceDE/>
              <w:autoSpaceDN/>
              <w:adjustRightInd/>
            </w:pPr>
          </w:p>
        </w:tc>
        <w:tc>
          <w:tcPr>
            <w:tcW w:w="961" w:type="dxa"/>
            <w:gridSpan w:val="2"/>
            <w:tcBorders>
              <w:top w:val="nil"/>
              <w:right w:val="single" w:sz="4" w:space="0" w:color="auto"/>
            </w:tcBorders>
            <w:shd w:val="clear" w:color="auto" w:fill="auto"/>
          </w:tcPr>
          <w:p w:rsidR="00BA14F3" w:rsidRPr="004C38C5" w:rsidRDefault="00BA14F3" w:rsidP="003E058F">
            <w:pPr>
              <w:widowControl/>
              <w:autoSpaceDE/>
              <w:autoSpaceDN/>
              <w:adjustRightInd/>
            </w:pPr>
          </w:p>
        </w:tc>
        <w:tc>
          <w:tcPr>
            <w:tcW w:w="881" w:type="dxa"/>
            <w:tcBorders>
              <w:top w:val="nil"/>
              <w:left w:val="single" w:sz="4" w:space="0" w:color="auto"/>
            </w:tcBorders>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c>
          <w:tcPr>
            <w:tcW w:w="964" w:type="dxa"/>
            <w:vMerge/>
            <w:shd w:val="clear" w:color="auto" w:fill="auto"/>
          </w:tcPr>
          <w:p w:rsidR="00BA14F3" w:rsidRPr="004C38C5" w:rsidRDefault="00BA14F3" w:rsidP="003E058F">
            <w:pPr>
              <w:widowControl/>
              <w:autoSpaceDE/>
              <w:autoSpaceDN/>
              <w:adjustRightInd/>
            </w:pPr>
          </w:p>
        </w:tc>
      </w:tr>
      <w:tr w:rsidR="00BA14F3" w:rsidRPr="004C38C5" w:rsidTr="00C459D1">
        <w:trPr>
          <w:trHeight w:val="516"/>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07615D"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397896,1</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14227,1</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14875,8</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17204,2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20690,6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36009,5</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40510,2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42847,7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53898,6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52488,6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52571,9</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52571,9</w:t>
            </w:r>
          </w:p>
        </w:tc>
      </w:tr>
      <w:tr w:rsidR="00BA14F3" w:rsidRPr="004C38C5" w:rsidTr="00C459D1">
        <w:trPr>
          <w:trHeight w:val="2208"/>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3.1.</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Развитие  инфраструктуры и обновление содержания дополнительного образования </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7074,2</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1519,3</w:t>
            </w:r>
          </w:p>
        </w:tc>
        <w:tc>
          <w:tcPr>
            <w:tcW w:w="964" w:type="dxa"/>
            <w:shd w:val="clear" w:color="auto" w:fill="auto"/>
            <w:noWrap/>
          </w:tcPr>
          <w:p w:rsidR="00BA14F3" w:rsidRPr="004C38C5" w:rsidRDefault="00BA14F3" w:rsidP="003E058F">
            <w:pPr>
              <w:jc w:val="right"/>
              <w:rPr>
                <w:sz w:val="16"/>
                <w:szCs w:val="16"/>
              </w:rPr>
            </w:pPr>
            <w:r w:rsidRPr="004C38C5">
              <w:rPr>
                <w:sz w:val="16"/>
                <w:szCs w:val="16"/>
              </w:rPr>
              <w:t>52,6</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249,8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321,9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4 269,2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534,7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126,8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r>
      <w:tr w:rsidR="00BA14F3" w:rsidRPr="004C38C5" w:rsidTr="00C459D1">
        <w:trPr>
          <w:trHeight w:val="2208"/>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3.2.</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 Выявление и поддержка одаренных детей и талантливой молодежи. </w:t>
            </w:r>
          </w:p>
        </w:tc>
        <w:tc>
          <w:tcPr>
            <w:tcW w:w="1124" w:type="dxa"/>
            <w:shd w:val="clear" w:color="auto" w:fill="auto"/>
            <w:hideMark/>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106,6</w:t>
            </w:r>
          </w:p>
        </w:tc>
        <w:tc>
          <w:tcPr>
            <w:tcW w:w="887" w:type="dxa"/>
            <w:gridSpan w:val="2"/>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45,7</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30,8</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28,0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r>
      <w:tr w:rsidR="00BA14F3" w:rsidRPr="004C38C5" w:rsidTr="00C459D1">
        <w:trPr>
          <w:trHeight w:val="4048"/>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3.3.</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Формирование муниципальной  системы конкурсных мероприятий в сфере дополнительного образования, воспитания и развития одаренности детей и молодежи </w:t>
            </w:r>
          </w:p>
        </w:tc>
        <w:tc>
          <w:tcPr>
            <w:tcW w:w="1124" w:type="dxa"/>
            <w:shd w:val="clear" w:color="auto" w:fill="auto"/>
            <w:vAlign w:val="bottom"/>
            <w:hideMark/>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jc w:val="right"/>
              <w:rPr>
                <w:b/>
                <w:bCs/>
                <w:sz w:val="16"/>
                <w:szCs w:val="16"/>
              </w:rPr>
            </w:pPr>
            <w:r w:rsidRPr="004C38C5">
              <w:rPr>
                <w:b/>
                <w:bCs/>
                <w:sz w:val="16"/>
                <w:szCs w:val="16"/>
              </w:rPr>
              <w:t>16,1</w:t>
            </w:r>
          </w:p>
        </w:tc>
        <w:tc>
          <w:tcPr>
            <w:tcW w:w="887" w:type="dxa"/>
            <w:gridSpan w:val="2"/>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16,1</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r>
      <w:tr w:rsidR="00BA14F3" w:rsidRPr="004C38C5" w:rsidTr="00C459D1">
        <w:trPr>
          <w:trHeight w:val="2218"/>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3.4.</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 Развитие кадрового потенциала  системы дополнительного образования </w:t>
            </w:r>
          </w:p>
        </w:tc>
        <w:tc>
          <w:tcPr>
            <w:tcW w:w="1124" w:type="dxa"/>
            <w:shd w:val="clear" w:color="auto" w:fill="auto"/>
            <w:vAlign w:val="bottom"/>
            <w:hideMark/>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jc w:val="center"/>
              <w:rPr>
                <w:b/>
                <w:bCs/>
                <w:sz w:val="16"/>
                <w:szCs w:val="16"/>
              </w:rPr>
            </w:pPr>
            <w:r w:rsidRPr="004C38C5">
              <w:rPr>
                <w:b/>
                <w:bCs/>
                <w:sz w:val="16"/>
                <w:szCs w:val="16"/>
              </w:rPr>
              <w:t>686,2</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80,6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37,9</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56,6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83,1</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141,0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55,4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31,7</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50,0</w:t>
            </w:r>
          </w:p>
        </w:tc>
      </w:tr>
      <w:tr w:rsidR="00BA14F3" w:rsidRPr="004C38C5" w:rsidTr="00C459D1">
        <w:trPr>
          <w:trHeight w:val="3312"/>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3.5.</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Развитие информационно-методического обеспечения системы дополнительного образования и развития одаренности детей и молодежи</w:t>
            </w:r>
          </w:p>
        </w:tc>
        <w:tc>
          <w:tcPr>
            <w:tcW w:w="1124" w:type="dxa"/>
            <w:shd w:val="clear" w:color="auto" w:fill="auto"/>
            <w:vAlign w:val="bottom"/>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rPr>
                <w:b/>
                <w:bCs/>
                <w:sz w:val="16"/>
                <w:szCs w:val="16"/>
              </w:rPr>
            </w:pPr>
            <w:r w:rsidRPr="004C38C5">
              <w:rPr>
                <w:b/>
                <w:bCs/>
                <w:sz w:val="16"/>
                <w:szCs w:val="16"/>
              </w:rPr>
              <w:t>1015,8</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47,6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94,4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124,6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118,0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97,3</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62,9</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71,1</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r>
      <w:tr w:rsidR="00BA14F3" w:rsidRPr="004C38C5" w:rsidTr="00C459D1">
        <w:trPr>
          <w:trHeight w:val="2024"/>
        </w:trPr>
        <w:tc>
          <w:tcPr>
            <w:tcW w:w="1286" w:type="dxa"/>
            <w:gridSpan w:val="2"/>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Основное мероприятие 3.6.</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 Финансовое обеспечение деятельности муниципальных учреждений </w:t>
            </w:r>
          </w:p>
        </w:tc>
        <w:tc>
          <w:tcPr>
            <w:tcW w:w="1124" w:type="dxa"/>
            <w:shd w:val="clear" w:color="auto" w:fill="auto"/>
            <w:vAlign w:val="bottom"/>
            <w:hideMark/>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jc w:val="right"/>
              <w:rPr>
                <w:b/>
                <w:bCs/>
                <w:sz w:val="16"/>
                <w:szCs w:val="16"/>
              </w:rPr>
            </w:pPr>
            <w:r w:rsidRPr="004C38C5">
              <w:rPr>
                <w:b/>
                <w:bCs/>
                <w:sz w:val="16"/>
                <w:szCs w:val="16"/>
              </w:rPr>
              <w:t>388997,2</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12517,7</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14688,9</w:t>
            </w:r>
          </w:p>
        </w:tc>
        <w:tc>
          <w:tcPr>
            <w:tcW w:w="964" w:type="dxa"/>
            <w:shd w:val="clear" w:color="auto" w:fill="auto"/>
            <w:vAlign w:val="bottom"/>
            <w:hideMark/>
          </w:tcPr>
          <w:p w:rsidR="00BA14F3" w:rsidRPr="004C38C5" w:rsidRDefault="00BA14F3" w:rsidP="003E058F">
            <w:pPr>
              <w:jc w:val="right"/>
              <w:rPr>
                <w:sz w:val="16"/>
                <w:szCs w:val="16"/>
              </w:rPr>
            </w:pPr>
            <w:r w:rsidRPr="004C38C5">
              <w:rPr>
                <w:sz w:val="16"/>
                <w:szCs w:val="16"/>
              </w:rPr>
              <w:t>16742,4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20 139,6</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31502,1</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39857,2</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42618,2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53 748,6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52 338,6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52 421,9</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52 421,9</w:t>
            </w:r>
          </w:p>
        </w:tc>
      </w:tr>
      <w:tr w:rsidR="00BA14F3" w:rsidRPr="004C38C5" w:rsidTr="00C459D1">
        <w:trPr>
          <w:trHeight w:val="432"/>
        </w:trPr>
        <w:tc>
          <w:tcPr>
            <w:tcW w:w="1286" w:type="dxa"/>
            <w:gridSpan w:val="2"/>
            <w:vMerge w:val="restart"/>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ПОДПРОГРАММА 4</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«Вовлечение молодежи  в социальную практику (2014 -2021 годы)»</w:t>
            </w:r>
          </w:p>
        </w:tc>
        <w:tc>
          <w:tcPr>
            <w:tcW w:w="1124" w:type="dxa"/>
            <w:shd w:val="clear" w:color="auto" w:fill="auto"/>
            <w:vAlign w:val="bottom"/>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2175,2</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394,5</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272,8</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230,3</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274,7</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324,6</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235,8</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42,6</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100,0</w:t>
            </w:r>
          </w:p>
        </w:tc>
      </w:tr>
      <w:tr w:rsidR="00BA14F3" w:rsidRPr="004C38C5" w:rsidTr="00C459D1">
        <w:trPr>
          <w:trHeight w:val="264"/>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vAlign w:val="bottom"/>
            <w:hideMark/>
          </w:tcPr>
          <w:p w:rsidR="00BA14F3" w:rsidRPr="004C38C5" w:rsidRDefault="0007615D"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2022,5</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241,8</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272,8</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230,3</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274,7</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324,6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235,8</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42,6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100,0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100,0</w:t>
            </w:r>
          </w:p>
        </w:tc>
      </w:tr>
      <w:tr w:rsidR="00BA14F3" w:rsidRPr="004C38C5" w:rsidTr="00150DEC">
        <w:trPr>
          <w:trHeight w:val="4048"/>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4.1.</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Вовлечение молодежи в социальную практику и обеспечение поддержки научной, творческой и предпринимательской активности молодежи</w:t>
            </w:r>
          </w:p>
        </w:tc>
        <w:tc>
          <w:tcPr>
            <w:tcW w:w="1124" w:type="dxa"/>
            <w:shd w:val="clear" w:color="auto" w:fill="auto"/>
            <w:hideMark/>
          </w:tcPr>
          <w:p w:rsidR="00BA14F3" w:rsidRPr="00756C67" w:rsidRDefault="0007615D" w:rsidP="003E058F">
            <w:pPr>
              <w:rPr>
                <w:sz w:val="16"/>
                <w:szCs w:val="16"/>
                <w:highlight w:val="yellow"/>
              </w:rPr>
            </w:pPr>
            <w:r>
              <w:rPr>
                <w:sz w:val="16"/>
                <w:szCs w:val="16"/>
              </w:rPr>
              <w:t>бюджет Рамонского муниципального района</w:t>
            </w:r>
            <w:r w:rsidRPr="004C38C5">
              <w:rPr>
                <w:sz w:val="16"/>
                <w:szCs w:val="16"/>
              </w:rPr>
              <w:t xml:space="preserve"> </w:t>
            </w:r>
            <w:r w:rsidR="00BA14F3" w:rsidRPr="004C38C5">
              <w:rPr>
                <w:sz w:val="16"/>
                <w:szCs w:val="16"/>
              </w:rPr>
              <w:t xml:space="preserve">местный </w:t>
            </w:r>
            <w:r w:rsidR="00BA14F3">
              <w:rPr>
                <w:sz w:val="16"/>
                <w:szCs w:val="16"/>
              </w:rPr>
              <w:t>б</w:t>
            </w:r>
            <w:r w:rsidR="00BA14F3" w:rsidRPr="004C38C5">
              <w:rPr>
                <w:sz w:val="16"/>
                <w:szCs w:val="16"/>
              </w:rPr>
              <w:t>юджет</w:t>
            </w:r>
          </w:p>
        </w:tc>
        <w:tc>
          <w:tcPr>
            <w:tcW w:w="966" w:type="dxa"/>
            <w:gridSpan w:val="2"/>
          </w:tcPr>
          <w:p w:rsidR="00BA14F3" w:rsidRPr="004C38C5" w:rsidRDefault="00BA14F3" w:rsidP="003E058F">
            <w:pPr>
              <w:jc w:val="right"/>
              <w:rPr>
                <w:b/>
                <w:bCs/>
                <w:sz w:val="16"/>
                <w:szCs w:val="16"/>
              </w:rPr>
            </w:pPr>
            <w:r w:rsidRPr="004C38C5">
              <w:rPr>
                <w:b/>
                <w:bCs/>
                <w:sz w:val="16"/>
                <w:szCs w:val="16"/>
              </w:rPr>
              <w:t>1895,5</w:t>
            </w:r>
          </w:p>
        </w:tc>
        <w:tc>
          <w:tcPr>
            <w:tcW w:w="887" w:type="dxa"/>
            <w:gridSpan w:val="2"/>
            <w:shd w:val="clear" w:color="auto" w:fill="auto"/>
            <w:noWrap/>
            <w:hideMark/>
          </w:tcPr>
          <w:p w:rsidR="00BA14F3" w:rsidRPr="004C38C5" w:rsidRDefault="00BA14F3" w:rsidP="003E058F">
            <w:pPr>
              <w:jc w:val="right"/>
              <w:rPr>
                <w:sz w:val="16"/>
                <w:szCs w:val="16"/>
              </w:rPr>
            </w:pPr>
            <w:r>
              <w:rPr>
                <w:sz w:val="16"/>
                <w:szCs w:val="16"/>
              </w:rPr>
              <w:t>16</w:t>
            </w:r>
            <w:r w:rsidRPr="004C38C5">
              <w:rPr>
                <w:sz w:val="16"/>
                <w:szCs w:val="16"/>
              </w:rPr>
              <w:t>5,0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272,8</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198,4</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270,2</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310,7</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235,8</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42,6</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100,0</w:t>
            </w:r>
          </w:p>
        </w:tc>
      </w:tr>
      <w:tr w:rsidR="00BA14F3" w:rsidRPr="004C38C5" w:rsidTr="00150DEC">
        <w:trPr>
          <w:trHeight w:val="2760"/>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4.2.</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Формирование целостной системы поддержки  молодежи и подготовки ее к службе в Вооруженных Силах </w:t>
            </w:r>
          </w:p>
        </w:tc>
        <w:tc>
          <w:tcPr>
            <w:tcW w:w="1124" w:type="dxa"/>
            <w:shd w:val="clear" w:color="auto" w:fill="auto"/>
            <w:hideMark/>
          </w:tcPr>
          <w:p w:rsidR="00BA14F3" w:rsidRPr="00756C67" w:rsidRDefault="0007615D" w:rsidP="003E058F">
            <w:pPr>
              <w:rPr>
                <w:sz w:val="16"/>
                <w:szCs w:val="16"/>
                <w:highlight w:val="yellow"/>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26,0</w:t>
            </w:r>
          </w:p>
        </w:tc>
        <w:tc>
          <w:tcPr>
            <w:tcW w:w="887" w:type="dxa"/>
            <w:gridSpan w:val="2"/>
            <w:shd w:val="clear" w:color="auto" w:fill="auto"/>
            <w:noWrap/>
            <w:hideMark/>
          </w:tcPr>
          <w:p w:rsidR="00BA14F3" w:rsidRPr="004C38C5" w:rsidRDefault="00BA14F3" w:rsidP="003E058F">
            <w:pPr>
              <w:jc w:val="right"/>
              <w:rPr>
                <w:sz w:val="16"/>
                <w:szCs w:val="16"/>
              </w:rPr>
            </w:pPr>
            <w:r w:rsidRPr="004C38C5">
              <w:rPr>
                <w:sz w:val="16"/>
                <w:szCs w:val="16"/>
              </w:rPr>
              <w:t>26,0</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c>
          <w:tcPr>
            <w:tcW w:w="964" w:type="dxa"/>
            <w:shd w:val="clear" w:color="auto" w:fill="auto"/>
            <w:noWrap/>
            <w:hideMark/>
          </w:tcPr>
          <w:p w:rsidR="00BA14F3" w:rsidRPr="004C38C5" w:rsidRDefault="00BA14F3" w:rsidP="003E058F">
            <w:pPr>
              <w:widowControl/>
              <w:autoSpaceDE/>
              <w:autoSpaceDN/>
              <w:adjustRightInd/>
              <w:jc w:val="right"/>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 </w:t>
            </w:r>
          </w:p>
        </w:tc>
      </w:tr>
      <w:tr w:rsidR="00BA14F3" w:rsidRPr="004C38C5" w:rsidTr="00C459D1">
        <w:trPr>
          <w:trHeight w:val="441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4.3.</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96,2</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46,1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31,8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13,9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r>
      <w:tr w:rsidR="00BA14F3" w:rsidRPr="004C38C5" w:rsidTr="00C459D1">
        <w:trPr>
          <w:trHeight w:val="349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4.4.</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 Развитие системы информирования молодежи о потенциальных возможностях саморазвития и мониторинга молодежной политики</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4,8</w:t>
            </w:r>
          </w:p>
        </w:tc>
        <w:tc>
          <w:tcPr>
            <w:tcW w:w="887" w:type="dxa"/>
            <w:gridSpan w:val="2"/>
            <w:shd w:val="clear" w:color="auto" w:fill="auto"/>
          </w:tcPr>
          <w:p w:rsidR="00BA14F3" w:rsidRPr="004C38C5" w:rsidRDefault="00BA14F3" w:rsidP="003E058F">
            <w:pPr>
              <w:jc w:val="right"/>
              <w:rPr>
                <w:sz w:val="16"/>
                <w:szCs w:val="16"/>
              </w:rPr>
            </w:pPr>
            <w:r w:rsidRPr="004C38C5">
              <w:rPr>
                <w:sz w:val="16"/>
                <w:szCs w:val="16"/>
              </w:rPr>
              <w:t>4,8</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r>
      <w:tr w:rsidR="00BA14F3" w:rsidRPr="004C38C5" w:rsidTr="00C459D1">
        <w:trPr>
          <w:trHeight w:val="264"/>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ПОДПРОГРАММА 5</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«Создание условий для организации отдыха и   оздоровления   детей и молодежи Рамонского муниципального района»</w:t>
            </w:r>
          </w:p>
        </w:tc>
        <w:tc>
          <w:tcPr>
            <w:tcW w:w="1124" w:type="dxa"/>
            <w:shd w:val="clear" w:color="auto" w:fill="auto"/>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tcPr>
          <w:p w:rsidR="00BA14F3" w:rsidRDefault="00BA14F3" w:rsidP="003E058F">
            <w:pPr>
              <w:jc w:val="right"/>
              <w:rPr>
                <w:b/>
                <w:bCs/>
                <w:sz w:val="18"/>
                <w:szCs w:val="18"/>
              </w:rPr>
            </w:pPr>
            <w:r>
              <w:rPr>
                <w:b/>
                <w:bCs/>
                <w:sz w:val="18"/>
                <w:szCs w:val="18"/>
              </w:rPr>
              <w:t>219854,4</w:t>
            </w:r>
          </w:p>
        </w:tc>
        <w:tc>
          <w:tcPr>
            <w:tcW w:w="887" w:type="dxa"/>
            <w:gridSpan w:val="2"/>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10256,6</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9905,4</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10604,4</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11522,9</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18101,3</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25211,6</w:t>
            </w:r>
          </w:p>
        </w:tc>
        <w:tc>
          <w:tcPr>
            <w:tcW w:w="964" w:type="dxa"/>
            <w:shd w:val="clear" w:color="auto" w:fill="auto"/>
            <w:hideMark/>
          </w:tcPr>
          <w:p w:rsidR="00BA14F3" w:rsidRPr="00F22F30" w:rsidRDefault="00BA14F3" w:rsidP="003E058F">
            <w:pPr>
              <w:widowControl/>
              <w:autoSpaceDE/>
              <w:autoSpaceDN/>
              <w:adjustRightInd/>
              <w:jc w:val="right"/>
              <w:rPr>
                <w:b/>
                <w:bCs/>
                <w:sz w:val="18"/>
                <w:szCs w:val="18"/>
              </w:rPr>
            </w:pPr>
            <w:r w:rsidRPr="00F22F30">
              <w:rPr>
                <w:b/>
                <w:bCs/>
                <w:sz w:val="18"/>
                <w:szCs w:val="18"/>
              </w:rPr>
              <w:t>20777,7</w:t>
            </w:r>
          </w:p>
        </w:tc>
        <w:tc>
          <w:tcPr>
            <w:tcW w:w="964" w:type="dxa"/>
            <w:shd w:val="clear" w:color="auto" w:fill="auto"/>
            <w:hideMark/>
          </w:tcPr>
          <w:p w:rsidR="00BA14F3" w:rsidRDefault="00BA14F3" w:rsidP="003E058F">
            <w:pPr>
              <w:jc w:val="right"/>
              <w:rPr>
                <w:b/>
                <w:bCs/>
                <w:sz w:val="18"/>
                <w:szCs w:val="18"/>
              </w:rPr>
            </w:pPr>
            <w:r>
              <w:rPr>
                <w:b/>
                <w:bCs/>
                <w:sz w:val="18"/>
                <w:szCs w:val="18"/>
              </w:rPr>
              <w:t>28975,3</w:t>
            </w:r>
          </w:p>
        </w:tc>
        <w:tc>
          <w:tcPr>
            <w:tcW w:w="964" w:type="dxa"/>
            <w:shd w:val="clear" w:color="auto" w:fill="auto"/>
            <w:hideMark/>
          </w:tcPr>
          <w:p w:rsidR="00BA14F3" w:rsidRDefault="00BA14F3" w:rsidP="003E058F">
            <w:pPr>
              <w:jc w:val="right"/>
              <w:rPr>
                <w:b/>
                <w:bCs/>
                <w:sz w:val="18"/>
                <w:szCs w:val="18"/>
              </w:rPr>
            </w:pPr>
            <w:r>
              <w:rPr>
                <w:b/>
                <w:bCs/>
                <w:sz w:val="18"/>
                <w:szCs w:val="18"/>
              </w:rPr>
              <w:t>28292,4</w:t>
            </w:r>
          </w:p>
        </w:tc>
        <w:tc>
          <w:tcPr>
            <w:tcW w:w="964" w:type="dxa"/>
            <w:shd w:val="clear" w:color="auto" w:fill="auto"/>
            <w:hideMark/>
          </w:tcPr>
          <w:p w:rsidR="00BA14F3" w:rsidRDefault="00BA14F3" w:rsidP="003E058F">
            <w:pPr>
              <w:jc w:val="right"/>
              <w:rPr>
                <w:b/>
                <w:bCs/>
                <w:sz w:val="18"/>
                <w:szCs w:val="18"/>
              </w:rPr>
            </w:pPr>
            <w:r>
              <w:rPr>
                <w:b/>
                <w:bCs/>
                <w:sz w:val="18"/>
                <w:szCs w:val="18"/>
              </w:rPr>
              <w:t>28545,3</w:t>
            </w:r>
          </w:p>
        </w:tc>
        <w:tc>
          <w:tcPr>
            <w:tcW w:w="964" w:type="dxa"/>
            <w:shd w:val="clear" w:color="auto" w:fill="auto"/>
            <w:hideMark/>
          </w:tcPr>
          <w:p w:rsidR="00BA14F3" w:rsidRDefault="00BA14F3" w:rsidP="003E058F">
            <w:pPr>
              <w:jc w:val="right"/>
              <w:rPr>
                <w:b/>
                <w:bCs/>
                <w:sz w:val="18"/>
                <w:szCs w:val="18"/>
              </w:rPr>
            </w:pPr>
            <w:r>
              <w:rPr>
                <w:b/>
                <w:bCs/>
                <w:sz w:val="18"/>
                <w:szCs w:val="18"/>
              </w:rPr>
              <w:t>27661,5</w:t>
            </w:r>
          </w:p>
        </w:tc>
      </w:tr>
      <w:tr w:rsidR="00BA14F3" w:rsidRPr="004C38C5" w:rsidTr="00C459D1">
        <w:trPr>
          <w:trHeight w:val="600"/>
        </w:trPr>
        <w:tc>
          <w:tcPr>
            <w:tcW w:w="1286" w:type="dxa"/>
            <w:gridSpan w:val="2"/>
            <w:vMerge/>
            <w:vAlign w:val="center"/>
            <w:hideMark/>
          </w:tcPr>
          <w:p w:rsidR="00BA14F3" w:rsidRPr="004C38C5" w:rsidRDefault="00BA14F3" w:rsidP="003E058F">
            <w:pPr>
              <w:jc w:val="center"/>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07615D"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widowControl/>
              <w:autoSpaceDE/>
              <w:autoSpaceDN/>
              <w:adjustRightInd/>
              <w:jc w:val="right"/>
              <w:rPr>
                <w:b/>
                <w:bCs/>
                <w:sz w:val="16"/>
                <w:szCs w:val="16"/>
              </w:rPr>
            </w:pPr>
            <w:r w:rsidRPr="004C38C5">
              <w:rPr>
                <w:b/>
                <w:bCs/>
                <w:sz w:val="16"/>
                <w:szCs w:val="16"/>
              </w:rPr>
              <w:t>194002,0</w:t>
            </w:r>
          </w:p>
        </w:tc>
        <w:tc>
          <w:tcPr>
            <w:tcW w:w="887" w:type="dxa"/>
            <w:gridSpan w:val="2"/>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8075,1</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8341,9</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9095,1</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9915,2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14270,6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22793,6</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20096,8</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25548,0</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25142,2</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25361,7</w:t>
            </w:r>
          </w:p>
        </w:tc>
        <w:tc>
          <w:tcPr>
            <w:tcW w:w="964" w:type="dxa"/>
            <w:shd w:val="clear" w:color="auto" w:fill="auto"/>
            <w:hideMark/>
          </w:tcPr>
          <w:p w:rsidR="00BA14F3" w:rsidRPr="004C38C5" w:rsidRDefault="00BA14F3" w:rsidP="003E058F">
            <w:pPr>
              <w:widowControl/>
              <w:autoSpaceDE/>
              <w:autoSpaceDN/>
              <w:adjustRightInd/>
              <w:jc w:val="right"/>
              <w:rPr>
                <w:sz w:val="16"/>
                <w:szCs w:val="16"/>
              </w:rPr>
            </w:pPr>
            <w:r w:rsidRPr="004C38C5">
              <w:rPr>
                <w:sz w:val="16"/>
                <w:szCs w:val="16"/>
              </w:rPr>
              <w:t>25361,7</w:t>
            </w:r>
          </w:p>
        </w:tc>
      </w:tr>
      <w:tr w:rsidR="00BA14F3" w:rsidRPr="004C38C5" w:rsidTr="00C459D1">
        <w:trPr>
          <w:trHeight w:val="2760"/>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5.1.</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Мероприятия по развитию механизмов административной среды и межведомственного взаимодействия</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rPr>
                <w:b/>
                <w:bCs/>
                <w:sz w:val="16"/>
                <w:szCs w:val="16"/>
              </w:rPr>
            </w:pPr>
            <w:r w:rsidRPr="004C38C5">
              <w:rPr>
                <w:b/>
                <w:bCs/>
                <w:sz w:val="16"/>
                <w:szCs w:val="16"/>
              </w:rPr>
              <w:t>873,3</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222,6</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233,8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244,0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149,0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11,6</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r>
      <w:tr w:rsidR="00BA14F3" w:rsidRPr="004C38C5" w:rsidTr="00C459D1">
        <w:trPr>
          <w:trHeight w:val="165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5.2.</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Организация отдыха, оздоровления и занятости детей и молодежи</w:t>
            </w:r>
          </w:p>
        </w:tc>
        <w:tc>
          <w:tcPr>
            <w:tcW w:w="1124" w:type="dxa"/>
            <w:shd w:val="clear" w:color="auto" w:fill="auto"/>
          </w:tcPr>
          <w:p w:rsidR="00BA14F3" w:rsidRPr="00756C67" w:rsidRDefault="0007615D" w:rsidP="003E058F">
            <w:pPr>
              <w:rPr>
                <w:sz w:val="16"/>
                <w:szCs w:val="16"/>
                <w:highlight w:val="yellow"/>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3385,1</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1267,9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540,2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76,8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100,9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169,0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151,4</w:t>
            </w:r>
          </w:p>
        </w:tc>
        <w:tc>
          <w:tcPr>
            <w:tcW w:w="964" w:type="dxa"/>
            <w:shd w:val="clear" w:color="auto" w:fill="auto"/>
            <w:noWrap/>
          </w:tcPr>
          <w:p w:rsidR="00BA14F3" w:rsidRPr="004C38C5" w:rsidRDefault="00BA14F3" w:rsidP="003E058F">
            <w:pPr>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258,00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267,00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277,00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277,00</w:t>
            </w:r>
          </w:p>
        </w:tc>
      </w:tr>
      <w:tr w:rsidR="00BA14F3" w:rsidRPr="004C38C5" w:rsidTr="00C459D1">
        <w:trPr>
          <w:trHeight w:val="147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5.3.</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Организация отдыха и оздоровления детей в лагерях</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F22F30" w:rsidRDefault="00BA14F3" w:rsidP="003E058F">
            <w:pPr>
              <w:jc w:val="right"/>
              <w:rPr>
                <w:b/>
                <w:bCs/>
                <w:sz w:val="16"/>
                <w:szCs w:val="16"/>
              </w:rPr>
            </w:pPr>
            <w:r w:rsidRPr="004C38C5">
              <w:rPr>
                <w:b/>
                <w:bCs/>
                <w:sz w:val="16"/>
                <w:szCs w:val="16"/>
              </w:rPr>
              <w:t>2784,8</w:t>
            </w:r>
          </w:p>
        </w:tc>
        <w:tc>
          <w:tcPr>
            <w:tcW w:w="887" w:type="dxa"/>
            <w:gridSpan w:val="2"/>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118,2</w:t>
            </w:r>
          </w:p>
        </w:tc>
        <w:tc>
          <w:tcPr>
            <w:tcW w:w="964" w:type="dxa"/>
            <w:shd w:val="clear" w:color="auto" w:fill="auto"/>
          </w:tcPr>
          <w:p w:rsidR="00BA14F3" w:rsidRPr="004C38C5" w:rsidRDefault="00BA14F3" w:rsidP="003E058F">
            <w:pPr>
              <w:jc w:val="right"/>
              <w:rPr>
                <w:sz w:val="16"/>
                <w:szCs w:val="16"/>
              </w:rPr>
            </w:pPr>
            <w:r w:rsidRPr="004C38C5">
              <w:rPr>
                <w:sz w:val="16"/>
                <w:szCs w:val="16"/>
              </w:rPr>
              <w:t>142,9</w:t>
            </w:r>
          </w:p>
        </w:tc>
        <w:tc>
          <w:tcPr>
            <w:tcW w:w="964" w:type="dxa"/>
            <w:shd w:val="clear" w:color="auto" w:fill="auto"/>
          </w:tcPr>
          <w:p w:rsidR="00BA14F3" w:rsidRPr="004C38C5" w:rsidRDefault="00BA14F3" w:rsidP="003E058F">
            <w:pPr>
              <w:jc w:val="right"/>
              <w:rPr>
                <w:sz w:val="16"/>
                <w:szCs w:val="16"/>
              </w:rPr>
            </w:pPr>
            <w:r w:rsidRPr="004C38C5">
              <w:rPr>
                <w:sz w:val="16"/>
                <w:szCs w:val="16"/>
              </w:rPr>
              <w:t>206,5</w:t>
            </w:r>
          </w:p>
        </w:tc>
        <w:tc>
          <w:tcPr>
            <w:tcW w:w="964" w:type="dxa"/>
            <w:shd w:val="clear" w:color="auto" w:fill="auto"/>
          </w:tcPr>
          <w:p w:rsidR="00BA14F3" w:rsidRPr="004C38C5" w:rsidRDefault="00BA14F3" w:rsidP="003E058F">
            <w:pPr>
              <w:jc w:val="right"/>
              <w:rPr>
                <w:sz w:val="16"/>
                <w:szCs w:val="16"/>
              </w:rPr>
            </w:pPr>
            <w:r w:rsidRPr="004C38C5">
              <w:rPr>
                <w:sz w:val="16"/>
                <w:szCs w:val="16"/>
              </w:rPr>
              <w:t>208,7</w:t>
            </w:r>
          </w:p>
        </w:tc>
        <w:tc>
          <w:tcPr>
            <w:tcW w:w="964" w:type="dxa"/>
            <w:shd w:val="clear" w:color="auto" w:fill="auto"/>
          </w:tcPr>
          <w:p w:rsidR="00BA14F3" w:rsidRPr="004C38C5" w:rsidRDefault="00BA14F3" w:rsidP="003E058F">
            <w:pPr>
              <w:jc w:val="right"/>
              <w:rPr>
                <w:sz w:val="16"/>
                <w:szCs w:val="16"/>
              </w:rPr>
            </w:pPr>
            <w:r w:rsidRPr="004C38C5">
              <w:rPr>
                <w:sz w:val="16"/>
                <w:szCs w:val="16"/>
              </w:rPr>
              <w:t>66,6</w:t>
            </w:r>
          </w:p>
        </w:tc>
        <w:tc>
          <w:tcPr>
            <w:tcW w:w="964" w:type="dxa"/>
            <w:shd w:val="clear" w:color="auto" w:fill="auto"/>
          </w:tcPr>
          <w:p w:rsidR="00BA14F3" w:rsidRPr="004C38C5" w:rsidRDefault="00BA14F3" w:rsidP="003E058F">
            <w:pPr>
              <w:jc w:val="right"/>
              <w:rPr>
                <w:sz w:val="16"/>
                <w:szCs w:val="16"/>
              </w:rPr>
            </w:pPr>
            <w:r w:rsidRPr="004C38C5">
              <w:rPr>
                <w:sz w:val="16"/>
                <w:szCs w:val="16"/>
              </w:rPr>
              <w:t>436,9</w:t>
            </w:r>
          </w:p>
        </w:tc>
        <w:tc>
          <w:tcPr>
            <w:tcW w:w="964" w:type="dxa"/>
            <w:shd w:val="clear" w:color="auto" w:fill="auto"/>
          </w:tcPr>
          <w:p w:rsidR="00BA14F3" w:rsidRPr="00F22F30" w:rsidRDefault="00BA14F3" w:rsidP="003E058F">
            <w:pPr>
              <w:jc w:val="right"/>
              <w:rPr>
                <w:sz w:val="16"/>
                <w:szCs w:val="16"/>
              </w:rPr>
            </w:pPr>
            <w:r w:rsidRPr="004C38C5">
              <w:rPr>
                <w:sz w:val="16"/>
                <w:szCs w:val="16"/>
              </w:rPr>
              <w:t>535,0</w:t>
            </w:r>
          </w:p>
        </w:tc>
        <w:tc>
          <w:tcPr>
            <w:tcW w:w="964" w:type="dxa"/>
            <w:shd w:val="clear" w:color="auto" w:fill="auto"/>
          </w:tcPr>
          <w:p w:rsidR="00BA14F3" w:rsidRPr="00F22F30" w:rsidRDefault="00BA14F3" w:rsidP="003E058F">
            <w:pPr>
              <w:jc w:val="right"/>
              <w:rPr>
                <w:sz w:val="16"/>
                <w:szCs w:val="16"/>
              </w:rPr>
            </w:pPr>
            <w:r w:rsidRPr="004C38C5">
              <w:rPr>
                <w:sz w:val="16"/>
                <w:szCs w:val="16"/>
              </w:rPr>
              <w:t>535,0</w:t>
            </w:r>
          </w:p>
        </w:tc>
        <w:tc>
          <w:tcPr>
            <w:tcW w:w="964" w:type="dxa"/>
            <w:shd w:val="clear" w:color="auto" w:fill="auto"/>
          </w:tcPr>
          <w:p w:rsidR="00BA14F3" w:rsidRPr="00F22F30" w:rsidRDefault="00BA14F3" w:rsidP="003E058F">
            <w:pPr>
              <w:jc w:val="right"/>
              <w:rPr>
                <w:sz w:val="16"/>
                <w:szCs w:val="16"/>
              </w:rPr>
            </w:pPr>
            <w:r w:rsidRPr="004C38C5">
              <w:rPr>
                <w:sz w:val="16"/>
                <w:szCs w:val="16"/>
              </w:rPr>
              <w:t>535,0</w:t>
            </w:r>
          </w:p>
        </w:tc>
      </w:tr>
      <w:tr w:rsidR="00BA14F3" w:rsidRPr="004C38C5" w:rsidTr="00C459D1">
        <w:trPr>
          <w:trHeight w:val="257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5.4.</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Организация оборонно-спортивных профильных смен для подростков допризывного возраста</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636,8</w:t>
            </w:r>
          </w:p>
        </w:tc>
        <w:tc>
          <w:tcPr>
            <w:tcW w:w="887" w:type="dxa"/>
            <w:gridSpan w:val="2"/>
            <w:shd w:val="clear" w:color="auto" w:fill="auto"/>
          </w:tcPr>
          <w:p w:rsidR="00BA14F3" w:rsidRPr="004C38C5" w:rsidRDefault="00BA14F3" w:rsidP="003E058F">
            <w:pPr>
              <w:rPr>
                <w:sz w:val="16"/>
                <w:szCs w:val="16"/>
              </w:rPr>
            </w:pPr>
            <w:r w:rsidRPr="004C38C5">
              <w:rPr>
                <w:sz w:val="16"/>
                <w:szCs w:val="16"/>
              </w:rPr>
              <w:t> </w:t>
            </w:r>
          </w:p>
        </w:tc>
        <w:tc>
          <w:tcPr>
            <w:tcW w:w="964" w:type="dxa"/>
            <w:shd w:val="clear" w:color="auto" w:fill="auto"/>
          </w:tcPr>
          <w:p w:rsidR="00BA14F3" w:rsidRPr="004C38C5" w:rsidRDefault="00BA14F3" w:rsidP="003E058F">
            <w:pPr>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97,7</w:t>
            </w:r>
          </w:p>
        </w:tc>
        <w:tc>
          <w:tcPr>
            <w:tcW w:w="964" w:type="dxa"/>
            <w:shd w:val="clear" w:color="auto" w:fill="auto"/>
          </w:tcPr>
          <w:p w:rsidR="00BA14F3" w:rsidRPr="004C38C5" w:rsidRDefault="00BA14F3" w:rsidP="003E058F">
            <w:pPr>
              <w:jc w:val="right"/>
              <w:rPr>
                <w:sz w:val="16"/>
                <w:szCs w:val="16"/>
              </w:rPr>
            </w:pPr>
            <w:r w:rsidRPr="004C38C5">
              <w:rPr>
                <w:sz w:val="16"/>
                <w:szCs w:val="16"/>
              </w:rPr>
              <w:t>129,9</w:t>
            </w:r>
          </w:p>
        </w:tc>
        <w:tc>
          <w:tcPr>
            <w:tcW w:w="964" w:type="dxa"/>
            <w:shd w:val="clear" w:color="auto" w:fill="auto"/>
          </w:tcPr>
          <w:p w:rsidR="00BA14F3" w:rsidRPr="004C38C5" w:rsidRDefault="00BA14F3" w:rsidP="003E058F">
            <w:pPr>
              <w:jc w:val="right"/>
              <w:rPr>
                <w:sz w:val="16"/>
                <w:szCs w:val="16"/>
              </w:rPr>
            </w:pPr>
            <w:r w:rsidRPr="004C38C5">
              <w:rPr>
                <w:sz w:val="16"/>
                <w:szCs w:val="16"/>
              </w:rPr>
              <w:t>75,1</w:t>
            </w:r>
          </w:p>
        </w:tc>
        <w:tc>
          <w:tcPr>
            <w:tcW w:w="964" w:type="dxa"/>
            <w:shd w:val="clear" w:color="auto" w:fill="auto"/>
          </w:tcPr>
          <w:p w:rsidR="00BA14F3" w:rsidRPr="004C38C5" w:rsidRDefault="00BA14F3" w:rsidP="003E058F">
            <w:pPr>
              <w:jc w:val="right"/>
              <w:rPr>
                <w:sz w:val="16"/>
                <w:szCs w:val="16"/>
              </w:rPr>
            </w:pPr>
            <w:r w:rsidRPr="004C38C5">
              <w:rPr>
                <w:sz w:val="16"/>
                <w:szCs w:val="16"/>
              </w:rPr>
              <w:t>142,3</w:t>
            </w:r>
          </w:p>
        </w:tc>
        <w:tc>
          <w:tcPr>
            <w:tcW w:w="964" w:type="dxa"/>
            <w:shd w:val="clear" w:color="auto" w:fill="auto"/>
          </w:tcPr>
          <w:p w:rsidR="00BA14F3" w:rsidRPr="004C38C5" w:rsidRDefault="00BA14F3" w:rsidP="003E058F">
            <w:pPr>
              <w:jc w:val="right"/>
              <w:rPr>
                <w:sz w:val="16"/>
                <w:szCs w:val="16"/>
              </w:rPr>
            </w:pPr>
            <w:r w:rsidRPr="004C38C5">
              <w:rPr>
                <w:sz w:val="16"/>
                <w:szCs w:val="16"/>
              </w:rPr>
              <w:t>42,6</w:t>
            </w:r>
          </w:p>
        </w:tc>
        <w:tc>
          <w:tcPr>
            <w:tcW w:w="964" w:type="dxa"/>
            <w:shd w:val="clear" w:color="auto" w:fill="auto"/>
          </w:tcPr>
          <w:p w:rsidR="00BA14F3" w:rsidRPr="004C38C5" w:rsidRDefault="00BA14F3" w:rsidP="003E058F">
            <w:pPr>
              <w:jc w:val="right"/>
              <w:rPr>
                <w:sz w:val="16"/>
                <w:szCs w:val="16"/>
              </w:rPr>
            </w:pPr>
            <w:r w:rsidRPr="004C38C5">
              <w:rPr>
                <w:sz w:val="16"/>
                <w:szCs w:val="16"/>
              </w:rPr>
              <w:t>149,3</w:t>
            </w:r>
          </w:p>
        </w:tc>
        <w:tc>
          <w:tcPr>
            <w:tcW w:w="964" w:type="dxa"/>
            <w:shd w:val="clear" w:color="auto" w:fill="auto"/>
          </w:tcPr>
          <w:p w:rsidR="00BA14F3" w:rsidRPr="004C38C5" w:rsidRDefault="00BA14F3" w:rsidP="003E058F">
            <w:pPr>
              <w:rPr>
                <w:sz w:val="16"/>
                <w:szCs w:val="16"/>
              </w:rPr>
            </w:pPr>
            <w:r w:rsidRPr="004C38C5">
              <w:rPr>
                <w:sz w:val="16"/>
                <w:szCs w:val="16"/>
              </w:rPr>
              <w:t> </w:t>
            </w:r>
          </w:p>
        </w:tc>
        <w:tc>
          <w:tcPr>
            <w:tcW w:w="964" w:type="dxa"/>
            <w:shd w:val="clear" w:color="auto" w:fill="auto"/>
          </w:tcPr>
          <w:p w:rsidR="00BA14F3" w:rsidRPr="004C38C5" w:rsidRDefault="00BA14F3" w:rsidP="003E058F">
            <w:pPr>
              <w:rPr>
                <w:sz w:val="16"/>
                <w:szCs w:val="16"/>
              </w:rPr>
            </w:pPr>
            <w:r w:rsidRPr="004C38C5">
              <w:rPr>
                <w:sz w:val="16"/>
                <w:szCs w:val="16"/>
              </w:rPr>
              <w:t> </w:t>
            </w:r>
          </w:p>
        </w:tc>
        <w:tc>
          <w:tcPr>
            <w:tcW w:w="964" w:type="dxa"/>
            <w:shd w:val="clear" w:color="auto" w:fill="auto"/>
          </w:tcPr>
          <w:p w:rsidR="00BA14F3" w:rsidRPr="004C38C5" w:rsidRDefault="00BA14F3" w:rsidP="003E058F">
            <w:pPr>
              <w:rPr>
                <w:sz w:val="16"/>
                <w:szCs w:val="16"/>
              </w:rPr>
            </w:pPr>
            <w:r w:rsidRPr="004C38C5">
              <w:rPr>
                <w:sz w:val="16"/>
                <w:szCs w:val="16"/>
              </w:rPr>
              <w:t> </w:t>
            </w:r>
          </w:p>
        </w:tc>
      </w:tr>
      <w:tr w:rsidR="00BA14F3" w:rsidRPr="004C38C5" w:rsidTr="00C459D1">
        <w:trPr>
          <w:trHeight w:val="349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5.5.</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Организация профильных и тематических смен различной направленности в учреждениях отдыха и оздоровления детей и подростков</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567,3</w:t>
            </w:r>
          </w:p>
        </w:tc>
        <w:tc>
          <w:tcPr>
            <w:tcW w:w="887" w:type="dxa"/>
            <w:gridSpan w:val="2"/>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75,9</w:t>
            </w:r>
          </w:p>
        </w:tc>
        <w:tc>
          <w:tcPr>
            <w:tcW w:w="964" w:type="dxa"/>
            <w:shd w:val="clear" w:color="auto" w:fill="auto"/>
          </w:tcPr>
          <w:p w:rsidR="00BA14F3" w:rsidRPr="004C38C5" w:rsidRDefault="00BA14F3" w:rsidP="003E058F">
            <w:pPr>
              <w:jc w:val="right"/>
              <w:rPr>
                <w:sz w:val="16"/>
                <w:szCs w:val="16"/>
              </w:rPr>
            </w:pPr>
            <w:r w:rsidRPr="004C38C5">
              <w:rPr>
                <w:sz w:val="16"/>
                <w:szCs w:val="16"/>
              </w:rPr>
              <w:t>70,9</w:t>
            </w:r>
          </w:p>
        </w:tc>
        <w:tc>
          <w:tcPr>
            <w:tcW w:w="964" w:type="dxa"/>
            <w:shd w:val="clear" w:color="auto" w:fill="auto"/>
          </w:tcPr>
          <w:p w:rsidR="00BA14F3" w:rsidRPr="004C38C5" w:rsidRDefault="00BA14F3" w:rsidP="003E058F">
            <w:pPr>
              <w:jc w:val="right"/>
              <w:rPr>
                <w:sz w:val="16"/>
                <w:szCs w:val="16"/>
              </w:rPr>
            </w:pPr>
            <w:r w:rsidRPr="004C38C5">
              <w:rPr>
                <w:sz w:val="16"/>
                <w:szCs w:val="16"/>
              </w:rPr>
              <w:t>74,4</w:t>
            </w:r>
          </w:p>
        </w:tc>
        <w:tc>
          <w:tcPr>
            <w:tcW w:w="964" w:type="dxa"/>
            <w:shd w:val="clear" w:color="auto" w:fill="auto"/>
          </w:tcPr>
          <w:p w:rsidR="00BA14F3" w:rsidRPr="004C38C5" w:rsidRDefault="00BA14F3" w:rsidP="003E058F">
            <w:pPr>
              <w:jc w:val="right"/>
              <w:rPr>
                <w:sz w:val="16"/>
                <w:szCs w:val="16"/>
              </w:rPr>
            </w:pPr>
            <w:r w:rsidRPr="004C38C5">
              <w:rPr>
                <w:sz w:val="16"/>
                <w:szCs w:val="16"/>
              </w:rPr>
              <w:t>172,3</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173,8</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c>
          <w:tcPr>
            <w:tcW w:w="964" w:type="dxa"/>
            <w:shd w:val="clear" w:color="auto" w:fill="auto"/>
          </w:tcPr>
          <w:p w:rsidR="00BA14F3" w:rsidRPr="004C38C5" w:rsidRDefault="00BA14F3" w:rsidP="003E058F">
            <w:pPr>
              <w:jc w:val="right"/>
              <w:rPr>
                <w:sz w:val="16"/>
                <w:szCs w:val="16"/>
              </w:rPr>
            </w:pPr>
            <w:r w:rsidRPr="004C38C5">
              <w:rPr>
                <w:sz w:val="16"/>
                <w:szCs w:val="16"/>
              </w:rPr>
              <w:t> </w:t>
            </w:r>
          </w:p>
        </w:tc>
      </w:tr>
      <w:tr w:rsidR="00BA14F3" w:rsidRPr="004C38C5" w:rsidTr="00C459D1">
        <w:trPr>
          <w:trHeight w:val="3128"/>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5.6.</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Совершенствование кадрового и информационно-методического обеспечения организации оздоровительной кампании</w:t>
            </w:r>
          </w:p>
        </w:tc>
        <w:tc>
          <w:tcPr>
            <w:tcW w:w="1124" w:type="dxa"/>
            <w:shd w:val="clear" w:color="auto" w:fill="auto"/>
            <w:hideMark/>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center"/>
              <w:rPr>
                <w:b/>
                <w:bCs/>
                <w:sz w:val="16"/>
                <w:szCs w:val="16"/>
              </w:rPr>
            </w:pPr>
            <w:r w:rsidRPr="004C38C5">
              <w:rPr>
                <w:b/>
                <w:bCs/>
                <w:sz w:val="16"/>
                <w:szCs w:val="16"/>
              </w:rPr>
              <w:t>4,5</w:t>
            </w:r>
          </w:p>
        </w:tc>
        <w:tc>
          <w:tcPr>
            <w:tcW w:w="887"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jc w:val="right"/>
              <w:rPr>
                <w:sz w:val="16"/>
                <w:szCs w:val="16"/>
              </w:rPr>
            </w:pPr>
            <w:r w:rsidRPr="004C38C5">
              <w:rPr>
                <w:sz w:val="16"/>
                <w:szCs w:val="16"/>
              </w:rPr>
              <w:t>4,5</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c>
          <w:tcPr>
            <w:tcW w:w="964" w:type="dxa"/>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 </w:t>
            </w:r>
          </w:p>
          <w:p w:rsidR="00BA14F3" w:rsidRPr="004C38C5" w:rsidRDefault="00BA14F3" w:rsidP="003E058F">
            <w:pPr>
              <w:rPr>
                <w:sz w:val="16"/>
                <w:szCs w:val="16"/>
              </w:rPr>
            </w:pPr>
            <w:r w:rsidRPr="004C38C5">
              <w:rPr>
                <w:sz w:val="16"/>
                <w:szCs w:val="16"/>
              </w:rPr>
              <w:t> </w:t>
            </w:r>
          </w:p>
        </w:tc>
      </w:tr>
      <w:tr w:rsidR="00BA14F3" w:rsidRPr="004C38C5" w:rsidTr="00C459D1">
        <w:trPr>
          <w:trHeight w:val="202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5.7.</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 Финансовое обеспечение деятельности МКУ РДОЛ "Бобренок"</w:t>
            </w:r>
          </w:p>
        </w:tc>
        <w:tc>
          <w:tcPr>
            <w:tcW w:w="1124" w:type="dxa"/>
            <w:shd w:val="clear" w:color="auto" w:fill="auto"/>
          </w:tcPr>
          <w:p w:rsidR="00BA14F3" w:rsidRPr="004C38C5" w:rsidRDefault="0007615D" w:rsidP="003E058F">
            <w:pPr>
              <w:rPr>
                <w:color w:val="000000"/>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86149,3</w:t>
            </w:r>
          </w:p>
        </w:tc>
        <w:tc>
          <w:tcPr>
            <w:tcW w:w="887" w:type="dxa"/>
            <w:gridSpan w:val="2"/>
            <w:shd w:val="clear" w:color="auto" w:fill="auto"/>
          </w:tcPr>
          <w:p w:rsidR="00BA14F3" w:rsidRPr="004C38C5" w:rsidRDefault="00BA14F3" w:rsidP="003E058F">
            <w:pPr>
              <w:jc w:val="right"/>
              <w:rPr>
                <w:sz w:val="16"/>
                <w:szCs w:val="16"/>
              </w:rPr>
            </w:pPr>
            <w:r w:rsidRPr="004C38C5">
              <w:rPr>
                <w:sz w:val="16"/>
                <w:szCs w:val="16"/>
              </w:rPr>
              <w:t>5641,7</w:t>
            </w:r>
          </w:p>
        </w:tc>
        <w:tc>
          <w:tcPr>
            <w:tcW w:w="964" w:type="dxa"/>
            <w:shd w:val="clear" w:color="auto" w:fill="auto"/>
          </w:tcPr>
          <w:p w:rsidR="00BA14F3" w:rsidRPr="004C38C5" w:rsidRDefault="00BA14F3" w:rsidP="003E058F">
            <w:pPr>
              <w:jc w:val="right"/>
              <w:rPr>
                <w:sz w:val="16"/>
                <w:szCs w:val="16"/>
              </w:rPr>
            </w:pPr>
            <w:r w:rsidRPr="004C38C5">
              <w:rPr>
                <w:sz w:val="16"/>
                <w:szCs w:val="16"/>
              </w:rPr>
              <w:t>5849,4</w:t>
            </w:r>
          </w:p>
        </w:tc>
        <w:tc>
          <w:tcPr>
            <w:tcW w:w="964" w:type="dxa"/>
            <w:shd w:val="clear" w:color="auto" w:fill="auto"/>
          </w:tcPr>
          <w:p w:rsidR="00BA14F3" w:rsidRPr="004C38C5" w:rsidRDefault="00BA14F3" w:rsidP="003E058F">
            <w:pPr>
              <w:jc w:val="right"/>
              <w:rPr>
                <w:sz w:val="16"/>
                <w:szCs w:val="16"/>
              </w:rPr>
            </w:pPr>
            <w:r w:rsidRPr="004C38C5">
              <w:rPr>
                <w:sz w:val="16"/>
                <w:szCs w:val="16"/>
              </w:rPr>
              <w:t>6012,2</w:t>
            </w:r>
          </w:p>
        </w:tc>
        <w:tc>
          <w:tcPr>
            <w:tcW w:w="964" w:type="dxa"/>
            <w:shd w:val="clear" w:color="auto" w:fill="auto"/>
          </w:tcPr>
          <w:p w:rsidR="00BA14F3" w:rsidRPr="004C38C5" w:rsidRDefault="00BA14F3" w:rsidP="003E058F">
            <w:pPr>
              <w:jc w:val="right"/>
              <w:rPr>
                <w:sz w:val="16"/>
                <w:szCs w:val="16"/>
              </w:rPr>
            </w:pPr>
            <w:r w:rsidRPr="004C38C5">
              <w:rPr>
                <w:sz w:val="16"/>
                <w:szCs w:val="16"/>
              </w:rPr>
              <w:t>6754,9</w:t>
            </w:r>
          </w:p>
        </w:tc>
        <w:tc>
          <w:tcPr>
            <w:tcW w:w="964" w:type="dxa"/>
            <w:shd w:val="clear" w:color="auto" w:fill="auto"/>
          </w:tcPr>
          <w:p w:rsidR="00BA14F3" w:rsidRPr="004C38C5" w:rsidRDefault="00BA14F3" w:rsidP="003E058F">
            <w:pPr>
              <w:jc w:val="right"/>
              <w:rPr>
                <w:sz w:val="16"/>
                <w:szCs w:val="16"/>
              </w:rPr>
            </w:pPr>
            <w:r w:rsidRPr="004C38C5">
              <w:rPr>
                <w:sz w:val="16"/>
                <w:szCs w:val="16"/>
              </w:rPr>
              <w:t>7 336,8</w:t>
            </w:r>
          </w:p>
        </w:tc>
        <w:tc>
          <w:tcPr>
            <w:tcW w:w="964" w:type="dxa"/>
            <w:shd w:val="clear" w:color="auto" w:fill="auto"/>
          </w:tcPr>
          <w:p w:rsidR="00BA14F3" w:rsidRPr="004C38C5" w:rsidRDefault="00BA14F3" w:rsidP="003E058F">
            <w:pPr>
              <w:jc w:val="right"/>
              <w:rPr>
                <w:sz w:val="16"/>
                <w:szCs w:val="16"/>
              </w:rPr>
            </w:pPr>
            <w:r w:rsidRPr="004C38C5">
              <w:rPr>
                <w:sz w:val="16"/>
                <w:szCs w:val="16"/>
              </w:rPr>
              <w:t>9 251,6</w:t>
            </w:r>
          </w:p>
        </w:tc>
        <w:tc>
          <w:tcPr>
            <w:tcW w:w="964" w:type="dxa"/>
            <w:shd w:val="clear" w:color="auto" w:fill="auto"/>
          </w:tcPr>
          <w:p w:rsidR="00BA14F3" w:rsidRPr="004C38C5" w:rsidRDefault="00BA14F3" w:rsidP="003E058F">
            <w:pPr>
              <w:jc w:val="right"/>
              <w:rPr>
                <w:sz w:val="16"/>
                <w:szCs w:val="16"/>
              </w:rPr>
            </w:pPr>
            <w:r w:rsidRPr="004C38C5">
              <w:rPr>
                <w:sz w:val="16"/>
                <w:szCs w:val="16"/>
              </w:rPr>
              <w:t>5 049,6</w:t>
            </w:r>
          </w:p>
        </w:tc>
        <w:tc>
          <w:tcPr>
            <w:tcW w:w="964" w:type="dxa"/>
            <w:shd w:val="clear" w:color="auto" w:fill="auto"/>
          </w:tcPr>
          <w:p w:rsidR="00BA14F3" w:rsidRPr="004C38C5" w:rsidRDefault="00BA14F3" w:rsidP="003E058F">
            <w:pPr>
              <w:jc w:val="right"/>
              <w:rPr>
                <w:sz w:val="16"/>
                <w:szCs w:val="16"/>
              </w:rPr>
            </w:pPr>
            <w:r w:rsidRPr="004C38C5">
              <w:rPr>
                <w:sz w:val="16"/>
                <w:szCs w:val="16"/>
              </w:rPr>
              <w:t>10 318,2</w:t>
            </w:r>
          </w:p>
        </w:tc>
        <w:tc>
          <w:tcPr>
            <w:tcW w:w="964" w:type="dxa"/>
            <w:shd w:val="clear" w:color="auto" w:fill="auto"/>
          </w:tcPr>
          <w:p w:rsidR="00BA14F3" w:rsidRPr="004C38C5" w:rsidRDefault="00BA14F3" w:rsidP="003E058F">
            <w:pPr>
              <w:jc w:val="right"/>
              <w:rPr>
                <w:sz w:val="16"/>
                <w:szCs w:val="16"/>
              </w:rPr>
            </w:pPr>
            <w:r w:rsidRPr="004C38C5">
              <w:rPr>
                <w:sz w:val="16"/>
                <w:szCs w:val="16"/>
              </w:rPr>
              <w:t>9 925,4</w:t>
            </w:r>
          </w:p>
        </w:tc>
        <w:tc>
          <w:tcPr>
            <w:tcW w:w="964" w:type="dxa"/>
            <w:shd w:val="clear" w:color="auto" w:fill="auto"/>
          </w:tcPr>
          <w:p w:rsidR="00BA14F3" w:rsidRPr="004C38C5" w:rsidRDefault="00BA14F3" w:rsidP="003E058F">
            <w:pPr>
              <w:jc w:val="right"/>
              <w:rPr>
                <w:sz w:val="16"/>
                <w:szCs w:val="16"/>
              </w:rPr>
            </w:pPr>
            <w:r w:rsidRPr="004C38C5">
              <w:rPr>
                <w:sz w:val="16"/>
                <w:szCs w:val="16"/>
              </w:rPr>
              <w:t>10 004,7</w:t>
            </w:r>
          </w:p>
        </w:tc>
        <w:tc>
          <w:tcPr>
            <w:tcW w:w="964" w:type="dxa"/>
            <w:shd w:val="clear" w:color="auto" w:fill="auto"/>
          </w:tcPr>
          <w:p w:rsidR="00BA14F3" w:rsidRPr="004C38C5" w:rsidRDefault="00BA14F3" w:rsidP="003E058F">
            <w:pPr>
              <w:jc w:val="right"/>
              <w:rPr>
                <w:sz w:val="16"/>
                <w:szCs w:val="16"/>
              </w:rPr>
            </w:pPr>
            <w:r w:rsidRPr="004C38C5">
              <w:rPr>
                <w:sz w:val="16"/>
                <w:szCs w:val="16"/>
              </w:rPr>
              <w:t>10 004,7</w:t>
            </w:r>
          </w:p>
        </w:tc>
      </w:tr>
      <w:tr w:rsidR="00BA14F3" w:rsidRPr="004C38C5" w:rsidTr="00C459D1">
        <w:trPr>
          <w:trHeight w:val="294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5.8.</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деятельности МКУ "Рамонский центр развития образования и молодежных проектов"</w:t>
            </w:r>
          </w:p>
        </w:tc>
        <w:tc>
          <w:tcPr>
            <w:tcW w:w="1124" w:type="dxa"/>
            <w:shd w:val="clear" w:color="auto" w:fill="auto"/>
          </w:tcPr>
          <w:p w:rsidR="00BA14F3" w:rsidRPr="004C38C5" w:rsidRDefault="0007615D" w:rsidP="003E058F">
            <w:pPr>
              <w:rPr>
                <w:color w:val="000000"/>
                <w:sz w:val="16"/>
                <w:szCs w:val="16"/>
              </w:rPr>
            </w:pPr>
            <w:r>
              <w:rPr>
                <w:sz w:val="16"/>
                <w:szCs w:val="16"/>
              </w:rPr>
              <w:t>бюджет Рамонского муниципального района</w:t>
            </w:r>
          </w:p>
        </w:tc>
        <w:tc>
          <w:tcPr>
            <w:tcW w:w="966" w:type="dxa"/>
            <w:gridSpan w:val="2"/>
          </w:tcPr>
          <w:p w:rsidR="00BA14F3" w:rsidRPr="004C38C5" w:rsidRDefault="00BA14F3" w:rsidP="00150DEC">
            <w:pPr>
              <w:rPr>
                <w:b/>
                <w:bCs/>
                <w:sz w:val="16"/>
                <w:szCs w:val="16"/>
              </w:rPr>
            </w:pPr>
            <w:r>
              <w:rPr>
                <w:b/>
                <w:bCs/>
                <w:sz w:val="16"/>
                <w:szCs w:val="16"/>
              </w:rPr>
              <w:t xml:space="preserve">  </w:t>
            </w:r>
            <w:r w:rsidR="00150DEC">
              <w:rPr>
                <w:b/>
                <w:bCs/>
                <w:sz w:val="16"/>
                <w:szCs w:val="16"/>
              </w:rPr>
              <w:t>99600,9</w:t>
            </w:r>
          </w:p>
        </w:tc>
        <w:tc>
          <w:tcPr>
            <w:tcW w:w="887" w:type="dxa"/>
            <w:gridSpan w:val="2"/>
            <w:shd w:val="clear" w:color="auto" w:fill="auto"/>
          </w:tcPr>
          <w:p w:rsidR="00BA14F3" w:rsidRPr="004C38C5" w:rsidRDefault="00BA14F3" w:rsidP="003E058F">
            <w:pPr>
              <w:jc w:val="right"/>
              <w:rPr>
                <w:sz w:val="16"/>
                <w:szCs w:val="16"/>
              </w:rPr>
            </w:pPr>
            <w:r w:rsidRPr="004C38C5">
              <w:rPr>
                <w:sz w:val="16"/>
                <w:szCs w:val="16"/>
              </w:rPr>
              <w:t>938,4</w:t>
            </w:r>
          </w:p>
        </w:tc>
        <w:tc>
          <w:tcPr>
            <w:tcW w:w="964" w:type="dxa"/>
            <w:shd w:val="clear" w:color="auto" w:fill="auto"/>
          </w:tcPr>
          <w:p w:rsidR="00BA14F3" w:rsidRPr="004C38C5" w:rsidRDefault="00BA14F3" w:rsidP="003E058F">
            <w:pPr>
              <w:jc w:val="right"/>
              <w:rPr>
                <w:sz w:val="16"/>
                <w:szCs w:val="16"/>
              </w:rPr>
            </w:pPr>
            <w:r w:rsidRPr="004C38C5">
              <w:rPr>
                <w:sz w:val="16"/>
                <w:szCs w:val="16"/>
              </w:rPr>
              <w:t>1718,5</w:t>
            </w:r>
          </w:p>
        </w:tc>
        <w:tc>
          <w:tcPr>
            <w:tcW w:w="964" w:type="dxa"/>
            <w:shd w:val="clear" w:color="auto" w:fill="auto"/>
          </w:tcPr>
          <w:p w:rsidR="00BA14F3" w:rsidRPr="004C38C5" w:rsidRDefault="00BA14F3" w:rsidP="003E058F">
            <w:pPr>
              <w:jc w:val="right"/>
              <w:rPr>
                <w:sz w:val="16"/>
                <w:szCs w:val="16"/>
              </w:rPr>
            </w:pPr>
            <w:r w:rsidRPr="004C38C5">
              <w:rPr>
                <w:sz w:val="16"/>
                <w:szCs w:val="16"/>
              </w:rPr>
              <w:t>2470,4</w:t>
            </w:r>
          </w:p>
        </w:tc>
        <w:tc>
          <w:tcPr>
            <w:tcW w:w="964" w:type="dxa"/>
            <w:shd w:val="clear" w:color="auto" w:fill="auto"/>
          </w:tcPr>
          <w:p w:rsidR="00BA14F3" w:rsidRPr="004C38C5" w:rsidRDefault="00BA14F3" w:rsidP="003E058F">
            <w:pPr>
              <w:jc w:val="right"/>
              <w:rPr>
                <w:sz w:val="16"/>
                <w:szCs w:val="16"/>
              </w:rPr>
            </w:pPr>
            <w:r w:rsidRPr="004C38C5">
              <w:rPr>
                <w:sz w:val="16"/>
                <w:szCs w:val="16"/>
              </w:rPr>
              <w:t>2566,7</w:t>
            </w:r>
          </w:p>
        </w:tc>
        <w:tc>
          <w:tcPr>
            <w:tcW w:w="964" w:type="dxa"/>
            <w:shd w:val="clear" w:color="auto" w:fill="auto"/>
          </w:tcPr>
          <w:p w:rsidR="00BA14F3" w:rsidRPr="004C38C5" w:rsidRDefault="00BA14F3" w:rsidP="003E058F">
            <w:pPr>
              <w:jc w:val="right"/>
              <w:rPr>
                <w:sz w:val="16"/>
                <w:szCs w:val="16"/>
              </w:rPr>
            </w:pPr>
            <w:r w:rsidRPr="004C38C5">
              <w:rPr>
                <w:sz w:val="16"/>
                <w:szCs w:val="16"/>
              </w:rPr>
              <w:t>6396,6</w:t>
            </w:r>
          </w:p>
        </w:tc>
        <w:tc>
          <w:tcPr>
            <w:tcW w:w="964" w:type="dxa"/>
            <w:shd w:val="clear" w:color="auto" w:fill="auto"/>
          </w:tcPr>
          <w:p w:rsidR="00BA14F3" w:rsidRPr="004C38C5" w:rsidRDefault="00BA14F3" w:rsidP="003E058F">
            <w:pPr>
              <w:jc w:val="right"/>
              <w:rPr>
                <w:sz w:val="16"/>
                <w:szCs w:val="16"/>
              </w:rPr>
            </w:pPr>
            <w:r w:rsidRPr="004C38C5">
              <w:rPr>
                <w:sz w:val="16"/>
                <w:szCs w:val="16"/>
              </w:rPr>
              <w:t>12855,7</w:t>
            </w:r>
          </w:p>
        </w:tc>
        <w:tc>
          <w:tcPr>
            <w:tcW w:w="964" w:type="dxa"/>
            <w:shd w:val="clear" w:color="auto" w:fill="auto"/>
          </w:tcPr>
          <w:p w:rsidR="00BA14F3" w:rsidRPr="004C38C5" w:rsidRDefault="00BA14F3" w:rsidP="003E058F">
            <w:pPr>
              <w:jc w:val="right"/>
              <w:rPr>
                <w:sz w:val="16"/>
                <w:szCs w:val="16"/>
              </w:rPr>
            </w:pPr>
            <w:r w:rsidRPr="004C38C5">
              <w:rPr>
                <w:sz w:val="16"/>
                <w:szCs w:val="16"/>
              </w:rPr>
              <w:t>14938,0</w:t>
            </w:r>
          </w:p>
        </w:tc>
        <w:tc>
          <w:tcPr>
            <w:tcW w:w="964" w:type="dxa"/>
            <w:shd w:val="clear" w:color="auto" w:fill="auto"/>
          </w:tcPr>
          <w:p w:rsidR="00BA14F3" w:rsidRPr="004C38C5" w:rsidRDefault="00BA14F3" w:rsidP="003E058F">
            <w:pPr>
              <w:jc w:val="right"/>
              <w:rPr>
                <w:sz w:val="16"/>
                <w:szCs w:val="16"/>
              </w:rPr>
            </w:pPr>
            <w:r w:rsidRPr="004C38C5">
              <w:rPr>
                <w:sz w:val="16"/>
                <w:szCs w:val="16"/>
              </w:rPr>
              <w:t>14 211,9</w:t>
            </w:r>
          </w:p>
        </w:tc>
        <w:tc>
          <w:tcPr>
            <w:tcW w:w="964" w:type="dxa"/>
            <w:shd w:val="clear" w:color="auto" w:fill="auto"/>
          </w:tcPr>
          <w:p w:rsidR="00BA14F3" w:rsidRPr="004C38C5" w:rsidRDefault="00BA14F3" w:rsidP="003E058F">
            <w:pPr>
              <w:jc w:val="right"/>
              <w:rPr>
                <w:sz w:val="16"/>
                <w:szCs w:val="16"/>
              </w:rPr>
            </w:pPr>
            <w:r w:rsidRPr="004C38C5">
              <w:rPr>
                <w:sz w:val="16"/>
                <w:szCs w:val="16"/>
              </w:rPr>
              <w:t>14 414,8</w:t>
            </w:r>
          </w:p>
        </w:tc>
        <w:tc>
          <w:tcPr>
            <w:tcW w:w="964" w:type="dxa"/>
            <w:shd w:val="clear" w:color="auto" w:fill="auto"/>
          </w:tcPr>
          <w:p w:rsidR="00BA14F3" w:rsidRPr="004C38C5" w:rsidRDefault="00BA14F3" w:rsidP="003E058F">
            <w:pPr>
              <w:jc w:val="right"/>
              <w:rPr>
                <w:sz w:val="16"/>
                <w:szCs w:val="16"/>
              </w:rPr>
            </w:pPr>
            <w:r w:rsidRPr="004C38C5">
              <w:rPr>
                <w:sz w:val="16"/>
                <w:szCs w:val="16"/>
              </w:rPr>
              <w:t>14 545,0</w:t>
            </w:r>
          </w:p>
        </w:tc>
        <w:tc>
          <w:tcPr>
            <w:tcW w:w="964" w:type="dxa"/>
            <w:shd w:val="clear" w:color="auto" w:fill="auto"/>
          </w:tcPr>
          <w:p w:rsidR="00BA14F3" w:rsidRPr="004C38C5" w:rsidRDefault="00BA14F3" w:rsidP="003E058F">
            <w:pPr>
              <w:jc w:val="right"/>
              <w:rPr>
                <w:sz w:val="16"/>
                <w:szCs w:val="16"/>
              </w:rPr>
            </w:pPr>
            <w:r w:rsidRPr="004C38C5">
              <w:rPr>
                <w:sz w:val="16"/>
                <w:szCs w:val="16"/>
              </w:rPr>
              <w:t>14 545,0</w:t>
            </w:r>
          </w:p>
        </w:tc>
      </w:tr>
      <w:tr w:rsidR="00BA14F3" w:rsidRPr="004C38C5" w:rsidTr="00C459D1">
        <w:trPr>
          <w:trHeight w:val="432"/>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ПОДПРОГРАММА 6</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«Развитие физической культуры и спорта в Рамонском муниципальном районе </w:t>
            </w:r>
          </w:p>
        </w:tc>
        <w:tc>
          <w:tcPr>
            <w:tcW w:w="1124" w:type="dxa"/>
            <w:shd w:val="clear" w:color="auto" w:fill="auto"/>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644206,0</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85030,9</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55233,0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149365,9</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28876,1</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40601,8</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66170,2</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37466,9</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44518,0</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45236,6</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45853,3</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45853,3</w:t>
            </w:r>
          </w:p>
        </w:tc>
      </w:tr>
      <w:tr w:rsidR="00BA14F3" w:rsidRPr="004C38C5" w:rsidTr="00C459D1">
        <w:trPr>
          <w:trHeight w:val="636"/>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07615D"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560096,0</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43492,6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44243,0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148925,5</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28876,1</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36308,0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45247,1</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36859,5</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43191,0</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43906,6</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44523,3</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44523,3</w:t>
            </w:r>
          </w:p>
        </w:tc>
      </w:tr>
      <w:tr w:rsidR="00BA14F3" w:rsidRPr="004C38C5" w:rsidTr="00C459D1">
        <w:trPr>
          <w:trHeight w:val="294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6.1</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деятельности МКУ "Рамонский районный центр физической культуры и спорта"</w:t>
            </w:r>
          </w:p>
        </w:tc>
        <w:tc>
          <w:tcPr>
            <w:tcW w:w="1124" w:type="dxa"/>
            <w:shd w:val="clear" w:color="auto" w:fill="auto"/>
          </w:tcPr>
          <w:p w:rsidR="00BA14F3" w:rsidRPr="00756C67" w:rsidRDefault="0007615D" w:rsidP="003E058F">
            <w:pPr>
              <w:rPr>
                <w:sz w:val="16"/>
                <w:szCs w:val="16"/>
                <w:highlight w:val="yellow"/>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jc w:val="right"/>
              <w:rPr>
                <w:b/>
                <w:bCs/>
                <w:sz w:val="16"/>
                <w:szCs w:val="16"/>
              </w:rPr>
            </w:pPr>
            <w:r w:rsidRPr="004C38C5">
              <w:rPr>
                <w:b/>
                <w:bCs/>
                <w:sz w:val="16"/>
                <w:szCs w:val="16"/>
              </w:rPr>
              <w:t>90942,9</w:t>
            </w:r>
          </w:p>
        </w:tc>
        <w:tc>
          <w:tcPr>
            <w:tcW w:w="887" w:type="dxa"/>
            <w:gridSpan w:val="2"/>
            <w:shd w:val="clear" w:color="auto" w:fill="auto"/>
            <w:vAlign w:val="bottom"/>
          </w:tcPr>
          <w:p w:rsidR="00BA14F3" w:rsidRPr="004C38C5" w:rsidRDefault="00BA14F3" w:rsidP="003E058F">
            <w:pPr>
              <w:jc w:val="right"/>
              <w:rPr>
                <w:sz w:val="16"/>
                <w:szCs w:val="16"/>
              </w:rPr>
            </w:pPr>
            <w:r w:rsidRPr="004C38C5">
              <w:rPr>
                <w:sz w:val="16"/>
                <w:szCs w:val="16"/>
              </w:rPr>
              <w:t>0,0</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0,0</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4869,1</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6200,7</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10728,1</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10532,6</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10562,6</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11 037,7</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12 257,0</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12 377,5</w:t>
            </w:r>
          </w:p>
        </w:tc>
        <w:tc>
          <w:tcPr>
            <w:tcW w:w="964" w:type="dxa"/>
            <w:shd w:val="clear" w:color="auto" w:fill="auto"/>
            <w:vAlign w:val="bottom"/>
          </w:tcPr>
          <w:p w:rsidR="00BA14F3" w:rsidRPr="004C38C5" w:rsidRDefault="00BA14F3" w:rsidP="003E058F">
            <w:pPr>
              <w:jc w:val="right"/>
              <w:rPr>
                <w:sz w:val="16"/>
                <w:szCs w:val="16"/>
              </w:rPr>
            </w:pPr>
            <w:r w:rsidRPr="004C38C5">
              <w:rPr>
                <w:sz w:val="16"/>
                <w:szCs w:val="16"/>
              </w:rPr>
              <w:t>12 377,5</w:t>
            </w:r>
          </w:p>
        </w:tc>
      </w:tr>
      <w:tr w:rsidR="00BA14F3" w:rsidRPr="004C38C5" w:rsidTr="00411F3E">
        <w:trPr>
          <w:trHeight w:val="3312"/>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6.2</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Организация и проведение физкультурных и спортивных мероприятий в Рамонском муниципальном районе Воронежской области</w:t>
            </w:r>
          </w:p>
        </w:tc>
        <w:tc>
          <w:tcPr>
            <w:tcW w:w="1124" w:type="dxa"/>
            <w:shd w:val="clear" w:color="auto" w:fill="auto"/>
          </w:tcPr>
          <w:p w:rsidR="00BA14F3" w:rsidRPr="00756C67" w:rsidRDefault="0007615D" w:rsidP="003E058F">
            <w:pPr>
              <w:rPr>
                <w:sz w:val="16"/>
                <w:szCs w:val="16"/>
                <w:highlight w:val="yellow"/>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23984,9</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7920,1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13481,8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289,3</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240,5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199,8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338,3</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235,3</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380,0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300,0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300,0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300,0</w:t>
            </w:r>
          </w:p>
        </w:tc>
      </w:tr>
      <w:tr w:rsidR="00BA14F3" w:rsidRPr="004C38C5" w:rsidTr="00411F3E">
        <w:trPr>
          <w:trHeight w:val="1840"/>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6.3</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Обеспечение функционирования центра тестирования комплекса ГТО </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198,7</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9,5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10,4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29,8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14,0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27,0</w:t>
            </w:r>
          </w:p>
        </w:tc>
      </w:tr>
      <w:tr w:rsidR="00BA14F3" w:rsidRPr="004C38C5" w:rsidTr="00C459D1">
        <w:trPr>
          <w:trHeight w:val="3128"/>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6.4</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деятельности (оказания услуг) спортивного комплекса "Лидер" и стадиона "Юность"</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124834,7</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9241,1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11837,0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11425,7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13462,202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12792,2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16 715,0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16 330,5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16 515,5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16 515,5</w:t>
            </w:r>
          </w:p>
        </w:tc>
      </w:tr>
      <w:tr w:rsidR="00BA14F3" w:rsidRPr="004C38C5" w:rsidTr="00C459D1">
        <w:trPr>
          <w:trHeight w:val="257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6.5</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деятельности (оказания услуг) спортивного комплекса п.ВНИИСС</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24607,3</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1683,1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1 166,2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2 264,1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7385,8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1403,7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2 841,2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2 601,1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2 631,1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2 631,1</w:t>
            </w:r>
          </w:p>
        </w:tc>
      </w:tr>
      <w:tr w:rsidR="00BA14F3" w:rsidRPr="004C38C5" w:rsidTr="00C459D1">
        <w:trPr>
          <w:trHeight w:val="202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6.6</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Финансовое обеспечение деятельности (оказания услуг) плавательного бассейна </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93905,3</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0,0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2117,7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9 421,4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9 667,6</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11547,8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11225,4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12 190,1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12 391,0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12 672,2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12 672,2</w:t>
            </w:r>
          </w:p>
        </w:tc>
      </w:tr>
      <w:tr w:rsidR="00BA14F3" w:rsidRPr="004C38C5" w:rsidTr="00C459D1">
        <w:trPr>
          <w:trHeight w:val="2024"/>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6.7</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Строительство и реконструкция спортивных объектов муниципальной собственности</w:t>
            </w:r>
          </w:p>
        </w:tc>
        <w:tc>
          <w:tcPr>
            <w:tcW w:w="1124" w:type="dxa"/>
            <w:shd w:val="clear" w:color="auto" w:fill="auto"/>
          </w:tcPr>
          <w:p w:rsidR="00BA14F3" w:rsidRPr="00756C67" w:rsidRDefault="0007615D" w:rsidP="003E058F">
            <w:pPr>
              <w:rPr>
                <w:sz w:val="16"/>
                <w:szCs w:val="16"/>
                <w:highlight w:val="yellow"/>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201622,1</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35572,5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30761,2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130715,7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1 992,9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1 966,4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613,4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r>
      <w:tr w:rsidR="00BA14F3" w:rsidRPr="004C38C5" w:rsidTr="00C459D1">
        <w:trPr>
          <w:trHeight w:val="360"/>
        </w:trPr>
        <w:tc>
          <w:tcPr>
            <w:tcW w:w="1286" w:type="dxa"/>
            <w:gridSpan w:val="2"/>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ПОДПРОГРАММА 7</w:t>
            </w:r>
          </w:p>
        </w:tc>
        <w:tc>
          <w:tcPr>
            <w:tcW w:w="852" w:type="dxa"/>
            <w:vMerge w:val="restart"/>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реализации муниципальной программы»</w:t>
            </w:r>
          </w:p>
        </w:tc>
        <w:tc>
          <w:tcPr>
            <w:tcW w:w="1124" w:type="dxa"/>
            <w:shd w:val="clear" w:color="auto" w:fill="auto"/>
            <w:hideMark/>
          </w:tcPr>
          <w:p w:rsidR="00BA14F3" w:rsidRPr="004C38C5" w:rsidRDefault="00BA14F3" w:rsidP="003E058F">
            <w:pPr>
              <w:widowControl/>
              <w:autoSpaceDE/>
              <w:autoSpaceDN/>
              <w:adjustRightInd/>
              <w:rPr>
                <w:color w:val="000000"/>
                <w:sz w:val="16"/>
                <w:szCs w:val="16"/>
              </w:rPr>
            </w:pPr>
            <w:r w:rsidRPr="004C38C5">
              <w:rPr>
                <w:color w:val="000000"/>
                <w:sz w:val="16"/>
                <w:szCs w:val="16"/>
              </w:rPr>
              <w:t>всего, в том числе:</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119278,3</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18494,3</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19713,4</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18255,4</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20559,5</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15206,2</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3928,8</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4577,2</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4558,8</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4620,2</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4682,2</w:t>
            </w:r>
          </w:p>
        </w:tc>
        <w:tc>
          <w:tcPr>
            <w:tcW w:w="964" w:type="dxa"/>
            <w:shd w:val="clear" w:color="auto" w:fill="auto"/>
            <w:vAlign w:val="bottom"/>
            <w:hideMark/>
          </w:tcPr>
          <w:p w:rsidR="00BA14F3" w:rsidRPr="004C38C5" w:rsidRDefault="00BA14F3" w:rsidP="003E058F">
            <w:pPr>
              <w:widowControl/>
              <w:autoSpaceDE/>
              <w:autoSpaceDN/>
              <w:adjustRightInd/>
              <w:jc w:val="right"/>
              <w:rPr>
                <w:b/>
                <w:bCs/>
                <w:sz w:val="16"/>
                <w:szCs w:val="16"/>
              </w:rPr>
            </w:pPr>
            <w:r w:rsidRPr="004C38C5">
              <w:rPr>
                <w:b/>
                <w:bCs/>
                <w:sz w:val="16"/>
                <w:szCs w:val="16"/>
              </w:rPr>
              <w:t>4682,2</w:t>
            </w:r>
          </w:p>
        </w:tc>
      </w:tr>
      <w:tr w:rsidR="00BA14F3" w:rsidRPr="004C38C5" w:rsidTr="00C459D1">
        <w:trPr>
          <w:trHeight w:val="504"/>
        </w:trPr>
        <w:tc>
          <w:tcPr>
            <w:tcW w:w="1286" w:type="dxa"/>
            <w:gridSpan w:val="2"/>
            <w:vMerge/>
            <w:vAlign w:val="center"/>
            <w:hideMark/>
          </w:tcPr>
          <w:p w:rsidR="00BA14F3" w:rsidRPr="004C38C5" w:rsidRDefault="00BA14F3" w:rsidP="003E058F">
            <w:pPr>
              <w:widowControl/>
              <w:autoSpaceDE/>
              <w:autoSpaceDN/>
              <w:adjustRightInd/>
              <w:rPr>
                <w:sz w:val="16"/>
                <w:szCs w:val="16"/>
              </w:rPr>
            </w:pPr>
          </w:p>
        </w:tc>
        <w:tc>
          <w:tcPr>
            <w:tcW w:w="852" w:type="dxa"/>
            <w:vMerge/>
            <w:vAlign w:val="center"/>
            <w:hideMark/>
          </w:tcPr>
          <w:p w:rsidR="00BA14F3" w:rsidRPr="004C38C5" w:rsidRDefault="00BA14F3" w:rsidP="003E058F">
            <w:pPr>
              <w:widowControl/>
              <w:autoSpaceDE/>
              <w:autoSpaceDN/>
              <w:adjustRightInd/>
              <w:rPr>
                <w:sz w:val="16"/>
                <w:szCs w:val="16"/>
              </w:rPr>
            </w:pPr>
          </w:p>
        </w:tc>
        <w:tc>
          <w:tcPr>
            <w:tcW w:w="1124" w:type="dxa"/>
            <w:shd w:val="clear" w:color="auto" w:fill="auto"/>
            <w:hideMark/>
          </w:tcPr>
          <w:p w:rsidR="00BA14F3" w:rsidRPr="004C38C5" w:rsidRDefault="0007615D" w:rsidP="003E058F">
            <w:pPr>
              <w:widowControl/>
              <w:autoSpaceDE/>
              <w:autoSpaceDN/>
              <w:adjustRightInd/>
              <w:rPr>
                <w:sz w:val="16"/>
                <w:szCs w:val="16"/>
              </w:rPr>
            </w:pPr>
            <w:r>
              <w:rPr>
                <w:sz w:val="16"/>
                <w:szCs w:val="16"/>
              </w:rPr>
              <w:t>бюджет Рамонского муниципального района</w:t>
            </w:r>
          </w:p>
        </w:tc>
        <w:tc>
          <w:tcPr>
            <w:tcW w:w="966" w:type="dxa"/>
            <w:gridSpan w:val="2"/>
            <w:vAlign w:val="bottom"/>
          </w:tcPr>
          <w:p w:rsidR="00BA14F3" w:rsidRPr="004C38C5" w:rsidRDefault="00BA14F3" w:rsidP="003E058F">
            <w:pPr>
              <w:widowControl/>
              <w:autoSpaceDE/>
              <w:autoSpaceDN/>
              <w:adjustRightInd/>
              <w:jc w:val="right"/>
              <w:rPr>
                <w:b/>
                <w:bCs/>
                <w:sz w:val="16"/>
                <w:szCs w:val="16"/>
              </w:rPr>
            </w:pPr>
            <w:r w:rsidRPr="004C38C5">
              <w:rPr>
                <w:b/>
                <w:bCs/>
                <w:sz w:val="16"/>
                <w:szCs w:val="16"/>
              </w:rPr>
              <w:t>119218,3</w:t>
            </w:r>
          </w:p>
        </w:tc>
        <w:tc>
          <w:tcPr>
            <w:tcW w:w="887" w:type="dxa"/>
            <w:gridSpan w:val="2"/>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18434,3</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19713,4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18255,4</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20559,5</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15206,2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3928,8</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4577,2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4558,8</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4620,2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4682,2</w:t>
            </w:r>
          </w:p>
        </w:tc>
        <w:tc>
          <w:tcPr>
            <w:tcW w:w="964" w:type="dxa"/>
            <w:shd w:val="clear" w:color="auto" w:fill="auto"/>
            <w:vAlign w:val="bottom"/>
            <w:hideMark/>
          </w:tcPr>
          <w:p w:rsidR="00BA14F3" w:rsidRPr="004C38C5" w:rsidRDefault="00BA14F3" w:rsidP="003E058F">
            <w:pPr>
              <w:widowControl/>
              <w:autoSpaceDE/>
              <w:autoSpaceDN/>
              <w:adjustRightInd/>
              <w:jc w:val="right"/>
              <w:rPr>
                <w:sz w:val="16"/>
                <w:szCs w:val="16"/>
              </w:rPr>
            </w:pPr>
            <w:r w:rsidRPr="004C38C5">
              <w:rPr>
                <w:sz w:val="16"/>
                <w:szCs w:val="16"/>
              </w:rPr>
              <w:t>4682,2</w:t>
            </w:r>
          </w:p>
        </w:tc>
      </w:tr>
      <w:tr w:rsidR="00BA14F3" w:rsidRPr="004C38C5" w:rsidTr="00C459D1">
        <w:trPr>
          <w:trHeight w:val="257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7.1</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 xml:space="preserve">Финансовое обеспечение деятельности отдела по образования, спорту и молодежной политике </w:t>
            </w:r>
          </w:p>
        </w:tc>
        <w:tc>
          <w:tcPr>
            <w:tcW w:w="1124" w:type="dxa"/>
            <w:shd w:val="clear" w:color="auto" w:fill="auto"/>
          </w:tcPr>
          <w:p w:rsidR="00BA14F3" w:rsidRPr="004C38C5" w:rsidRDefault="0007615D" w:rsidP="003E058F">
            <w:pPr>
              <w:rPr>
                <w:sz w:val="16"/>
                <w:szCs w:val="16"/>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38292,0</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2185,4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2049,3</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2328,8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2 721,4</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1957,7</w:t>
            </w:r>
          </w:p>
        </w:tc>
        <w:tc>
          <w:tcPr>
            <w:tcW w:w="964" w:type="dxa"/>
            <w:shd w:val="clear" w:color="auto" w:fill="auto"/>
            <w:noWrap/>
          </w:tcPr>
          <w:p w:rsidR="00BA14F3" w:rsidRPr="004C38C5" w:rsidRDefault="00BA14F3" w:rsidP="003E058F">
            <w:pPr>
              <w:jc w:val="right"/>
              <w:rPr>
                <w:sz w:val="16"/>
                <w:szCs w:val="16"/>
              </w:rPr>
            </w:pPr>
            <w:r w:rsidRPr="004C38C5">
              <w:rPr>
                <w:sz w:val="16"/>
                <w:szCs w:val="16"/>
              </w:rPr>
              <w:t>3928,8</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4577,2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4 558,80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4 620,20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4 682,20</w:t>
            </w:r>
          </w:p>
        </w:tc>
        <w:tc>
          <w:tcPr>
            <w:tcW w:w="964" w:type="dxa"/>
            <w:shd w:val="clear" w:color="auto" w:fill="auto"/>
            <w:noWrap/>
          </w:tcPr>
          <w:p w:rsidR="00BA14F3" w:rsidRPr="004C38C5" w:rsidRDefault="00BA14F3" w:rsidP="003E058F">
            <w:pPr>
              <w:jc w:val="right"/>
              <w:rPr>
                <w:sz w:val="16"/>
                <w:szCs w:val="16"/>
              </w:rPr>
            </w:pPr>
            <w:r w:rsidRPr="004C38C5">
              <w:rPr>
                <w:sz w:val="16"/>
                <w:szCs w:val="16"/>
              </w:rPr>
              <w:t>4 682,20</w:t>
            </w:r>
          </w:p>
        </w:tc>
      </w:tr>
      <w:tr w:rsidR="00BA14F3" w:rsidRPr="004C38C5" w:rsidTr="00C459D1">
        <w:trPr>
          <w:trHeight w:val="2576"/>
        </w:trPr>
        <w:tc>
          <w:tcPr>
            <w:tcW w:w="1286" w:type="dxa"/>
            <w:gridSpan w:val="2"/>
            <w:shd w:val="clear" w:color="auto" w:fill="auto"/>
            <w:hideMark/>
          </w:tcPr>
          <w:p w:rsidR="00BA14F3" w:rsidRPr="004C38C5" w:rsidRDefault="00BA14F3" w:rsidP="003E058F">
            <w:pPr>
              <w:widowControl/>
              <w:autoSpaceDE/>
              <w:autoSpaceDN/>
              <w:adjustRightInd/>
              <w:rPr>
                <w:sz w:val="16"/>
                <w:szCs w:val="16"/>
              </w:rPr>
            </w:pPr>
            <w:r w:rsidRPr="004C38C5">
              <w:rPr>
                <w:sz w:val="16"/>
                <w:szCs w:val="16"/>
              </w:rPr>
              <w:t>Основное мероприятие 7.2</w:t>
            </w:r>
          </w:p>
        </w:tc>
        <w:tc>
          <w:tcPr>
            <w:tcW w:w="852" w:type="dxa"/>
            <w:shd w:val="clear" w:color="auto" w:fill="auto"/>
            <w:hideMark/>
          </w:tcPr>
          <w:p w:rsidR="00BA14F3" w:rsidRPr="004C38C5" w:rsidRDefault="00BA14F3" w:rsidP="003E058F">
            <w:pPr>
              <w:widowControl/>
              <w:autoSpaceDE/>
              <w:autoSpaceDN/>
              <w:adjustRightInd/>
              <w:jc w:val="center"/>
              <w:rPr>
                <w:sz w:val="16"/>
                <w:szCs w:val="16"/>
              </w:rPr>
            </w:pPr>
            <w:r w:rsidRPr="004C38C5">
              <w:rPr>
                <w:sz w:val="16"/>
                <w:szCs w:val="16"/>
              </w:rPr>
              <w:t>Финансовое обеспечение деятельности структурных подразделений отдела по образованию</w:t>
            </w:r>
          </w:p>
        </w:tc>
        <w:tc>
          <w:tcPr>
            <w:tcW w:w="1124" w:type="dxa"/>
            <w:shd w:val="clear" w:color="auto" w:fill="auto"/>
          </w:tcPr>
          <w:p w:rsidR="00BA14F3" w:rsidRPr="004162A3" w:rsidRDefault="0007615D" w:rsidP="003E058F">
            <w:pPr>
              <w:rPr>
                <w:sz w:val="16"/>
                <w:szCs w:val="16"/>
                <w:highlight w:val="yellow"/>
              </w:rPr>
            </w:pPr>
            <w:r>
              <w:rPr>
                <w:sz w:val="16"/>
                <w:szCs w:val="16"/>
              </w:rPr>
              <w:t>бюджет Рамонского муниципального района</w:t>
            </w:r>
          </w:p>
        </w:tc>
        <w:tc>
          <w:tcPr>
            <w:tcW w:w="966" w:type="dxa"/>
            <w:gridSpan w:val="2"/>
          </w:tcPr>
          <w:p w:rsidR="00BA14F3" w:rsidRPr="004C38C5" w:rsidRDefault="00BA14F3" w:rsidP="003E058F">
            <w:pPr>
              <w:jc w:val="right"/>
              <w:rPr>
                <w:b/>
                <w:bCs/>
                <w:sz w:val="16"/>
                <w:szCs w:val="16"/>
              </w:rPr>
            </w:pPr>
            <w:r w:rsidRPr="004C38C5">
              <w:rPr>
                <w:b/>
                <w:bCs/>
                <w:sz w:val="16"/>
                <w:szCs w:val="16"/>
              </w:rPr>
              <w:t>80926,3</w:t>
            </w:r>
          </w:p>
        </w:tc>
        <w:tc>
          <w:tcPr>
            <w:tcW w:w="887" w:type="dxa"/>
            <w:gridSpan w:val="2"/>
            <w:shd w:val="clear" w:color="auto" w:fill="auto"/>
            <w:noWrap/>
          </w:tcPr>
          <w:p w:rsidR="00BA14F3" w:rsidRPr="004C38C5" w:rsidRDefault="00BA14F3" w:rsidP="003E058F">
            <w:pPr>
              <w:jc w:val="right"/>
              <w:rPr>
                <w:sz w:val="16"/>
                <w:szCs w:val="16"/>
              </w:rPr>
            </w:pPr>
            <w:r w:rsidRPr="004C38C5">
              <w:rPr>
                <w:sz w:val="16"/>
                <w:szCs w:val="16"/>
              </w:rPr>
              <w:t>16248,9</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17664,2</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15926,6</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17 838,1</w:t>
            </w:r>
          </w:p>
        </w:tc>
        <w:tc>
          <w:tcPr>
            <w:tcW w:w="964" w:type="dxa"/>
            <w:shd w:val="clear" w:color="auto" w:fill="auto"/>
            <w:noWrap/>
          </w:tcPr>
          <w:p w:rsidR="00BA14F3" w:rsidRPr="004C38C5" w:rsidRDefault="00BA14F3" w:rsidP="003E058F">
            <w:pPr>
              <w:jc w:val="right"/>
              <w:rPr>
                <w:sz w:val="16"/>
                <w:szCs w:val="16"/>
              </w:rPr>
            </w:pPr>
            <w:r w:rsidRPr="004C38C5">
              <w:rPr>
                <w:sz w:val="16"/>
                <w:szCs w:val="16"/>
              </w:rPr>
              <w:t>13248,5</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c>
          <w:tcPr>
            <w:tcW w:w="964" w:type="dxa"/>
            <w:shd w:val="clear" w:color="auto" w:fill="auto"/>
            <w:noWrap/>
          </w:tcPr>
          <w:p w:rsidR="00BA14F3" w:rsidRPr="004C38C5" w:rsidRDefault="00BA14F3" w:rsidP="003E058F">
            <w:pPr>
              <w:jc w:val="right"/>
              <w:rPr>
                <w:sz w:val="16"/>
                <w:szCs w:val="16"/>
              </w:rPr>
            </w:pPr>
            <w:r w:rsidRPr="004C38C5">
              <w:rPr>
                <w:sz w:val="16"/>
                <w:szCs w:val="16"/>
              </w:rPr>
              <w:t> </w:t>
            </w:r>
          </w:p>
        </w:tc>
      </w:tr>
    </w:tbl>
    <w:p w:rsidR="001E0E34" w:rsidRDefault="001E0E34" w:rsidP="00F62743">
      <w:pPr>
        <w:pStyle w:val="ConsPlusNormal"/>
        <w:tabs>
          <w:tab w:val="left" w:pos="9531"/>
        </w:tabs>
        <w:jc w:val="right"/>
        <w:rPr>
          <w:rFonts w:ascii="Times New Roman" w:hAnsi="Times New Roman" w:cs="Times New Roman"/>
        </w:rPr>
      </w:pPr>
    </w:p>
    <w:p w:rsidR="00923C29" w:rsidRPr="00166EE3" w:rsidRDefault="00923C29" w:rsidP="00F62743">
      <w:pPr>
        <w:pStyle w:val="ConsPlusNormal"/>
        <w:tabs>
          <w:tab w:val="left" w:pos="9531"/>
        </w:tabs>
        <w:jc w:val="right"/>
        <w:rPr>
          <w:rFonts w:ascii="Times New Roman" w:hAnsi="Times New Roman" w:cs="Times New Roman"/>
        </w:rPr>
      </w:pPr>
    </w:p>
    <w:sectPr w:rsidR="00923C29" w:rsidRPr="00166EE3" w:rsidSect="004843C5">
      <w:headerReference w:type="even" r:id="rId11"/>
      <w:headerReference w:type="default" r:id="rId12"/>
      <w:pgSz w:w="16838" w:h="11906" w:orient="landscape"/>
      <w:pgMar w:top="567" w:right="1701" w:bottom="1985"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47" w:rsidRDefault="00C44847">
      <w:r>
        <w:separator/>
      </w:r>
    </w:p>
  </w:endnote>
  <w:endnote w:type="continuationSeparator" w:id="0">
    <w:p w:rsidR="00C44847" w:rsidRDefault="00C4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47" w:rsidRDefault="00C44847">
      <w:r>
        <w:separator/>
      </w:r>
    </w:p>
  </w:footnote>
  <w:footnote w:type="continuationSeparator" w:id="0">
    <w:p w:rsidR="00C44847" w:rsidRDefault="00C44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467568"/>
      <w:docPartObj>
        <w:docPartGallery w:val="Page Numbers (Top of Page)"/>
        <w:docPartUnique/>
      </w:docPartObj>
    </w:sdtPr>
    <w:sdtEndPr/>
    <w:sdtContent>
      <w:p w:rsidR="00625A65" w:rsidRDefault="00625A65">
        <w:pPr>
          <w:pStyle w:val="aa"/>
          <w:jc w:val="center"/>
        </w:pPr>
        <w:r>
          <w:fldChar w:fldCharType="begin"/>
        </w:r>
        <w:r>
          <w:instrText>PAGE   \* MERGEFORMAT</w:instrText>
        </w:r>
        <w:r>
          <w:fldChar w:fldCharType="separate"/>
        </w:r>
        <w:r w:rsidR="00132D78">
          <w:rPr>
            <w:noProof/>
          </w:rPr>
          <w:t>5</w:t>
        </w:r>
        <w:r>
          <w:fldChar w:fldCharType="end"/>
        </w:r>
      </w:p>
    </w:sdtContent>
  </w:sdt>
  <w:p w:rsidR="00625A65" w:rsidRDefault="00625A6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Default="00625A65" w:rsidP="0053584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25A65" w:rsidRDefault="00625A6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Default="00625A65">
    <w:pPr>
      <w:pStyle w:val="aa"/>
      <w:jc w:val="center"/>
    </w:pPr>
    <w:r>
      <w:fldChar w:fldCharType="begin"/>
    </w:r>
    <w:r>
      <w:instrText>PAGE   \* MERGEFORMAT</w:instrText>
    </w:r>
    <w:r>
      <w:fldChar w:fldCharType="separate"/>
    </w:r>
    <w:r w:rsidR="00C15578">
      <w:rPr>
        <w:noProof/>
      </w:rPr>
      <w:t>115</w:t>
    </w:r>
    <w:r>
      <w:rPr>
        <w:noProof/>
      </w:rPr>
      <w:fldChar w:fldCharType="end"/>
    </w:r>
  </w:p>
  <w:p w:rsidR="00625A65" w:rsidRDefault="00625A6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E5A"/>
    <w:multiLevelType w:val="hybridMultilevel"/>
    <w:tmpl w:val="A37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C337D"/>
    <w:multiLevelType w:val="hybridMultilevel"/>
    <w:tmpl w:val="0BE0CB8A"/>
    <w:lvl w:ilvl="0" w:tplc="BD7E12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5B555A"/>
    <w:multiLevelType w:val="hybridMultilevel"/>
    <w:tmpl w:val="4FF62896"/>
    <w:lvl w:ilvl="0" w:tplc="2F4A8F00">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0754292"/>
    <w:multiLevelType w:val="multilevel"/>
    <w:tmpl w:val="93AA7216"/>
    <w:styleLink w:val="a"/>
    <w:lvl w:ilvl="0">
      <w:start w:val="1"/>
      <w:numFmt w:val="bullet"/>
      <w:lvlText w:val=""/>
      <w:lvlJc w:val="left"/>
      <w:pPr>
        <w:tabs>
          <w:tab w:val="num" w:pos="1418"/>
        </w:tabs>
        <w:ind w:firstLine="1021"/>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E32498B"/>
    <w:multiLevelType w:val="hybridMultilevel"/>
    <w:tmpl w:val="05F6FEC2"/>
    <w:lvl w:ilvl="0" w:tplc="48AAEDB6">
      <w:start w:val="1"/>
      <w:numFmt w:val="bullet"/>
      <w:lvlText w:val="-"/>
      <w:lvlJc w:val="left"/>
      <w:pPr>
        <w:tabs>
          <w:tab w:val="num" w:pos="1069"/>
        </w:tabs>
        <w:ind w:left="794" w:hanging="85"/>
      </w:pPr>
      <w:rPr>
        <w:rFonts w:ascii="Times New Roman" w:hAnsi="Times New Roman"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15:restartNumberingAfterBreak="0">
    <w:nsid w:val="416F6FC1"/>
    <w:multiLevelType w:val="hybridMultilevel"/>
    <w:tmpl w:val="3AA8CFEC"/>
    <w:lvl w:ilvl="0" w:tplc="2F4A8F00">
      <w:start w:val="1"/>
      <w:numFmt w:val="bullet"/>
      <w:lvlText w:val="-"/>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C7124FA"/>
    <w:multiLevelType w:val="hybridMultilevel"/>
    <w:tmpl w:val="31B8E3B0"/>
    <w:lvl w:ilvl="0" w:tplc="2F4A8F00">
      <w:start w:val="1"/>
      <w:numFmt w:val="bullet"/>
      <w:lvlText w:val="-"/>
      <w:lvlJc w:val="left"/>
      <w:pPr>
        <w:tabs>
          <w:tab w:val="num" w:pos="1069"/>
        </w:tabs>
        <w:ind w:left="1069" w:hanging="360"/>
      </w:pPr>
      <w:rPr>
        <w:rFonts w:ascii="Times New Roman" w:hAnsi="Times New Roman" w:hint="default"/>
      </w:rPr>
    </w:lvl>
    <w:lvl w:ilvl="1" w:tplc="9356DD58">
      <w:start w:val="1"/>
      <w:numFmt w:val="decimal"/>
      <w:lvlText w:val="%2)"/>
      <w:lvlJc w:val="left"/>
      <w:pPr>
        <w:tabs>
          <w:tab w:val="num" w:pos="2584"/>
        </w:tabs>
        <w:ind w:left="2584" w:hanging="115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58E4CA6"/>
    <w:multiLevelType w:val="hybridMultilevel"/>
    <w:tmpl w:val="5DC499F6"/>
    <w:lvl w:ilvl="0" w:tplc="2F4A8F00">
      <w:start w:val="1"/>
      <w:numFmt w:val="bullet"/>
      <w:lvlText w:val="-"/>
      <w:lvlJc w:val="left"/>
      <w:pPr>
        <w:tabs>
          <w:tab w:val="num" w:pos="1069"/>
        </w:tabs>
        <w:ind w:left="1069" w:hanging="360"/>
      </w:pPr>
      <w:rPr>
        <w:rFonts w:ascii="Times New Roman" w:hAnsi="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BF23E57"/>
    <w:multiLevelType w:val="multilevel"/>
    <w:tmpl w:val="671E4F26"/>
    <w:styleLink w:val="a0"/>
    <w:lvl w:ilvl="0">
      <w:start w:val="1"/>
      <w:numFmt w:val="bullet"/>
      <w:lvlText w:val=""/>
      <w:lvlJc w:val="left"/>
      <w:pPr>
        <w:tabs>
          <w:tab w:val="num" w:pos="1304"/>
        </w:tabs>
        <w:ind w:firstLine="737"/>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9"/>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3E31"/>
    <w:rsid w:val="0000019A"/>
    <w:rsid w:val="00000BED"/>
    <w:rsid w:val="00001919"/>
    <w:rsid w:val="00001D8D"/>
    <w:rsid w:val="00004AEB"/>
    <w:rsid w:val="00005117"/>
    <w:rsid w:val="00005735"/>
    <w:rsid w:val="000058E1"/>
    <w:rsid w:val="00005B4F"/>
    <w:rsid w:val="00005E66"/>
    <w:rsid w:val="00005E67"/>
    <w:rsid w:val="00005F93"/>
    <w:rsid w:val="00006246"/>
    <w:rsid w:val="000068DE"/>
    <w:rsid w:val="00007FBE"/>
    <w:rsid w:val="0001018F"/>
    <w:rsid w:val="000117FB"/>
    <w:rsid w:val="00012AED"/>
    <w:rsid w:val="000130E2"/>
    <w:rsid w:val="00013F1E"/>
    <w:rsid w:val="000150AF"/>
    <w:rsid w:val="000156FE"/>
    <w:rsid w:val="000165F2"/>
    <w:rsid w:val="000171E8"/>
    <w:rsid w:val="00017598"/>
    <w:rsid w:val="000177DD"/>
    <w:rsid w:val="00017E5B"/>
    <w:rsid w:val="000219B7"/>
    <w:rsid w:val="00021CEE"/>
    <w:rsid w:val="00022D65"/>
    <w:rsid w:val="00022E1C"/>
    <w:rsid w:val="00023DF7"/>
    <w:rsid w:val="00025496"/>
    <w:rsid w:val="00026A76"/>
    <w:rsid w:val="000277E1"/>
    <w:rsid w:val="0003005A"/>
    <w:rsid w:val="0003063E"/>
    <w:rsid w:val="000307CB"/>
    <w:rsid w:val="00032893"/>
    <w:rsid w:val="00032A13"/>
    <w:rsid w:val="000332CF"/>
    <w:rsid w:val="00035F05"/>
    <w:rsid w:val="0003645F"/>
    <w:rsid w:val="00036561"/>
    <w:rsid w:val="00037D5D"/>
    <w:rsid w:val="0004057E"/>
    <w:rsid w:val="00041DE8"/>
    <w:rsid w:val="000421E5"/>
    <w:rsid w:val="00042963"/>
    <w:rsid w:val="00043334"/>
    <w:rsid w:val="0004335F"/>
    <w:rsid w:val="000434D2"/>
    <w:rsid w:val="00043973"/>
    <w:rsid w:val="00043CE5"/>
    <w:rsid w:val="000447F7"/>
    <w:rsid w:val="00045891"/>
    <w:rsid w:val="000461F8"/>
    <w:rsid w:val="0004675A"/>
    <w:rsid w:val="00046F3C"/>
    <w:rsid w:val="000471CE"/>
    <w:rsid w:val="00050E15"/>
    <w:rsid w:val="00052604"/>
    <w:rsid w:val="000547DF"/>
    <w:rsid w:val="000548B9"/>
    <w:rsid w:val="0005562C"/>
    <w:rsid w:val="00055ED3"/>
    <w:rsid w:val="00055FC0"/>
    <w:rsid w:val="00056EF6"/>
    <w:rsid w:val="00057084"/>
    <w:rsid w:val="0005745C"/>
    <w:rsid w:val="0006145C"/>
    <w:rsid w:val="00061526"/>
    <w:rsid w:val="000617DC"/>
    <w:rsid w:val="00062477"/>
    <w:rsid w:val="00062DB5"/>
    <w:rsid w:val="000630C4"/>
    <w:rsid w:val="00063EFD"/>
    <w:rsid w:val="000641CB"/>
    <w:rsid w:val="0006441E"/>
    <w:rsid w:val="000645F5"/>
    <w:rsid w:val="0006512B"/>
    <w:rsid w:val="000678BD"/>
    <w:rsid w:val="0007188E"/>
    <w:rsid w:val="00071A21"/>
    <w:rsid w:val="00071C3C"/>
    <w:rsid w:val="0007272E"/>
    <w:rsid w:val="00073848"/>
    <w:rsid w:val="00073ACA"/>
    <w:rsid w:val="00073C0B"/>
    <w:rsid w:val="00074E89"/>
    <w:rsid w:val="0007615D"/>
    <w:rsid w:val="0007660F"/>
    <w:rsid w:val="00076BD8"/>
    <w:rsid w:val="000771DD"/>
    <w:rsid w:val="00080999"/>
    <w:rsid w:val="0008221F"/>
    <w:rsid w:val="0008229C"/>
    <w:rsid w:val="000822D3"/>
    <w:rsid w:val="00082611"/>
    <w:rsid w:val="00082C6F"/>
    <w:rsid w:val="00083A1E"/>
    <w:rsid w:val="00083BF4"/>
    <w:rsid w:val="00083D67"/>
    <w:rsid w:val="0008415A"/>
    <w:rsid w:val="000844B5"/>
    <w:rsid w:val="0008505D"/>
    <w:rsid w:val="00085136"/>
    <w:rsid w:val="00087C8D"/>
    <w:rsid w:val="0009049E"/>
    <w:rsid w:val="00090CCD"/>
    <w:rsid w:val="0009137F"/>
    <w:rsid w:val="000919A1"/>
    <w:rsid w:val="00091A94"/>
    <w:rsid w:val="00093228"/>
    <w:rsid w:val="0009435F"/>
    <w:rsid w:val="00096367"/>
    <w:rsid w:val="0009664C"/>
    <w:rsid w:val="00096E71"/>
    <w:rsid w:val="00097277"/>
    <w:rsid w:val="000A0C7D"/>
    <w:rsid w:val="000A0E0A"/>
    <w:rsid w:val="000A0EDA"/>
    <w:rsid w:val="000A2516"/>
    <w:rsid w:val="000A5326"/>
    <w:rsid w:val="000A5F23"/>
    <w:rsid w:val="000A661D"/>
    <w:rsid w:val="000A6C53"/>
    <w:rsid w:val="000A7C8E"/>
    <w:rsid w:val="000A7FD9"/>
    <w:rsid w:val="000B05D0"/>
    <w:rsid w:val="000B0898"/>
    <w:rsid w:val="000B2EB3"/>
    <w:rsid w:val="000B4617"/>
    <w:rsid w:val="000B4738"/>
    <w:rsid w:val="000B53A6"/>
    <w:rsid w:val="000B55C7"/>
    <w:rsid w:val="000B5958"/>
    <w:rsid w:val="000B7CC6"/>
    <w:rsid w:val="000C04B3"/>
    <w:rsid w:val="000C27E8"/>
    <w:rsid w:val="000C3BB5"/>
    <w:rsid w:val="000C3D07"/>
    <w:rsid w:val="000C4EF4"/>
    <w:rsid w:val="000C4FC2"/>
    <w:rsid w:val="000C6E83"/>
    <w:rsid w:val="000C72BF"/>
    <w:rsid w:val="000D067D"/>
    <w:rsid w:val="000D08EE"/>
    <w:rsid w:val="000D0C86"/>
    <w:rsid w:val="000D0DD7"/>
    <w:rsid w:val="000D1D83"/>
    <w:rsid w:val="000D317D"/>
    <w:rsid w:val="000D3BB1"/>
    <w:rsid w:val="000D3DCE"/>
    <w:rsid w:val="000D4BAF"/>
    <w:rsid w:val="000D5A04"/>
    <w:rsid w:val="000D5ABF"/>
    <w:rsid w:val="000D73B8"/>
    <w:rsid w:val="000D7E59"/>
    <w:rsid w:val="000E0268"/>
    <w:rsid w:val="000E12B2"/>
    <w:rsid w:val="000E171B"/>
    <w:rsid w:val="000E1926"/>
    <w:rsid w:val="000E3196"/>
    <w:rsid w:val="000E4E5F"/>
    <w:rsid w:val="000E719C"/>
    <w:rsid w:val="000E763F"/>
    <w:rsid w:val="000E7994"/>
    <w:rsid w:val="000E7C1F"/>
    <w:rsid w:val="000F0FBF"/>
    <w:rsid w:val="000F2F87"/>
    <w:rsid w:val="000F31B1"/>
    <w:rsid w:val="000F3C77"/>
    <w:rsid w:val="000F4981"/>
    <w:rsid w:val="000F4C9A"/>
    <w:rsid w:val="000F5D0D"/>
    <w:rsid w:val="000F6FD5"/>
    <w:rsid w:val="000F77C0"/>
    <w:rsid w:val="00100B00"/>
    <w:rsid w:val="00102193"/>
    <w:rsid w:val="00102EF8"/>
    <w:rsid w:val="00103357"/>
    <w:rsid w:val="00103807"/>
    <w:rsid w:val="00104A33"/>
    <w:rsid w:val="00104F2D"/>
    <w:rsid w:val="00105C66"/>
    <w:rsid w:val="00105E69"/>
    <w:rsid w:val="00105F22"/>
    <w:rsid w:val="0010600B"/>
    <w:rsid w:val="0010602A"/>
    <w:rsid w:val="00106543"/>
    <w:rsid w:val="00107182"/>
    <w:rsid w:val="001072A5"/>
    <w:rsid w:val="0010777D"/>
    <w:rsid w:val="00107908"/>
    <w:rsid w:val="00110A82"/>
    <w:rsid w:val="001115FE"/>
    <w:rsid w:val="0011216B"/>
    <w:rsid w:val="00112F45"/>
    <w:rsid w:val="00113263"/>
    <w:rsid w:val="00113C17"/>
    <w:rsid w:val="0011487D"/>
    <w:rsid w:val="00114D95"/>
    <w:rsid w:val="00115CCF"/>
    <w:rsid w:val="0011699B"/>
    <w:rsid w:val="00120969"/>
    <w:rsid w:val="00120AA0"/>
    <w:rsid w:val="00121A78"/>
    <w:rsid w:val="00121A98"/>
    <w:rsid w:val="00123006"/>
    <w:rsid w:val="00124329"/>
    <w:rsid w:val="0012571D"/>
    <w:rsid w:val="00125ACA"/>
    <w:rsid w:val="00125B62"/>
    <w:rsid w:val="00125D38"/>
    <w:rsid w:val="00126B5D"/>
    <w:rsid w:val="00126E31"/>
    <w:rsid w:val="00126EE3"/>
    <w:rsid w:val="00126F4E"/>
    <w:rsid w:val="0012782B"/>
    <w:rsid w:val="00130F53"/>
    <w:rsid w:val="0013163C"/>
    <w:rsid w:val="00132A75"/>
    <w:rsid w:val="00132D78"/>
    <w:rsid w:val="00133073"/>
    <w:rsid w:val="00133217"/>
    <w:rsid w:val="001332C8"/>
    <w:rsid w:val="00134A0B"/>
    <w:rsid w:val="001356E5"/>
    <w:rsid w:val="00135A44"/>
    <w:rsid w:val="00135D68"/>
    <w:rsid w:val="00135DCA"/>
    <w:rsid w:val="001360DB"/>
    <w:rsid w:val="00136527"/>
    <w:rsid w:val="0013792B"/>
    <w:rsid w:val="00137B4C"/>
    <w:rsid w:val="00140139"/>
    <w:rsid w:val="00140E61"/>
    <w:rsid w:val="00141F4A"/>
    <w:rsid w:val="0014217B"/>
    <w:rsid w:val="001430D9"/>
    <w:rsid w:val="001444EE"/>
    <w:rsid w:val="00144601"/>
    <w:rsid w:val="00145289"/>
    <w:rsid w:val="00145C91"/>
    <w:rsid w:val="00145CEE"/>
    <w:rsid w:val="00145F5D"/>
    <w:rsid w:val="00145F7E"/>
    <w:rsid w:val="001461BF"/>
    <w:rsid w:val="001469B3"/>
    <w:rsid w:val="001469DC"/>
    <w:rsid w:val="001500FA"/>
    <w:rsid w:val="00150DEC"/>
    <w:rsid w:val="001513C3"/>
    <w:rsid w:val="00152AAD"/>
    <w:rsid w:val="00152D91"/>
    <w:rsid w:val="001536E4"/>
    <w:rsid w:val="00153CF6"/>
    <w:rsid w:val="00153F5B"/>
    <w:rsid w:val="001540CD"/>
    <w:rsid w:val="00154351"/>
    <w:rsid w:val="0015495E"/>
    <w:rsid w:val="00154BC1"/>
    <w:rsid w:val="001551EC"/>
    <w:rsid w:val="00155A16"/>
    <w:rsid w:val="00160138"/>
    <w:rsid w:val="001601A7"/>
    <w:rsid w:val="001605DE"/>
    <w:rsid w:val="00160C94"/>
    <w:rsid w:val="00160E63"/>
    <w:rsid w:val="001613C0"/>
    <w:rsid w:val="001616DB"/>
    <w:rsid w:val="001618CB"/>
    <w:rsid w:val="00162737"/>
    <w:rsid w:val="00162D5F"/>
    <w:rsid w:val="00163641"/>
    <w:rsid w:val="00163705"/>
    <w:rsid w:val="001646D6"/>
    <w:rsid w:val="001647F5"/>
    <w:rsid w:val="0016529B"/>
    <w:rsid w:val="001654BC"/>
    <w:rsid w:val="001668F5"/>
    <w:rsid w:val="00167177"/>
    <w:rsid w:val="0016767F"/>
    <w:rsid w:val="001679E0"/>
    <w:rsid w:val="00167E37"/>
    <w:rsid w:val="001705A4"/>
    <w:rsid w:val="00170732"/>
    <w:rsid w:val="0017088B"/>
    <w:rsid w:val="00170B5F"/>
    <w:rsid w:val="00170D1C"/>
    <w:rsid w:val="001711D0"/>
    <w:rsid w:val="00172F95"/>
    <w:rsid w:val="00172FC8"/>
    <w:rsid w:val="00173E60"/>
    <w:rsid w:val="00174356"/>
    <w:rsid w:val="0017468E"/>
    <w:rsid w:val="001754EB"/>
    <w:rsid w:val="00175AFC"/>
    <w:rsid w:val="00175B2A"/>
    <w:rsid w:val="00175EB2"/>
    <w:rsid w:val="00176B5B"/>
    <w:rsid w:val="00177ADB"/>
    <w:rsid w:val="00180626"/>
    <w:rsid w:val="00180D00"/>
    <w:rsid w:val="001810D9"/>
    <w:rsid w:val="00181822"/>
    <w:rsid w:val="001831BE"/>
    <w:rsid w:val="001833E7"/>
    <w:rsid w:val="00183CB7"/>
    <w:rsid w:val="001849EB"/>
    <w:rsid w:val="00184F99"/>
    <w:rsid w:val="0018569E"/>
    <w:rsid w:val="0018628D"/>
    <w:rsid w:val="00186654"/>
    <w:rsid w:val="00186CA7"/>
    <w:rsid w:val="001878B9"/>
    <w:rsid w:val="00187F4A"/>
    <w:rsid w:val="00190D75"/>
    <w:rsid w:val="0019415F"/>
    <w:rsid w:val="001941A4"/>
    <w:rsid w:val="0019576E"/>
    <w:rsid w:val="0019623F"/>
    <w:rsid w:val="0019638A"/>
    <w:rsid w:val="00196644"/>
    <w:rsid w:val="00196734"/>
    <w:rsid w:val="00196BC7"/>
    <w:rsid w:val="001974CA"/>
    <w:rsid w:val="0019792C"/>
    <w:rsid w:val="001A039B"/>
    <w:rsid w:val="001A15DB"/>
    <w:rsid w:val="001A1637"/>
    <w:rsid w:val="001A1917"/>
    <w:rsid w:val="001A1C1C"/>
    <w:rsid w:val="001A1CDB"/>
    <w:rsid w:val="001A2D08"/>
    <w:rsid w:val="001A35E4"/>
    <w:rsid w:val="001A3B14"/>
    <w:rsid w:val="001A3CB2"/>
    <w:rsid w:val="001A46A0"/>
    <w:rsid w:val="001A49E5"/>
    <w:rsid w:val="001A5FE1"/>
    <w:rsid w:val="001A642B"/>
    <w:rsid w:val="001A6C07"/>
    <w:rsid w:val="001A6F66"/>
    <w:rsid w:val="001A73AA"/>
    <w:rsid w:val="001A795D"/>
    <w:rsid w:val="001B04C9"/>
    <w:rsid w:val="001B1465"/>
    <w:rsid w:val="001B2160"/>
    <w:rsid w:val="001B25E9"/>
    <w:rsid w:val="001B2811"/>
    <w:rsid w:val="001B2ABC"/>
    <w:rsid w:val="001B2DE6"/>
    <w:rsid w:val="001B2E65"/>
    <w:rsid w:val="001B3D5A"/>
    <w:rsid w:val="001B471A"/>
    <w:rsid w:val="001B48FA"/>
    <w:rsid w:val="001B4EE2"/>
    <w:rsid w:val="001B51B9"/>
    <w:rsid w:val="001B583E"/>
    <w:rsid w:val="001B6283"/>
    <w:rsid w:val="001B65E2"/>
    <w:rsid w:val="001B6FD5"/>
    <w:rsid w:val="001B70A2"/>
    <w:rsid w:val="001B74EE"/>
    <w:rsid w:val="001B76A5"/>
    <w:rsid w:val="001B7797"/>
    <w:rsid w:val="001C0234"/>
    <w:rsid w:val="001C0884"/>
    <w:rsid w:val="001C119B"/>
    <w:rsid w:val="001C1543"/>
    <w:rsid w:val="001C1D2B"/>
    <w:rsid w:val="001C2830"/>
    <w:rsid w:val="001C2BF4"/>
    <w:rsid w:val="001C2CA2"/>
    <w:rsid w:val="001C2FC5"/>
    <w:rsid w:val="001C357D"/>
    <w:rsid w:val="001C4332"/>
    <w:rsid w:val="001C46C7"/>
    <w:rsid w:val="001C4ABA"/>
    <w:rsid w:val="001C4B69"/>
    <w:rsid w:val="001C6785"/>
    <w:rsid w:val="001C6B5F"/>
    <w:rsid w:val="001C7680"/>
    <w:rsid w:val="001D04CC"/>
    <w:rsid w:val="001D0D31"/>
    <w:rsid w:val="001D1A62"/>
    <w:rsid w:val="001D2659"/>
    <w:rsid w:val="001D31F0"/>
    <w:rsid w:val="001D3353"/>
    <w:rsid w:val="001D3CBE"/>
    <w:rsid w:val="001D4277"/>
    <w:rsid w:val="001D4446"/>
    <w:rsid w:val="001D4493"/>
    <w:rsid w:val="001D4CBC"/>
    <w:rsid w:val="001D5363"/>
    <w:rsid w:val="001D57A7"/>
    <w:rsid w:val="001D59F5"/>
    <w:rsid w:val="001D5A1F"/>
    <w:rsid w:val="001D704A"/>
    <w:rsid w:val="001D775C"/>
    <w:rsid w:val="001D7945"/>
    <w:rsid w:val="001D7A97"/>
    <w:rsid w:val="001E0003"/>
    <w:rsid w:val="001E04CA"/>
    <w:rsid w:val="001E0713"/>
    <w:rsid w:val="001E07B6"/>
    <w:rsid w:val="001E0A66"/>
    <w:rsid w:val="001E0BE8"/>
    <w:rsid w:val="001E0E34"/>
    <w:rsid w:val="001E11E8"/>
    <w:rsid w:val="001E147B"/>
    <w:rsid w:val="001E15BC"/>
    <w:rsid w:val="001E15DE"/>
    <w:rsid w:val="001E47D3"/>
    <w:rsid w:val="001E6306"/>
    <w:rsid w:val="001E68CC"/>
    <w:rsid w:val="001E6E7E"/>
    <w:rsid w:val="001E75B2"/>
    <w:rsid w:val="001E7C15"/>
    <w:rsid w:val="001E7DB7"/>
    <w:rsid w:val="001F0512"/>
    <w:rsid w:val="001F1930"/>
    <w:rsid w:val="001F1F09"/>
    <w:rsid w:val="001F37D0"/>
    <w:rsid w:val="001F3999"/>
    <w:rsid w:val="001F4204"/>
    <w:rsid w:val="001F43D6"/>
    <w:rsid w:val="001F5DDD"/>
    <w:rsid w:val="001F6AD6"/>
    <w:rsid w:val="001F774F"/>
    <w:rsid w:val="001F7E93"/>
    <w:rsid w:val="001F7F7F"/>
    <w:rsid w:val="00200CC8"/>
    <w:rsid w:val="00200D19"/>
    <w:rsid w:val="00200FBE"/>
    <w:rsid w:val="00201BE7"/>
    <w:rsid w:val="0020222C"/>
    <w:rsid w:val="0020296D"/>
    <w:rsid w:val="002036F3"/>
    <w:rsid w:val="002039F1"/>
    <w:rsid w:val="0020451E"/>
    <w:rsid w:val="002049E0"/>
    <w:rsid w:val="00204EA1"/>
    <w:rsid w:val="0020503D"/>
    <w:rsid w:val="00205B45"/>
    <w:rsid w:val="0020708A"/>
    <w:rsid w:val="0020731E"/>
    <w:rsid w:val="0020745E"/>
    <w:rsid w:val="00207EB6"/>
    <w:rsid w:val="00210858"/>
    <w:rsid w:val="00211C77"/>
    <w:rsid w:val="00211D28"/>
    <w:rsid w:val="00211D56"/>
    <w:rsid w:val="002124C8"/>
    <w:rsid w:val="00212D0F"/>
    <w:rsid w:val="00212FA3"/>
    <w:rsid w:val="00213236"/>
    <w:rsid w:val="00213930"/>
    <w:rsid w:val="00213D33"/>
    <w:rsid w:val="002147E5"/>
    <w:rsid w:val="002148C3"/>
    <w:rsid w:val="0021490C"/>
    <w:rsid w:val="00214ADE"/>
    <w:rsid w:val="00214DFC"/>
    <w:rsid w:val="002150EF"/>
    <w:rsid w:val="002152E4"/>
    <w:rsid w:val="002155D0"/>
    <w:rsid w:val="00215847"/>
    <w:rsid w:val="0021600D"/>
    <w:rsid w:val="0021653D"/>
    <w:rsid w:val="00216CFA"/>
    <w:rsid w:val="00216FC2"/>
    <w:rsid w:val="00217295"/>
    <w:rsid w:val="0021776C"/>
    <w:rsid w:val="002178EF"/>
    <w:rsid w:val="00220058"/>
    <w:rsid w:val="00221293"/>
    <w:rsid w:val="00221485"/>
    <w:rsid w:val="00222815"/>
    <w:rsid w:val="00224B34"/>
    <w:rsid w:val="00225855"/>
    <w:rsid w:val="0022619F"/>
    <w:rsid w:val="002264A0"/>
    <w:rsid w:val="00226A96"/>
    <w:rsid w:val="00230EB1"/>
    <w:rsid w:val="002313AC"/>
    <w:rsid w:val="002319A0"/>
    <w:rsid w:val="00231C40"/>
    <w:rsid w:val="002322C5"/>
    <w:rsid w:val="002325ED"/>
    <w:rsid w:val="00232B3F"/>
    <w:rsid w:val="00233401"/>
    <w:rsid w:val="002348EF"/>
    <w:rsid w:val="00234CA5"/>
    <w:rsid w:val="00235149"/>
    <w:rsid w:val="002352EC"/>
    <w:rsid w:val="00235E6A"/>
    <w:rsid w:val="002363FA"/>
    <w:rsid w:val="0023697C"/>
    <w:rsid w:val="002405F6"/>
    <w:rsid w:val="00240DA2"/>
    <w:rsid w:val="00241612"/>
    <w:rsid w:val="00242ACD"/>
    <w:rsid w:val="00242E36"/>
    <w:rsid w:val="00243839"/>
    <w:rsid w:val="002439CE"/>
    <w:rsid w:val="0024428C"/>
    <w:rsid w:val="00244E3E"/>
    <w:rsid w:val="002453A6"/>
    <w:rsid w:val="00245555"/>
    <w:rsid w:val="00245BEB"/>
    <w:rsid w:val="002477EE"/>
    <w:rsid w:val="002478FC"/>
    <w:rsid w:val="002502B6"/>
    <w:rsid w:val="002506BB"/>
    <w:rsid w:val="00250C96"/>
    <w:rsid w:val="00251326"/>
    <w:rsid w:val="00251990"/>
    <w:rsid w:val="00251A52"/>
    <w:rsid w:val="00252208"/>
    <w:rsid w:val="00252475"/>
    <w:rsid w:val="00252AD3"/>
    <w:rsid w:val="00252C96"/>
    <w:rsid w:val="002537E5"/>
    <w:rsid w:val="00255AF4"/>
    <w:rsid w:val="0025754C"/>
    <w:rsid w:val="00257556"/>
    <w:rsid w:val="002579BB"/>
    <w:rsid w:val="00260092"/>
    <w:rsid w:val="002607D8"/>
    <w:rsid w:val="00261BF0"/>
    <w:rsid w:val="00262EC2"/>
    <w:rsid w:val="002638EB"/>
    <w:rsid w:val="002638ED"/>
    <w:rsid w:val="0026417F"/>
    <w:rsid w:val="00264B4A"/>
    <w:rsid w:val="00264B7C"/>
    <w:rsid w:val="002653F0"/>
    <w:rsid w:val="00265475"/>
    <w:rsid w:val="00266000"/>
    <w:rsid w:val="002664E6"/>
    <w:rsid w:val="00267196"/>
    <w:rsid w:val="0026762A"/>
    <w:rsid w:val="002679FA"/>
    <w:rsid w:val="00270047"/>
    <w:rsid w:val="002705DD"/>
    <w:rsid w:val="002708B3"/>
    <w:rsid w:val="00270B0D"/>
    <w:rsid w:val="00271414"/>
    <w:rsid w:val="00271842"/>
    <w:rsid w:val="00271D75"/>
    <w:rsid w:val="002724F3"/>
    <w:rsid w:val="0027266F"/>
    <w:rsid w:val="00272857"/>
    <w:rsid w:val="00272DC9"/>
    <w:rsid w:val="00273E54"/>
    <w:rsid w:val="0027457D"/>
    <w:rsid w:val="0027468E"/>
    <w:rsid w:val="0027481C"/>
    <w:rsid w:val="00274FD8"/>
    <w:rsid w:val="002761A0"/>
    <w:rsid w:val="002764B2"/>
    <w:rsid w:val="00280BC7"/>
    <w:rsid w:val="00281606"/>
    <w:rsid w:val="00281871"/>
    <w:rsid w:val="00281E53"/>
    <w:rsid w:val="002820F5"/>
    <w:rsid w:val="0028234E"/>
    <w:rsid w:val="00282AE8"/>
    <w:rsid w:val="00282DB5"/>
    <w:rsid w:val="00283002"/>
    <w:rsid w:val="00284856"/>
    <w:rsid w:val="00284AD2"/>
    <w:rsid w:val="0028575A"/>
    <w:rsid w:val="00285848"/>
    <w:rsid w:val="00285D61"/>
    <w:rsid w:val="00285F1A"/>
    <w:rsid w:val="00290106"/>
    <w:rsid w:val="00290168"/>
    <w:rsid w:val="00290584"/>
    <w:rsid w:val="00290C03"/>
    <w:rsid w:val="00290E76"/>
    <w:rsid w:val="0029121A"/>
    <w:rsid w:val="00291254"/>
    <w:rsid w:val="0029194F"/>
    <w:rsid w:val="0029242D"/>
    <w:rsid w:val="00292A44"/>
    <w:rsid w:val="00293054"/>
    <w:rsid w:val="00293607"/>
    <w:rsid w:val="00294957"/>
    <w:rsid w:val="00294B31"/>
    <w:rsid w:val="00294C61"/>
    <w:rsid w:val="00294FD7"/>
    <w:rsid w:val="00295369"/>
    <w:rsid w:val="002954C5"/>
    <w:rsid w:val="00297410"/>
    <w:rsid w:val="002977C3"/>
    <w:rsid w:val="002A168D"/>
    <w:rsid w:val="002A2815"/>
    <w:rsid w:val="002A343C"/>
    <w:rsid w:val="002A3650"/>
    <w:rsid w:val="002A3705"/>
    <w:rsid w:val="002A4112"/>
    <w:rsid w:val="002A4BBA"/>
    <w:rsid w:val="002A517C"/>
    <w:rsid w:val="002A583E"/>
    <w:rsid w:val="002A67E7"/>
    <w:rsid w:val="002A720D"/>
    <w:rsid w:val="002A724C"/>
    <w:rsid w:val="002A7D58"/>
    <w:rsid w:val="002B03EC"/>
    <w:rsid w:val="002B0666"/>
    <w:rsid w:val="002B0A51"/>
    <w:rsid w:val="002B14CB"/>
    <w:rsid w:val="002B1684"/>
    <w:rsid w:val="002B235F"/>
    <w:rsid w:val="002B255D"/>
    <w:rsid w:val="002B354F"/>
    <w:rsid w:val="002B5BF2"/>
    <w:rsid w:val="002B5FB6"/>
    <w:rsid w:val="002B66EE"/>
    <w:rsid w:val="002B6B4A"/>
    <w:rsid w:val="002B6BDA"/>
    <w:rsid w:val="002B7418"/>
    <w:rsid w:val="002C1E4C"/>
    <w:rsid w:val="002C2A63"/>
    <w:rsid w:val="002C2ADA"/>
    <w:rsid w:val="002C2BA5"/>
    <w:rsid w:val="002C31D5"/>
    <w:rsid w:val="002C3BBD"/>
    <w:rsid w:val="002C44A1"/>
    <w:rsid w:val="002C4895"/>
    <w:rsid w:val="002C48F6"/>
    <w:rsid w:val="002C5ED0"/>
    <w:rsid w:val="002C5F1A"/>
    <w:rsid w:val="002C61FE"/>
    <w:rsid w:val="002C79B8"/>
    <w:rsid w:val="002C7FF5"/>
    <w:rsid w:val="002D08D4"/>
    <w:rsid w:val="002D0DA9"/>
    <w:rsid w:val="002D1083"/>
    <w:rsid w:val="002D2960"/>
    <w:rsid w:val="002D30A8"/>
    <w:rsid w:val="002D3F34"/>
    <w:rsid w:val="002D4993"/>
    <w:rsid w:val="002D591F"/>
    <w:rsid w:val="002D5A14"/>
    <w:rsid w:val="002D6012"/>
    <w:rsid w:val="002D630A"/>
    <w:rsid w:val="002D67B2"/>
    <w:rsid w:val="002D6883"/>
    <w:rsid w:val="002D709C"/>
    <w:rsid w:val="002D76FC"/>
    <w:rsid w:val="002E02F3"/>
    <w:rsid w:val="002E0905"/>
    <w:rsid w:val="002E09FA"/>
    <w:rsid w:val="002E1162"/>
    <w:rsid w:val="002E136F"/>
    <w:rsid w:val="002E1BE0"/>
    <w:rsid w:val="002E2761"/>
    <w:rsid w:val="002E2CFC"/>
    <w:rsid w:val="002E43DB"/>
    <w:rsid w:val="002E445A"/>
    <w:rsid w:val="002E4713"/>
    <w:rsid w:val="002E5295"/>
    <w:rsid w:val="002E722E"/>
    <w:rsid w:val="002E734C"/>
    <w:rsid w:val="002E7547"/>
    <w:rsid w:val="002E7BB2"/>
    <w:rsid w:val="002E7D38"/>
    <w:rsid w:val="002F0104"/>
    <w:rsid w:val="002F0602"/>
    <w:rsid w:val="002F077D"/>
    <w:rsid w:val="002F1139"/>
    <w:rsid w:val="002F123A"/>
    <w:rsid w:val="002F1427"/>
    <w:rsid w:val="002F199B"/>
    <w:rsid w:val="002F1EDF"/>
    <w:rsid w:val="002F23ED"/>
    <w:rsid w:val="002F4315"/>
    <w:rsid w:val="002F4FF9"/>
    <w:rsid w:val="002F62A0"/>
    <w:rsid w:val="002F642E"/>
    <w:rsid w:val="002F66C4"/>
    <w:rsid w:val="002F72C2"/>
    <w:rsid w:val="002F746C"/>
    <w:rsid w:val="002F7691"/>
    <w:rsid w:val="0030202F"/>
    <w:rsid w:val="00303547"/>
    <w:rsid w:val="003035CA"/>
    <w:rsid w:val="003049EC"/>
    <w:rsid w:val="003052B0"/>
    <w:rsid w:val="003052F1"/>
    <w:rsid w:val="0030568F"/>
    <w:rsid w:val="003069B2"/>
    <w:rsid w:val="00306A27"/>
    <w:rsid w:val="003075BF"/>
    <w:rsid w:val="00307781"/>
    <w:rsid w:val="00312642"/>
    <w:rsid w:val="0031315A"/>
    <w:rsid w:val="0031424E"/>
    <w:rsid w:val="00314A26"/>
    <w:rsid w:val="003162C0"/>
    <w:rsid w:val="00316690"/>
    <w:rsid w:val="00316B90"/>
    <w:rsid w:val="00317408"/>
    <w:rsid w:val="003174E4"/>
    <w:rsid w:val="0031757D"/>
    <w:rsid w:val="00320559"/>
    <w:rsid w:val="003206E8"/>
    <w:rsid w:val="00320C8E"/>
    <w:rsid w:val="00321906"/>
    <w:rsid w:val="0032207A"/>
    <w:rsid w:val="003225EA"/>
    <w:rsid w:val="003234DF"/>
    <w:rsid w:val="00324160"/>
    <w:rsid w:val="003258BC"/>
    <w:rsid w:val="00325D63"/>
    <w:rsid w:val="00326450"/>
    <w:rsid w:val="003265CF"/>
    <w:rsid w:val="00326663"/>
    <w:rsid w:val="003273C4"/>
    <w:rsid w:val="00327414"/>
    <w:rsid w:val="003277BE"/>
    <w:rsid w:val="00330750"/>
    <w:rsid w:val="00332382"/>
    <w:rsid w:val="00332569"/>
    <w:rsid w:val="00332572"/>
    <w:rsid w:val="003327DA"/>
    <w:rsid w:val="00332AA5"/>
    <w:rsid w:val="00333769"/>
    <w:rsid w:val="00333C29"/>
    <w:rsid w:val="00334613"/>
    <w:rsid w:val="00334762"/>
    <w:rsid w:val="00335440"/>
    <w:rsid w:val="00335911"/>
    <w:rsid w:val="0033621F"/>
    <w:rsid w:val="003365DF"/>
    <w:rsid w:val="00336760"/>
    <w:rsid w:val="00336BE1"/>
    <w:rsid w:val="00336EDE"/>
    <w:rsid w:val="00336F17"/>
    <w:rsid w:val="003370EF"/>
    <w:rsid w:val="003376C0"/>
    <w:rsid w:val="003412DC"/>
    <w:rsid w:val="00341940"/>
    <w:rsid w:val="00344972"/>
    <w:rsid w:val="00344E24"/>
    <w:rsid w:val="00346AF1"/>
    <w:rsid w:val="003478CC"/>
    <w:rsid w:val="00347926"/>
    <w:rsid w:val="00347B30"/>
    <w:rsid w:val="00350382"/>
    <w:rsid w:val="00350784"/>
    <w:rsid w:val="0035090B"/>
    <w:rsid w:val="00351AE3"/>
    <w:rsid w:val="0035258A"/>
    <w:rsid w:val="00352629"/>
    <w:rsid w:val="003530A0"/>
    <w:rsid w:val="003537DA"/>
    <w:rsid w:val="00353F53"/>
    <w:rsid w:val="003546C0"/>
    <w:rsid w:val="0035518A"/>
    <w:rsid w:val="00355D06"/>
    <w:rsid w:val="003564DE"/>
    <w:rsid w:val="0035658A"/>
    <w:rsid w:val="003567F7"/>
    <w:rsid w:val="00356BA0"/>
    <w:rsid w:val="00356F73"/>
    <w:rsid w:val="00357C2B"/>
    <w:rsid w:val="00357CED"/>
    <w:rsid w:val="003601EA"/>
    <w:rsid w:val="0036111A"/>
    <w:rsid w:val="00362143"/>
    <w:rsid w:val="00362FB2"/>
    <w:rsid w:val="0036370E"/>
    <w:rsid w:val="00363AE5"/>
    <w:rsid w:val="00365F2B"/>
    <w:rsid w:val="00366150"/>
    <w:rsid w:val="00366AAC"/>
    <w:rsid w:val="00366AEF"/>
    <w:rsid w:val="00367590"/>
    <w:rsid w:val="00367899"/>
    <w:rsid w:val="00367DE8"/>
    <w:rsid w:val="00370699"/>
    <w:rsid w:val="00371073"/>
    <w:rsid w:val="003711F1"/>
    <w:rsid w:val="00371633"/>
    <w:rsid w:val="0037175A"/>
    <w:rsid w:val="00372A6D"/>
    <w:rsid w:val="00372C8F"/>
    <w:rsid w:val="0037308C"/>
    <w:rsid w:val="00373F71"/>
    <w:rsid w:val="00374064"/>
    <w:rsid w:val="003748BB"/>
    <w:rsid w:val="00375BAF"/>
    <w:rsid w:val="003761FE"/>
    <w:rsid w:val="00376666"/>
    <w:rsid w:val="0037686A"/>
    <w:rsid w:val="00376886"/>
    <w:rsid w:val="00377229"/>
    <w:rsid w:val="00380E04"/>
    <w:rsid w:val="00381141"/>
    <w:rsid w:val="0038116B"/>
    <w:rsid w:val="0038118C"/>
    <w:rsid w:val="00381640"/>
    <w:rsid w:val="00381AE0"/>
    <w:rsid w:val="003823CF"/>
    <w:rsid w:val="00382883"/>
    <w:rsid w:val="003832A6"/>
    <w:rsid w:val="00383AEC"/>
    <w:rsid w:val="0038487C"/>
    <w:rsid w:val="00385F33"/>
    <w:rsid w:val="003860C5"/>
    <w:rsid w:val="00387A05"/>
    <w:rsid w:val="00387E07"/>
    <w:rsid w:val="00387FA3"/>
    <w:rsid w:val="00390222"/>
    <w:rsid w:val="003906F2"/>
    <w:rsid w:val="00391472"/>
    <w:rsid w:val="00393574"/>
    <w:rsid w:val="00393A13"/>
    <w:rsid w:val="00394389"/>
    <w:rsid w:val="00394B17"/>
    <w:rsid w:val="003959E9"/>
    <w:rsid w:val="00395F59"/>
    <w:rsid w:val="0039747D"/>
    <w:rsid w:val="003A002F"/>
    <w:rsid w:val="003A05A8"/>
    <w:rsid w:val="003A0B08"/>
    <w:rsid w:val="003A0FDF"/>
    <w:rsid w:val="003A1019"/>
    <w:rsid w:val="003A1723"/>
    <w:rsid w:val="003A3286"/>
    <w:rsid w:val="003A32B7"/>
    <w:rsid w:val="003A33E2"/>
    <w:rsid w:val="003A3994"/>
    <w:rsid w:val="003A3C22"/>
    <w:rsid w:val="003A5202"/>
    <w:rsid w:val="003A5957"/>
    <w:rsid w:val="003B0C46"/>
    <w:rsid w:val="003B11CB"/>
    <w:rsid w:val="003B179B"/>
    <w:rsid w:val="003B1DC2"/>
    <w:rsid w:val="003B1EED"/>
    <w:rsid w:val="003B2335"/>
    <w:rsid w:val="003B2C1A"/>
    <w:rsid w:val="003B2F28"/>
    <w:rsid w:val="003B38FF"/>
    <w:rsid w:val="003B4247"/>
    <w:rsid w:val="003B4982"/>
    <w:rsid w:val="003B4D63"/>
    <w:rsid w:val="003B4EFA"/>
    <w:rsid w:val="003B57EC"/>
    <w:rsid w:val="003B60FB"/>
    <w:rsid w:val="003B62E2"/>
    <w:rsid w:val="003B7989"/>
    <w:rsid w:val="003C04AC"/>
    <w:rsid w:val="003C0709"/>
    <w:rsid w:val="003C168F"/>
    <w:rsid w:val="003C1B7F"/>
    <w:rsid w:val="003C26B9"/>
    <w:rsid w:val="003C3199"/>
    <w:rsid w:val="003C37ED"/>
    <w:rsid w:val="003C3B43"/>
    <w:rsid w:val="003C4950"/>
    <w:rsid w:val="003C49A5"/>
    <w:rsid w:val="003C4B00"/>
    <w:rsid w:val="003C4C6F"/>
    <w:rsid w:val="003C5F5F"/>
    <w:rsid w:val="003C675A"/>
    <w:rsid w:val="003C726D"/>
    <w:rsid w:val="003C7CD2"/>
    <w:rsid w:val="003D020F"/>
    <w:rsid w:val="003D0488"/>
    <w:rsid w:val="003D11CD"/>
    <w:rsid w:val="003D23A6"/>
    <w:rsid w:val="003D277D"/>
    <w:rsid w:val="003D3C54"/>
    <w:rsid w:val="003D4AF1"/>
    <w:rsid w:val="003D688D"/>
    <w:rsid w:val="003D6B4E"/>
    <w:rsid w:val="003D6BEE"/>
    <w:rsid w:val="003D728C"/>
    <w:rsid w:val="003D7C2A"/>
    <w:rsid w:val="003E016C"/>
    <w:rsid w:val="003E058F"/>
    <w:rsid w:val="003E0E0F"/>
    <w:rsid w:val="003E170F"/>
    <w:rsid w:val="003E1AF8"/>
    <w:rsid w:val="003E1B2B"/>
    <w:rsid w:val="003E27F8"/>
    <w:rsid w:val="003E3739"/>
    <w:rsid w:val="003E37F4"/>
    <w:rsid w:val="003E3CBC"/>
    <w:rsid w:val="003E4075"/>
    <w:rsid w:val="003E46F8"/>
    <w:rsid w:val="003E5748"/>
    <w:rsid w:val="003E65BF"/>
    <w:rsid w:val="003E66B6"/>
    <w:rsid w:val="003E684E"/>
    <w:rsid w:val="003E6BFB"/>
    <w:rsid w:val="003E6CE7"/>
    <w:rsid w:val="003E7B3A"/>
    <w:rsid w:val="003E7B97"/>
    <w:rsid w:val="003F0526"/>
    <w:rsid w:val="003F0861"/>
    <w:rsid w:val="003F08FF"/>
    <w:rsid w:val="003F35CE"/>
    <w:rsid w:val="003F36B8"/>
    <w:rsid w:val="003F38D9"/>
    <w:rsid w:val="003F4661"/>
    <w:rsid w:val="003F4E30"/>
    <w:rsid w:val="003F5325"/>
    <w:rsid w:val="003F6F30"/>
    <w:rsid w:val="003F7034"/>
    <w:rsid w:val="003F74E0"/>
    <w:rsid w:val="004000F4"/>
    <w:rsid w:val="00401927"/>
    <w:rsid w:val="00401DB3"/>
    <w:rsid w:val="00402E47"/>
    <w:rsid w:val="004032FA"/>
    <w:rsid w:val="00403C2F"/>
    <w:rsid w:val="00403D37"/>
    <w:rsid w:val="00403ED9"/>
    <w:rsid w:val="00404C24"/>
    <w:rsid w:val="0040531E"/>
    <w:rsid w:val="00405CD2"/>
    <w:rsid w:val="00406775"/>
    <w:rsid w:val="00407362"/>
    <w:rsid w:val="00407C32"/>
    <w:rsid w:val="00410398"/>
    <w:rsid w:val="00410692"/>
    <w:rsid w:val="004107C3"/>
    <w:rsid w:val="00410A5A"/>
    <w:rsid w:val="00411120"/>
    <w:rsid w:val="00411F3E"/>
    <w:rsid w:val="00413184"/>
    <w:rsid w:val="0041433D"/>
    <w:rsid w:val="004144C6"/>
    <w:rsid w:val="00414EDE"/>
    <w:rsid w:val="0041511A"/>
    <w:rsid w:val="00415223"/>
    <w:rsid w:val="004201C5"/>
    <w:rsid w:val="004202EF"/>
    <w:rsid w:val="00421839"/>
    <w:rsid w:val="004224FC"/>
    <w:rsid w:val="00422956"/>
    <w:rsid w:val="004234AA"/>
    <w:rsid w:val="0042362E"/>
    <w:rsid w:val="0042409C"/>
    <w:rsid w:val="004242B2"/>
    <w:rsid w:val="004248DF"/>
    <w:rsid w:val="00431275"/>
    <w:rsid w:val="0043142A"/>
    <w:rsid w:val="00432CED"/>
    <w:rsid w:val="00434133"/>
    <w:rsid w:val="004342FC"/>
    <w:rsid w:val="00435F80"/>
    <w:rsid w:val="00437D38"/>
    <w:rsid w:val="0044047B"/>
    <w:rsid w:val="00440B33"/>
    <w:rsid w:val="0044199A"/>
    <w:rsid w:val="00441D81"/>
    <w:rsid w:val="00443C40"/>
    <w:rsid w:val="00443FE9"/>
    <w:rsid w:val="0044470E"/>
    <w:rsid w:val="00444C0B"/>
    <w:rsid w:val="00444FC9"/>
    <w:rsid w:val="00445348"/>
    <w:rsid w:val="00445811"/>
    <w:rsid w:val="00447389"/>
    <w:rsid w:val="0044758A"/>
    <w:rsid w:val="00447BD2"/>
    <w:rsid w:val="00450BF7"/>
    <w:rsid w:val="00450E38"/>
    <w:rsid w:val="00450FBF"/>
    <w:rsid w:val="004521F5"/>
    <w:rsid w:val="004522DE"/>
    <w:rsid w:val="004524E9"/>
    <w:rsid w:val="00452A91"/>
    <w:rsid w:val="004534AA"/>
    <w:rsid w:val="00453953"/>
    <w:rsid w:val="0045399B"/>
    <w:rsid w:val="004539BC"/>
    <w:rsid w:val="004544AA"/>
    <w:rsid w:val="004544DE"/>
    <w:rsid w:val="00454A9D"/>
    <w:rsid w:val="00454F03"/>
    <w:rsid w:val="00455665"/>
    <w:rsid w:val="00456F52"/>
    <w:rsid w:val="00457482"/>
    <w:rsid w:val="00460E2F"/>
    <w:rsid w:val="004621E6"/>
    <w:rsid w:val="004627DC"/>
    <w:rsid w:val="0046312C"/>
    <w:rsid w:val="00463516"/>
    <w:rsid w:val="00463A40"/>
    <w:rsid w:val="00463B9A"/>
    <w:rsid w:val="00464AA8"/>
    <w:rsid w:val="00464D4C"/>
    <w:rsid w:val="00465684"/>
    <w:rsid w:val="004657CE"/>
    <w:rsid w:val="00465837"/>
    <w:rsid w:val="0046675B"/>
    <w:rsid w:val="00467984"/>
    <w:rsid w:val="00470692"/>
    <w:rsid w:val="00470AF7"/>
    <w:rsid w:val="0047121E"/>
    <w:rsid w:val="0047212E"/>
    <w:rsid w:val="00472423"/>
    <w:rsid w:val="00472AB1"/>
    <w:rsid w:val="00474E98"/>
    <w:rsid w:val="00475193"/>
    <w:rsid w:val="004753A0"/>
    <w:rsid w:val="0047627A"/>
    <w:rsid w:val="00476798"/>
    <w:rsid w:val="00476ACD"/>
    <w:rsid w:val="00476B21"/>
    <w:rsid w:val="00476ED7"/>
    <w:rsid w:val="00477379"/>
    <w:rsid w:val="0047761E"/>
    <w:rsid w:val="004806BA"/>
    <w:rsid w:val="004809F2"/>
    <w:rsid w:val="00481F35"/>
    <w:rsid w:val="004823E0"/>
    <w:rsid w:val="004833FA"/>
    <w:rsid w:val="004837B4"/>
    <w:rsid w:val="00484371"/>
    <w:rsid w:val="004843C5"/>
    <w:rsid w:val="0048545D"/>
    <w:rsid w:val="00486652"/>
    <w:rsid w:val="00487FD2"/>
    <w:rsid w:val="00490F92"/>
    <w:rsid w:val="00491520"/>
    <w:rsid w:val="00492A86"/>
    <w:rsid w:val="00492C91"/>
    <w:rsid w:val="00492ED6"/>
    <w:rsid w:val="0049452F"/>
    <w:rsid w:val="004961BB"/>
    <w:rsid w:val="0049621F"/>
    <w:rsid w:val="0049710E"/>
    <w:rsid w:val="00497D87"/>
    <w:rsid w:val="004A0960"/>
    <w:rsid w:val="004A09A1"/>
    <w:rsid w:val="004A21FD"/>
    <w:rsid w:val="004A2CEA"/>
    <w:rsid w:val="004A3841"/>
    <w:rsid w:val="004A3BF5"/>
    <w:rsid w:val="004A3CF6"/>
    <w:rsid w:val="004A47A5"/>
    <w:rsid w:val="004A4E05"/>
    <w:rsid w:val="004A4FB4"/>
    <w:rsid w:val="004A5F98"/>
    <w:rsid w:val="004A61A9"/>
    <w:rsid w:val="004A624E"/>
    <w:rsid w:val="004A684C"/>
    <w:rsid w:val="004A6D7B"/>
    <w:rsid w:val="004B012F"/>
    <w:rsid w:val="004B062C"/>
    <w:rsid w:val="004B07F1"/>
    <w:rsid w:val="004B182C"/>
    <w:rsid w:val="004B1FBC"/>
    <w:rsid w:val="004B2016"/>
    <w:rsid w:val="004B2D5C"/>
    <w:rsid w:val="004B31BF"/>
    <w:rsid w:val="004B4C6A"/>
    <w:rsid w:val="004B4E33"/>
    <w:rsid w:val="004B5197"/>
    <w:rsid w:val="004B6002"/>
    <w:rsid w:val="004B7E73"/>
    <w:rsid w:val="004C02AF"/>
    <w:rsid w:val="004C051F"/>
    <w:rsid w:val="004C0766"/>
    <w:rsid w:val="004C0E01"/>
    <w:rsid w:val="004C1F2F"/>
    <w:rsid w:val="004C212A"/>
    <w:rsid w:val="004C26FF"/>
    <w:rsid w:val="004C2C9E"/>
    <w:rsid w:val="004C2D41"/>
    <w:rsid w:val="004C3471"/>
    <w:rsid w:val="004C38C5"/>
    <w:rsid w:val="004C38DA"/>
    <w:rsid w:val="004C3EE3"/>
    <w:rsid w:val="004C3F69"/>
    <w:rsid w:val="004C406A"/>
    <w:rsid w:val="004C4938"/>
    <w:rsid w:val="004C49BE"/>
    <w:rsid w:val="004C50F6"/>
    <w:rsid w:val="004C5607"/>
    <w:rsid w:val="004C577D"/>
    <w:rsid w:val="004C5B50"/>
    <w:rsid w:val="004C68BF"/>
    <w:rsid w:val="004C6A88"/>
    <w:rsid w:val="004C761E"/>
    <w:rsid w:val="004D182D"/>
    <w:rsid w:val="004D2071"/>
    <w:rsid w:val="004D3119"/>
    <w:rsid w:val="004D32A8"/>
    <w:rsid w:val="004D3842"/>
    <w:rsid w:val="004D66D8"/>
    <w:rsid w:val="004D7201"/>
    <w:rsid w:val="004D798A"/>
    <w:rsid w:val="004E0ACA"/>
    <w:rsid w:val="004E0D4E"/>
    <w:rsid w:val="004E161A"/>
    <w:rsid w:val="004E28E7"/>
    <w:rsid w:val="004E2D8F"/>
    <w:rsid w:val="004E310E"/>
    <w:rsid w:val="004E342E"/>
    <w:rsid w:val="004E3D90"/>
    <w:rsid w:val="004E40C3"/>
    <w:rsid w:val="004E47E7"/>
    <w:rsid w:val="004E675C"/>
    <w:rsid w:val="004E774D"/>
    <w:rsid w:val="004E7A48"/>
    <w:rsid w:val="004E7A89"/>
    <w:rsid w:val="004F0969"/>
    <w:rsid w:val="004F0A7A"/>
    <w:rsid w:val="004F0C94"/>
    <w:rsid w:val="004F16B4"/>
    <w:rsid w:val="004F1EC4"/>
    <w:rsid w:val="004F2609"/>
    <w:rsid w:val="004F349F"/>
    <w:rsid w:val="004F356D"/>
    <w:rsid w:val="004F3DCA"/>
    <w:rsid w:val="004F540D"/>
    <w:rsid w:val="004F56C8"/>
    <w:rsid w:val="004F680D"/>
    <w:rsid w:val="004F6C88"/>
    <w:rsid w:val="004F71B1"/>
    <w:rsid w:val="004F71BC"/>
    <w:rsid w:val="004F74C7"/>
    <w:rsid w:val="004F78F8"/>
    <w:rsid w:val="004F7D5E"/>
    <w:rsid w:val="004F7EF0"/>
    <w:rsid w:val="00501200"/>
    <w:rsid w:val="00501BB7"/>
    <w:rsid w:val="00502533"/>
    <w:rsid w:val="00502D26"/>
    <w:rsid w:val="00503471"/>
    <w:rsid w:val="00506AEC"/>
    <w:rsid w:val="00506C84"/>
    <w:rsid w:val="00506CC0"/>
    <w:rsid w:val="005073E6"/>
    <w:rsid w:val="00510135"/>
    <w:rsid w:val="005104F5"/>
    <w:rsid w:val="005106EB"/>
    <w:rsid w:val="00510EA6"/>
    <w:rsid w:val="00512402"/>
    <w:rsid w:val="00512F95"/>
    <w:rsid w:val="00513DC6"/>
    <w:rsid w:val="00514286"/>
    <w:rsid w:val="0051487A"/>
    <w:rsid w:val="00514A20"/>
    <w:rsid w:val="00514C0D"/>
    <w:rsid w:val="0051589B"/>
    <w:rsid w:val="005169BE"/>
    <w:rsid w:val="00516A71"/>
    <w:rsid w:val="00516C6A"/>
    <w:rsid w:val="00517246"/>
    <w:rsid w:val="00520A17"/>
    <w:rsid w:val="00520B10"/>
    <w:rsid w:val="00521489"/>
    <w:rsid w:val="00521681"/>
    <w:rsid w:val="00521B2E"/>
    <w:rsid w:val="005221C3"/>
    <w:rsid w:val="00522BD3"/>
    <w:rsid w:val="00523255"/>
    <w:rsid w:val="005243AB"/>
    <w:rsid w:val="005253FA"/>
    <w:rsid w:val="00525D55"/>
    <w:rsid w:val="00526B46"/>
    <w:rsid w:val="00526F00"/>
    <w:rsid w:val="00527724"/>
    <w:rsid w:val="00527738"/>
    <w:rsid w:val="00530928"/>
    <w:rsid w:val="00531C6D"/>
    <w:rsid w:val="00531FF5"/>
    <w:rsid w:val="0053256A"/>
    <w:rsid w:val="0053321B"/>
    <w:rsid w:val="005332A9"/>
    <w:rsid w:val="005346C6"/>
    <w:rsid w:val="00534ACE"/>
    <w:rsid w:val="00534B9B"/>
    <w:rsid w:val="00535844"/>
    <w:rsid w:val="00535D37"/>
    <w:rsid w:val="0053672E"/>
    <w:rsid w:val="005372F3"/>
    <w:rsid w:val="005374EC"/>
    <w:rsid w:val="0053761C"/>
    <w:rsid w:val="0053774C"/>
    <w:rsid w:val="005405AC"/>
    <w:rsid w:val="0054079C"/>
    <w:rsid w:val="0054080F"/>
    <w:rsid w:val="00541464"/>
    <w:rsid w:val="00541A21"/>
    <w:rsid w:val="00542E75"/>
    <w:rsid w:val="00542F02"/>
    <w:rsid w:val="0054390A"/>
    <w:rsid w:val="00544168"/>
    <w:rsid w:val="0054420B"/>
    <w:rsid w:val="0054423F"/>
    <w:rsid w:val="00544E0F"/>
    <w:rsid w:val="005456EE"/>
    <w:rsid w:val="00550163"/>
    <w:rsid w:val="00550823"/>
    <w:rsid w:val="00550EA5"/>
    <w:rsid w:val="005549D8"/>
    <w:rsid w:val="00554A1B"/>
    <w:rsid w:val="00555C89"/>
    <w:rsid w:val="00556479"/>
    <w:rsid w:val="005575DB"/>
    <w:rsid w:val="00557ADB"/>
    <w:rsid w:val="00560166"/>
    <w:rsid w:val="00560248"/>
    <w:rsid w:val="00560685"/>
    <w:rsid w:val="005608AE"/>
    <w:rsid w:val="00560B16"/>
    <w:rsid w:val="00562534"/>
    <w:rsid w:val="00562593"/>
    <w:rsid w:val="00562B60"/>
    <w:rsid w:val="005630CD"/>
    <w:rsid w:val="00563AA9"/>
    <w:rsid w:val="00563CEA"/>
    <w:rsid w:val="005644E5"/>
    <w:rsid w:val="0056479A"/>
    <w:rsid w:val="005650CC"/>
    <w:rsid w:val="00565CC7"/>
    <w:rsid w:val="005668B6"/>
    <w:rsid w:val="005676FF"/>
    <w:rsid w:val="005703DF"/>
    <w:rsid w:val="005703FE"/>
    <w:rsid w:val="00570BD6"/>
    <w:rsid w:val="00571F59"/>
    <w:rsid w:val="00571F8C"/>
    <w:rsid w:val="0057290E"/>
    <w:rsid w:val="0057300E"/>
    <w:rsid w:val="00573B49"/>
    <w:rsid w:val="00573B8C"/>
    <w:rsid w:val="00573FD3"/>
    <w:rsid w:val="0057455B"/>
    <w:rsid w:val="005754A8"/>
    <w:rsid w:val="0057583C"/>
    <w:rsid w:val="00575CA5"/>
    <w:rsid w:val="00575E38"/>
    <w:rsid w:val="00576450"/>
    <w:rsid w:val="005777C6"/>
    <w:rsid w:val="00580B4D"/>
    <w:rsid w:val="00581277"/>
    <w:rsid w:val="00581279"/>
    <w:rsid w:val="00582A48"/>
    <w:rsid w:val="005831DC"/>
    <w:rsid w:val="005833E3"/>
    <w:rsid w:val="005837C6"/>
    <w:rsid w:val="00584E5A"/>
    <w:rsid w:val="0058503F"/>
    <w:rsid w:val="0058515D"/>
    <w:rsid w:val="005859D3"/>
    <w:rsid w:val="00585F5D"/>
    <w:rsid w:val="0058640C"/>
    <w:rsid w:val="00587354"/>
    <w:rsid w:val="00587857"/>
    <w:rsid w:val="00587D71"/>
    <w:rsid w:val="00591D66"/>
    <w:rsid w:val="00591FCD"/>
    <w:rsid w:val="00592430"/>
    <w:rsid w:val="005926F4"/>
    <w:rsid w:val="00593190"/>
    <w:rsid w:val="0059354B"/>
    <w:rsid w:val="00593BDC"/>
    <w:rsid w:val="00593ECC"/>
    <w:rsid w:val="0059569F"/>
    <w:rsid w:val="00596EBC"/>
    <w:rsid w:val="00597A86"/>
    <w:rsid w:val="00597FF4"/>
    <w:rsid w:val="005A0053"/>
    <w:rsid w:val="005A1F59"/>
    <w:rsid w:val="005A1F7F"/>
    <w:rsid w:val="005A210E"/>
    <w:rsid w:val="005A2BE1"/>
    <w:rsid w:val="005A40DF"/>
    <w:rsid w:val="005A4CEF"/>
    <w:rsid w:val="005A57B7"/>
    <w:rsid w:val="005A5A22"/>
    <w:rsid w:val="005A66CD"/>
    <w:rsid w:val="005B0603"/>
    <w:rsid w:val="005B1C54"/>
    <w:rsid w:val="005B2224"/>
    <w:rsid w:val="005B2B54"/>
    <w:rsid w:val="005B2CCE"/>
    <w:rsid w:val="005B3360"/>
    <w:rsid w:val="005B33D8"/>
    <w:rsid w:val="005B4D99"/>
    <w:rsid w:val="005B58E9"/>
    <w:rsid w:val="005B6397"/>
    <w:rsid w:val="005B691E"/>
    <w:rsid w:val="005B6A01"/>
    <w:rsid w:val="005B6DF7"/>
    <w:rsid w:val="005B719A"/>
    <w:rsid w:val="005B7350"/>
    <w:rsid w:val="005C0AB3"/>
    <w:rsid w:val="005C0B85"/>
    <w:rsid w:val="005C202D"/>
    <w:rsid w:val="005C303C"/>
    <w:rsid w:val="005C32E2"/>
    <w:rsid w:val="005C3997"/>
    <w:rsid w:val="005C3ECC"/>
    <w:rsid w:val="005C4C8B"/>
    <w:rsid w:val="005C5160"/>
    <w:rsid w:val="005C5816"/>
    <w:rsid w:val="005C609E"/>
    <w:rsid w:val="005C6951"/>
    <w:rsid w:val="005C7A60"/>
    <w:rsid w:val="005C7A65"/>
    <w:rsid w:val="005C7B14"/>
    <w:rsid w:val="005D047A"/>
    <w:rsid w:val="005D0633"/>
    <w:rsid w:val="005D0A98"/>
    <w:rsid w:val="005D0BA5"/>
    <w:rsid w:val="005D1636"/>
    <w:rsid w:val="005D2917"/>
    <w:rsid w:val="005D301C"/>
    <w:rsid w:val="005D392C"/>
    <w:rsid w:val="005D3C96"/>
    <w:rsid w:val="005D3EEA"/>
    <w:rsid w:val="005D41C7"/>
    <w:rsid w:val="005D47B7"/>
    <w:rsid w:val="005D5C0F"/>
    <w:rsid w:val="005D6221"/>
    <w:rsid w:val="005D6593"/>
    <w:rsid w:val="005D6A1C"/>
    <w:rsid w:val="005D6CDF"/>
    <w:rsid w:val="005D74F0"/>
    <w:rsid w:val="005D7F49"/>
    <w:rsid w:val="005E00DC"/>
    <w:rsid w:val="005E0429"/>
    <w:rsid w:val="005E0A52"/>
    <w:rsid w:val="005E0E1F"/>
    <w:rsid w:val="005E0FA0"/>
    <w:rsid w:val="005E1B4B"/>
    <w:rsid w:val="005E23B9"/>
    <w:rsid w:val="005E361B"/>
    <w:rsid w:val="005E3B0B"/>
    <w:rsid w:val="005E3B6D"/>
    <w:rsid w:val="005E3F46"/>
    <w:rsid w:val="005E478B"/>
    <w:rsid w:val="005E4ED4"/>
    <w:rsid w:val="005E547B"/>
    <w:rsid w:val="005E5880"/>
    <w:rsid w:val="005E5AE7"/>
    <w:rsid w:val="005E6212"/>
    <w:rsid w:val="005E683D"/>
    <w:rsid w:val="005E7AAE"/>
    <w:rsid w:val="005F095C"/>
    <w:rsid w:val="005F1820"/>
    <w:rsid w:val="005F1A40"/>
    <w:rsid w:val="005F1C39"/>
    <w:rsid w:val="005F1CBA"/>
    <w:rsid w:val="005F2896"/>
    <w:rsid w:val="005F30E1"/>
    <w:rsid w:val="005F417A"/>
    <w:rsid w:val="005F420D"/>
    <w:rsid w:val="005F647E"/>
    <w:rsid w:val="005F651F"/>
    <w:rsid w:val="005F728B"/>
    <w:rsid w:val="005F76B5"/>
    <w:rsid w:val="006007B1"/>
    <w:rsid w:val="006009C4"/>
    <w:rsid w:val="00601CEC"/>
    <w:rsid w:val="00602680"/>
    <w:rsid w:val="006027A1"/>
    <w:rsid w:val="00603B51"/>
    <w:rsid w:val="006055F1"/>
    <w:rsid w:val="00606C0C"/>
    <w:rsid w:val="00607DE3"/>
    <w:rsid w:val="00607E85"/>
    <w:rsid w:val="0061033E"/>
    <w:rsid w:val="006106EE"/>
    <w:rsid w:val="00611627"/>
    <w:rsid w:val="00613DF8"/>
    <w:rsid w:val="00613E78"/>
    <w:rsid w:val="00614335"/>
    <w:rsid w:val="00615165"/>
    <w:rsid w:val="00615512"/>
    <w:rsid w:val="006163FB"/>
    <w:rsid w:val="00616C7F"/>
    <w:rsid w:val="00616EF6"/>
    <w:rsid w:val="00617CF7"/>
    <w:rsid w:val="00620C21"/>
    <w:rsid w:val="00621566"/>
    <w:rsid w:val="006215F0"/>
    <w:rsid w:val="006222C4"/>
    <w:rsid w:val="00622343"/>
    <w:rsid w:val="00622A40"/>
    <w:rsid w:val="00622FFB"/>
    <w:rsid w:val="00623312"/>
    <w:rsid w:val="0062491B"/>
    <w:rsid w:val="006253B7"/>
    <w:rsid w:val="00625A65"/>
    <w:rsid w:val="00625EDE"/>
    <w:rsid w:val="00626EF1"/>
    <w:rsid w:val="006275C7"/>
    <w:rsid w:val="00627F79"/>
    <w:rsid w:val="00630263"/>
    <w:rsid w:val="00630545"/>
    <w:rsid w:val="006307B0"/>
    <w:rsid w:val="006314EE"/>
    <w:rsid w:val="00632AC8"/>
    <w:rsid w:val="00632F3A"/>
    <w:rsid w:val="00633984"/>
    <w:rsid w:val="0063433B"/>
    <w:rsid w:val="00634F83"/>
    <w:rsid w:val="006358A3"/>
    <w:rsid w:val="00637AD0"/>
    <w:rsid w:val="00637D74"/>
    <w:rsid w:val="00637DAC"/>
    <w:rsid w:val="0064139F"/>
    <w:rsid w:val="006413D0"/>
    <w:rsid w:val="00641B5D"/>
    <w:rsid w:val="00642216"/>
    <w:rsid w:val="00642F18"/>
    <w:rsid w:val="00643004"/>
    <w:rsid w:val="00643040"/>
    <w:rsid w:val="00643099"/>
    <w:rsid w:val="006435AA"/>
    <w:rsid w:val="0064366C"/>
    <w:rsid w:val="00645102"/>
    <w:rsid w:val="0064561B"/>
    <w:rsid w:val="006464F6"/>
    <w:rsid w:val="00646C5B"/>
    <w:rsid w:val="00646D55"/>
    <w:rsid w:val="0064737D"/>
    <w:rsid w:val="00647924"/>
    <w:rsid w:val="00647BA8"/>
    <w:rsid w:val="00650154"/>
    <w:rsid w:val="00650A05"/>
    <w:rsid w:val="00651459"/>
    <w:rsid w:val="006523BF"/>
    <w:rsid w:val="00653AE1"/>
    <w:rsid w:val="00654281"/>
    <w:rsid w:val="006547FE"/>
    <w:rsid w:val="00654FBB"/>
    <w:rsid w:val="0065559B"/>
    <w:rsid w:val="00655F54"/>
    <w:rsid w:val="0065652F"/>
    <w:rsid w:val="0065688A"/>
    <w:rsid w:val="00660367"/>
    <w:rsid w:val="0066254B"/>
    <w:rsid w:val="00662757"/>
    <w:rsid w:val="00662F9D"/>
    <w:rsid w:val="006632A0"/>
    <w:rsid w:val="00663673"/>
    <w:rsid w:val="00663968"/>
    <w:rsid w:val="00663F02"/>
    <w:rsid w:val="00664E03"/>
    <w:rsid w:val="00664FE4"/>
    <w:rsid w:val="00665253"/>
    <w:rsid w:val="00671107"/>
    <w:rsid w:val="00673D08"/>
    <w:rsid w:val="0067435B"/>
    <w:rsid w:val="00674B45"/>
    <w:rsid w:val="00675114"/>
    <w:rsid w:val="00676456"/>
    <w:rsid w:val="006767CF"/>
    <w:rsid w:val="00676AB3"/>
    <w:rsid w:val="006775ED"/>
    <w:rsid w:val="00677626"/>
    <w:rsid w:val="00677A02"/>
    <w:rsid w:val="00680D6A"/>
    <w:rsid w:val="00681D8B"/>
    <w:rsid w:val="00681DDA"/>
    <w:rsid w:val="0068267E"/>
    <w:rsid w:val="00682F8E"/>
    <w:rsid w:val="00682FBC"/>
    <w:rsid w:val="00683861"/>
    <w:rsid w:val="00683D34"/>
    <w:rsid w:val="0068442A"/>
    <w:rsid w:val="0068449B"/>
    <w:rsid w:val="006849F4"/>
    <w:rsid w:val="00684F30"/>
    <w:rsid w:val="006850ED"/>
    <w:rsid w:val="006854A0"/>
    <w:rsid w:val="006859D9"/>
    <w:rsid w:val="00687D98"/>
    <w:rsid w:val="00687DBF"/>
    <w:rsid w:val="00691187"/>
    <w:rsid w:val="0069133C"/>
    <w:rsid w:val="00691574"/>
    <w:rsid w:val="00691871"/>
    <w:rsid w:val="00691A80"/>
    <w:rsid w:val="00692583"/>
    <w:rsid w:val="0069281A"/>
    <w:rsid w:val="00692A2C"/>
    <w:rsid w:val="00692A7E"/>
    <w:rsid w:val="00692CDB"/>
    <w:rsid w:val="006931BF"/>
    <w:rsid w:val="006934D1"/>
    <w:rsid w:val="00693EF3"/>
    <w:rsid w:val="00694125"/>
    <w:rsid w:val="00694169"/>
    <w:rsid w:val="006946D9"/>
    <w:rsid w:val="0069480F"/>
    <w:rsid w:val="00694E4A"/>
    <w:rsid w:val="006968A4"/>
    <w:rsid w:val="00696C85"/>
    <w:rsid w:val="0069708E"/>
    <w:rsid w:val="0069745C"/>
    <w:rsid w:val="00697B55"/>
    <w:rsid w:val="00697DA7"/>
    <w:rsid w:val="006A0040"/>
    <w:rsid w:val="006A1B3F"/>
    <w:rsid w:val="006A2127"/>
    <w:rsid w:val="006A2BCF"/>
    <w:rsid w:val="006A3886"/>
    <w:rsid w:val="006A3F8D"/>
    <w:rsid w:val="006A40CF"/>
    <w:rsid w:val="006A5CD2"/>
    <w:rsid w:val="006A5EBA"/>
    <w:rsid w:val="006A7410"/>
    <w:rsid w:val="006A742B"/>
    <w:rsid w:val="006B023B"/>
    <w:rsid w:val="006B243F"/>
    <w:rsid w:val="006B25B8"/>
    <w:rsid w:val="006B2F31"/>
    <w:rsid w:val="006B37A1"/>
    <w:rsid w:val="006B41EE"/>
    <w:rsid w:val="006B5E59"/>
    <w:rsid w:val="006B7178"/>
    <w:rsid w:val="006B76C3"/>
    <w:rsid w:val="006B78E6"/>
    <w:rsid w:val="006C09D9"/>
    <w:rsid w:val="006C0E8C"/>
    <w:rsid w:val="006C12FC"/>
    <w:rsid w:val="006C1AAD"/>
    <w:rsid w:val="006C26DF"/>
    <w:rsid w:val="006C2B49"/>
    <w:rsid w:val="006C2F17"/>
    <w:rsid w:val="006C34F1"/>
    <w:rsid w:val="006C3823"/>
    <w:rsid w:val="006C56D5"/>
    <w:rsid w:val="006C6391"/>
    <w:rsid w:val="006C6521"/>
    <w:rsid w:val="006C7B94"/>
    <w:rsid w:val="006D067F"/>
    <w:rsid w:val="006D0C75"/>
    <w:rsid w:val="006D115D"/>
    <w:rsid w:val="006D1613"/>
    <w:rsid w:val="006D1B0B"/>
    <w:rsid w:val="006D222D"/>
    <w:rsid w:val="006D3A14"/>
    <w:rsid w:val="006D3E38"/>
    <w:rsid w:val="006D50CD"/>
    <w:rsid w:val="006D52C1"/>
    <w:rsid w:val="006D558E"/>
    <w:rsid w:val="006D58E9"/>
    <w:rsid w:val="006D61BB"/>
    <w:rsid w:val="006D64E8"/>
    <w:rsid w:val="006D7292"/>
    <w:rsid w:val="006D7318"/>
    <w:rsid w:val="006D76DF"/>
    <w:rsid w:val="006D7757"/>
    <w:rsid w:val="006E223C"/>
    <w:rsid w:val="006E3029"/>
    <w:rsid w:val="006E45A5"/>
    <w:rsid w:val="006E47F4"/>
    <w:rsid w:val="006E4D7F"/>
    <w:rsid w:val="006E5577"/>
    <w:rsid w:val="006E5B98"/>
    <w:rsid w:val="006E5DDD"/>
    <w:rsid w:val="006E615A"/>
    <w:rsid w:val="006E6528"/>
    <w:rsid w:val="006E68CE"/>
    <w:rsid w:val="006E7C5D"/>
    <w:rsid w:val="006F0CD8"/>
    <w:rsid w:val="006F1225"/>
    <w:rsid w:val="006F1799"/>
    <w:rsid w:val="006F2063"/>
    <w:rsid w:val="006F2F42"/>
    <w:rsid w:val="006F31DA"/>
    <w:rsid w:val="006F3BDA"/>
    <w:rsid w:val="006F4B93"/>
    <w:rsid w:val="006F59AC"/>
    <w:rsid w:val="006F59D7"/>
    <w:rsid w:val="006F6B59"/>
    <w:rsid w:val="006F6F62"/>
    <w:rsid w:val="006F7208"/>
    <w:rsid w:val="006F7D95"/>
    <w:rsid w:val="0070030B"/>
    <w:rsid w:val="00700594"/>
    <w:rsid w:val="00700621"/>
    <w:rsid w:val="007009B7"/>
    <w:rsid w:val="00702432"/>
    <w:rsid w:val="00702695"/>
    <w:rsid w:val="007036B1"/>
    <w:rsid w:val="0070386C"/>
    <w:rsid w:val="00703A75"/>
    <w:rsid w:val="0070405C"/>
    <w:rsid w:val="00706753"/>
    <w:rsid w:val="007077FA"/>
    <w:rsid w:val="00707EF2"/>
    <w:rsid w:val="00710DE6"/>
    <w:rsid w:val="00711ABC"/>
    <w:rsid w:val="00712517"/>
    <w:rsid w:val="00712ADE"/>
    <w:rsid w:val="00712C99"/>
    <w:rsid w:val="00713417"/>
    <w:rsid w:val="00715661"/>
    <w:rsid w:val="00715E16"/>
    <w:rsid w:val="007161CD"/>
    <w:rsid w:val="00716286"/>
    <w:rsid w:val="00716951"/>
    <w:rsid w:val="00716C09"/>
    <w:rsid w:val="00716D32"/>
    <w:rsid w:val="00717B66"/>
    <w:rsid w:val="00717C8D"/>
    <w:rsid w:val="00717C9E"/>
    <w:rsid w:val="00720A9B"/>
    <w:rsid w:val="00720D44"/>
    <w:rsid w:val="00721B45"/>
    <w:rsid w:val="00722021"/>
    <w:rsid w:val="0072223E"/>
    <w:rsid w:val="00722251"/>
    <w:rsid w:val="007222EE"/>
    <w:rsid w:val="007228F1"/>
    <w:rsid w:val="00722C77"/>
    <w:rsid w:val="007234FE"/>
    <w:rsid w:val="007235AD"/>
    <w:rsid w:val="00723D55"/>
    <w:rsid w:val="00724275"/>
    <w:rsid w:val="00724BD3"/>
    <w:rsid w:val="0072541D"/>
    <w:rsid w:val="00725907"/>
    <w:rsid w:val="00726635"/>
    <w:rsid w:val="00726810"/>
    <w:rsid w:val="007272E6"/>
    <w:rsid w:val="00727719"/>
    <w:rsid w:val="00727855"/>
    <w:rsid w:val="00727C5D"/>
    <w:rsid w:val="00731E98"/>
    <w:rsid w:val="00732232"/>
    <w:rsid w:val="00732796"/>
    <w:rsid w:val="007339A7"/>
    <w:rsid w:val="0073427C"/>
    <w:rsid w:val="00734472"/>
    <w:rsid w:val="00734970"/>
    <w:rsid w:val="00735892"/>
    <w:rsid w:val="00736FB4"/>
    <w:rsid w:val="007375A5"/>
    <w:rsid w:val="00737A8C"/>
    <w:rsid w:val="0074006C"/>
    <w:rsid w:val="00740B16"/>
    <w:rsid w:val="00741AC9"/>
    <w:rsid w:val="0074244A"/>
    <w:rsid w:val="0074358C"/>
    <w:rsid w:val="00744400"/>
    <w:rsid w:val="00744EFE"/>
    <w:rsid w:val="007457CA"/>
    <w:rsid w:val="00745BC2"/>
    <w:rsid w:val="007467DD"/>
    <w:rsid w:val="00747827"/>
    <w:rsid w:val="007509A2"/>
    <w:rsid w:val="00750E17"/>
    <w:rsid w:val="007519EE"/>
    <w:rsid w:val="007522B8"/>
    <w:rsid w:val="0075345E"/>
    <w:rsid w:val="00753E94"/>
    <w:rsid w:val="007543FC"/>
    <w:rsid w:val="007548CF"/>
    <w:rsid w:val="007559B7"/>
    <w:rsid w:val="0075659F"/>
    <w:rsid w:val="007569E5"/>
    <w:rsid w:val="00756AF0"/>
    <w:rsid w:val="00757B6E"/>
    <w:rsid w:val="00757BDF"/>
    <w:rsid w:val="00757BF3"/>
    <w:rsid w:val="007602E1"/>
    <w:rsid w:val="00760BDF"/>
    <w:rsid w:val="00762847"/>
    <w:rsid w:val="00762D32"/>
    <w:rsid w:val="007636B9"/>
    <w:rsid w:val="00763DB5"/>
    <w:rsid w:val="0076488F"/>
    <w:rsid w:val="00764F45"/>
    <w:rsid w:val="00764F89"/>
    <w:rsid w:val="00765ACB"/>
    <w:rsid w:val="007661B2"/>
    <w:rsid w:val="00766CA4"/>
    <w:rsid w:val="00767569"/>
    <w:rsid w:val="00770B88"/>
    <w:rsid w:val="00770FFB"/>
    <w:rsid w:val="00771480"/>
    <w:rsid w:val="0077165A"/>
    <w:rsid w:val="007737AC"/>
    <w:rsid w:val="00773BAE"/>
    <w:rsid w:val="00774378"/>
    <w:rsid w:val="007746C5"/>
    <w:rsid w:val="00774DFD"/>
    <w:rsid w:val="0077566A"/>
    <w:rsid w:val="00775B75"/>
    <w:rsid w:val="00776708"/>
    <w:rsid w:val="00776ACA"/>
    <w:rsid w:val="00776D45"/>
    <w:rsid w:val="00777370"/>
    <w:rsid w:val="0077738A"/>
    <w:rsid w:val="007775E5"/>
    <w:rsid w:val="0078074A"/>
    <w:rsid w:val="00780764"/>
    <w:rsid w:val="00780905"/>
    <w:rsid w:val="0078201E"/>
    <w:rsid w:val="0078202C"/>
    <w:rsid w:val="007821C0"/>
    <w:rsid w:val="00783B3E"/>
    <w:rsid w:val="00783D82"/>
    <w:rsid w:val="00783F88"/>
    <w:rsid w:val="0078426B"/>
    <w:rsid w:val="00784616"/>
    <w:rsid w:val="00784668"/>
    <w:rsid w:val="00784A1E"/>
    <w:rsid w:val="0078580F"/>
    <w:rsid w:val="00787C8B"/>
    <w:rsid w:val="00787DDF"/>
    <w:rsid w:val="0079023A"/>
    <w:rsid w:val="00790CB3"/>
    <w:rsid w:val="00791CCE"/>
    <w:rsid w:val="007935AD"/>
    <w:rsid w:val="0079376B"/>
    <w:rsid w:val="00793791"/>
    <w:rsid w:val="0079470B"/>
    <w:rsid w:val="00794CCC"/>
    <w:rsid w:val="007953C0"/>
    <w:rsid w:val="00795CFA"/>
    <w:rsid w:val="00796351"/>
    <w:rsid w:val="007963BE"/>
    <w:rsid w:val="00796671"/>
    <w:rsid w:val="00796C83"/>
    <w:rsid w:val="00797202"/>
    <w:rsid w:val="00797CAB"/>
    <w:rsid w:val="007A0EE3"/>
    <w:rsid w:val="007A165D"/>
    <w:rsid w:val="007A1C7B"/>
    <w:rsid w:val="007A20A9"/>
    <w:rsid w:val="007A34A2"/>
    <w:rsid w:val="007A34E5"/>
    <w:rsid w:val="007A3E91"/>
    <w:rsid w:val="007A44C5"/>
    <w:rsid w:val="007A4A0B"/>
    <w:rsid w:val="007A4E7C"/>
    <w:rsid w:val="007A594C"/>
    <w:rsid w:val="007A5D9A"/>
    <w:rsid w:val="007A5DAA"/>
    <w:rsid w:val="007A5DD9"/>
    <w:rsid w:val="007A6772"/>
    <w:rsid w:val="007A697F"/>
    <w:rsid w:val="007A6C05"/>
    <w:rsid w:val="007A6C0B"/>
    <w:rsid w:val="007A75AA"/>
    <w:rsid w:val="007B0BAE"/>
    <w:rsid w:val="007B0BDA"/>
    <w:rsid w:val="007B1593"/>
    <w:rsid w:val="007B2A73"/>
    <w:rsid w:val="007B2F1D"/>
    <w:rsid w:val="007B2FD8"/>
    <w:rsid w:val="007B3256"/>
    <w:rsid w:val="007B34F0"/>
    <w:rsid w:val="007B3ECD"/>
    <w:rsid w:val="007B5AB7"/>
    <w:rsid w:val="007B5E51"/>
    <w:rsid w:val="007B6D38"/>
    <w:rsid w:val="007B79EB"/>
    <w:rsid w:val="007C06EB"/>
    <w:rsid w:val="007C0EC5"/>
    <w:rsid w:val="007C11BA"/>
    <w:rsid w:val="007C13DB"/>
    <w:rsid w:val="007C1F0D"/>
    <w:rsid w:val="007C271B"/>
    <w:rsid w:val="007C34F1"/>
    <w:rsid w:val="007C504A"/>
    <w:rsid w:val="007C716C"/>
    <w:rsid w:val="007D2369"/>
    <w:rsid w:val="007D300A"/>
    <w:rsid w:val="007D45B0"/>
    <w:rsid w:val="007D473B"/>
    <w:rsid w:val="007D4D61"/>
    <w:rsid w:val="007D6344"/>
    <w:rsid w:val="007D697E"/>
    <w:rsid w:val="007D7F24"/>
    <w:rsid w:val="007E0409"/>
    <w:rsid w:val="007E0475"/>
    <w:rsid w:val="007E0C57"/>
    <w:rsid w:val="007E0EB8"/>
    <w:rsid w:val="007E1E51"/>
    <w:rsid w:val="007E201B"/>
    <w:rsid w:val="007E2EE4"/>
    <w:rsid w:val="007E2F90"/>
    <w:rsid w:val="007E3896"/>
    <w:rsid w:val="007E4536"/>
    <w:rsid w:val="007E4F48"/>
    <w:rsid w:val="007E5175"/>
    <w:rsid w:val="007E55E4"/>
    <w:rsid w:val="007E5877"/>
    <w:rsid w:val="007E5A9C"/>
    <w:rsid w:val="007E5E92"/>
    <w:rsid w:val="007E62D0"/>
    <w:rsid w:val="007E62FB"/>
    <w:rsid w:val="007E79A2"/>
    <w:rsid w:val="007F0F06"/>
    <w:rsid w:val="007F11E3"/>
    <w:rsid w:val="007F2A6B"/>
    <w:rsid w:val="007F3078"/>
    <w:rsid w:val="007F3222"/>
    <w:rsid w:val="007F4186"/>
    <w:rsid w:val="007F4B9C"/>
    <w:rsid w:val="007F5A22"/>
    <w:rsid w:val="007F5BF3"/>
    <w:rsid w:val="007F6289"/>
    <w:rsid w:val="007F6650"/>
    <w:rsid w:val="007F6C36"/>
    <w:rsid w:val="007F7B67"/>
    <w:rsid w:val="0080021B"/>
    <w:rsid w:val="00800AC0"/>
    <w:rsid w:val="00801231"/>
    <w:rsid w:val="00801241"/>
    <w:rsid w:val="00801EDF"/>
    <w:rsid w:val="00802190"/>
    <w:rsid w:val="00803050"/>
    <w:rsid w:val="008035EF"/>
    <w:rsid w:val="00803804"/>
    <w:rsid w:val="00803ECF"/>
    <w:rsid w:val="008041A3"/>
    <w:rsid w:val="00804A46"/>
    <w:rsid w:val="00804E23"/>
    <w:rsid w:val="00804F71"/>
    <w:rsid w:val="00806630"/>
    <w:rsid w:val="00806793"/>
    <w:rsid w:val="00806F91"/>
    <w:rsid w:val="00807D42"/>
    <w:rsid w:val="00810532"/>
    <w:rsid w:val="008109B4"/>
    <w:rsid w:val="00811170"/>
    <w:rsid w:val="00811442"/>
    <w:rsid w:val="0081152C"/>
    <w:rsid w:val="00811780"/>
    <w:rsid w:val="00811B29"/>
    <w:rsid w:val="00811D88"/>
    <w:rsid w:val="00811E7C"/>
    <w:rsid w:val="00812B16"/>
    <w:rsid w:val="008131C5"/>
    <w:rsid w:val="0081397D"/>
    <w:rsid w:val="00814011"/>
    <w:rsid w:val="008140C9"/>
    <w:rsid w:val="00815566"/>
    <w:rsid w:val="0081581C"/>
    <w:rsid w:val="00815B31"/>
    <w:rsid w:val="0081642F"/>
    <w:rsid w:val="00816AE3"/>
    <w:rsid w:val="00820972"/>
    <w:rsid w:val="00821603"/>
    <w:rsid w:val="008217ED"/>
    <w:rsid w:val="00822608"/>
    <w:rsid w:val="0082268F"/>
    <w:rsid w:val="00822AD1"/>
    <w:rsid w:val="00822CD0"/>
    <w:rsid w:val="00823724"/>
    <w:rsid w:val="00824488"/>
    <w:rsid w:val="008248EE"/>
    <w:rsid w:val="00824A5A"/>
    <w:rsid w:val="00824EE7"/>
    <w:rsid w:val="00825063"/>
    <w:rsid w:val="008252BE"/>
    <w:rsid w:val="0082539B"/>
    <w:rsid w:val="00826B31"/>
    <w:rsid w:val="0082774F"/>
    <w:rsid w:val="00827FAF"/>
    <w:rsid w:val="0083022F"/>
    <w:rsid w:val="008304BC"/>
    <w:rsid w:val="00831351"/>
    <w:rsid w:val="00831658"/>
    <w:rsid w:val="00831E2A"/>
    <w:rsid w:val="008328A1"/>
    <w:rsid w:val="008332EF"/>
    <w:rsid w:val="00833C63"/>
    <w:rsid w:val="00833E51"/>
    <w:rsid w:val="00834D85"/>
    <w:rsid w:val="00835C99"/>
    <w:rsid w:val="00836432"/>
    <w:rsid w:val="008367DB"/>
    <w:rsid w:val="0083719C"/>
    <w:rsid w:val="008372BD"/>
    <w:rsid w:val="00837B44"/>
    <w:rsid w:val="0084039B"/>
    <w:rsid w:val="00840515"/>
    <w:rsid w:val="008406A4"/>
    <w:rsid w:val="00840BA7"/>
    <w:rsid w:val="00842CD2"/>
    <w:rsid w:val="0084368D"/>
    <w:rsid w:val="00844521"/>
    <w:rsid w:val="008445CC"/>
    <w:rsid w:val="00845741"/>
    <w:rsid w:val="00845E85"/>
    <w:rsid w:val="008473F7"/>
    <w:rsid w:val="00847DB9"/>
    <w:rsid w:val="0085000D"/>
    <w:rsid w:val="00850CF9"/>
    <w:rsid w:val="00850EAB"/>
    <w:rsid w:val="008518C8"/>
    <w:rsid w:val="00851934"/>
    <w:rsid w:val="00851B92"/>
    <w:rsid w:val="00853F99"/>
    <w:rsid w:val="008543DE"/>
    <w:rsid w:val="00854625"/>
    <w:rsid w:val="008547B9"/>
    <w:rsid w:val="008557F6"/>
    <w:rsid w:val="008559F1"/>
    <w:rsid w:val="00857288"/>
    <w:rsid w:val="00857849"/>
    <w:rsid w:val="00860364"/>
    <w:rsid w:val="00861747"/>
    <w:rsid w:val="008619D3"/>
    <w:rsid w:val="00861CD0"/>
    <w:rsid w:val="00862220"/>
    <w:rsid w:val="008623EF"/>
    <w:rsid w:val="0086240B"/>
    <w:rsid w:val="008627CD"/>
    <w:rsid w:val="00862D16"/>
    <w:rsid w:val="008633A8"/>
    <w:rsid w:val="00863EE2"/>
    <w:rsid w:val="008645B7"/>
    <w:rsid w:val="00864C20"/>
    <w:rsid w:val="008656DA"/>
    <w:rsid w:val="00865867"/>
    <w:rsid w:val="00865FE0"/>
    <w:rsid w:val="00866563"/>
    <w:rsid w:val="00866B47"/>
    <w:rsid w:val="00866D0E"/>
    <w:rsid w:val="00866E7D"/>
    <w:rsid w:val="008701B3"/>
    <w:rsid w:val="00870369"/>
    <w:rsid w:val="008707AC"/>
    <w:rsid w:val="00870AD1"/>
    <w:rsid w:val="008712A0"/>
    <w:rsid w:val="00871EDB"/>
    <w:rsid w:val="0087222F"/>
    <w:rsid w:val="008723F7"/>
    <w:rsid w:val="00873011"/>
    <w:rsid w:val="00873224"/>
    <w:rsid w:val="00873706"/>
    <w:rsid w:val="00874601"/>
    <w:rsid w:val="00876689"/>
    <w:rsid w:val="00880368"/>
    <w:rsid w:val="00880FA2"/>
    <w:rsid w:val="00881B0A"/>
    <w:rsid w:val="00881C4D"/>
    <w:rsid w:val="008833A2"/>
    <w:rsid w:val="00883F76"/>
    <w:rsid w:val="00884018"/>
    <w:rsid w:val="00884A35"/>
    <w:rsid w:val="00885461"/>
    <w:rsid w:val="0088555F"/>
    <w:rsid w:val="008863BE"/>
    <w:rsid w:val="00886621"/>
    <w:rsid w:val="00886957"/>
    <w:rsid w:val="008872B1"/>
    <w:rsid w:val="00890898"/>
    <w:rsid w:val="008909D2"/>
    <w:rsid w:val="00890C6B"/>
    <w:rsid w:val="00890D6A"/>
    <w:rsid w:val="008914AC"/>
    <w:rsid w:val="008916D3"/>
    <w:rsid w:val="008925E3"/>
    <w:rsid w:val="00895128"/>
    <w:rsid w:val="008954B3"/>
    <w:rsid w:val="00895A64"/>
    <w:rsid w:val="00895ABE"/>
    <w:rsid w:val="00895F23"/>
    <w:rsid w:val="00896088"/>
    <w:rsid w:val="00896327"/>
    <w:rsid w:val="00897ACE"/>
    <w:rsid w:val="00897F7B"/>
    <w:rsid w:val="00897FBD"/>
    <w:rsid w:val="008A1AEF"/>
    <w:rsid w:val="008A5606"/>
    <w:rsid w:val="008A5656"/>
    <w:rsid w:val="008A618C"/>
    <w:rsid w:val="008A61A9"/>
    <w:rsid w:val="008A6EAF"/>
    <w:rsid w:val="008A7D71"/>
    <w:rsid w:val="008A7F05"/>
    <w:rsid w:val="008B0279"/>
    <w:rsid w:val="008B03A0"/>
    <w:rsid w:val="008B040B"/>
    <w:rsid w:val="008B07AC"/>
    <w:rsid w:val="008B090F"/>
    <w:rsid w:val="008B0F2D"/>
    <w:rsid w:val="008B1A40"/>
    <w:rsid w:val="008B1B28"/>
    <w:rsid w:val="008B1E42"/>
    <w:rsid w:val="008B25D1"/>
    <w:rsid w:val="008B273B"/>
    <w:rsid w:val="008B3F4C"/>
    <w:rsid w:val="008B4481"/>
    <w:rsid w:val="008B4786"/>
    <w:rsid w:val="008B4814"/>
    <w:rsid w:val="008B48DB"/>
    <w:rsid w:val="008B4F7D"/>
    <w:rsid w:val="008B51EC"/>
    <w:rsid w:val="008B5729"/>
    <w:rsid w:val="008B581E"/>
    <w:rsid w:val="008B6275"/>
    <w:rsid w:val="008B6616"/>
    <w:rsid w:val="008B66AA"/>
    <w:rsid w:val="008B79BE"/>
    <w:rsid w:val="008C01B4"/>
    <w:rsid w:val="008C090B"/>
    <w:rsid w:val="008C15F4"/>
    <w:rsid w:val="008C2330"/>
    <w:rsid w:val="008C25FD"/>
    <w:rsid w:val="008C2D7E"/>
    <w:rsid w:val="008C4023"/>
    <w:rsid w:val="008C4820"/>
    <w:rsid w:val="008C4C4C"/>
    <w:rsid w:val="008C52FB"/>
    <w:rsid w:val="008C5CB4"/>
    <w:rsid w:val="008C69FA"/>
    <w:rsid w:val="008C6D2E"/>
    <w:rsid w:val="008C7D52"/>
    <w:rsid w:val="008D0C7B"/>
    <w:rsid w:val="008D114D"/>
    <w:rsid w:val="008D15F2"/>
    <w:rsid w:val="008D1A64"/>
    <w:rsid w:val="008D35B7"/>
    <w:rsid w:val="008D3FFD"/>
    <w:rsid w:val="008D4259"/>
    <w:rsid w:val="008D5703"/>
    <w:rsid w:val="008D6442"/>
    <w:rsid w:val="008D6769"/>
    <w:rsid w:val="008D6EAD"/>
    <w:rsid w:val="008D6EE9"/>
    <w:rsid w:val="008D6F99"/>
    <w:rsid w:val="008D730F"/>
    <w:rsid w:val="008D76BF"/>
    <w:rsid w:val="008E11A0"/>
    <w:rsid w:val="008E146C"/>
    <w:rsid w:val="008E1CC7"/>
    <w:rsid w:val="008E1F7E"/>
    <w:rsid w:val="008E369F"/>
    <w:rsid w:val="008E3E0D"/>
    <w:rsid w:val="008E4134"/>
    <w:rsid w:val="008E4198"/>
    <w:rsid w:val="008E41AE"/>
    <w:rsid w:val="008E4B4F"/>
    <w:rsid w:val="008E6440"/>
    <w:rsid w:val="008E6765"/>
    <w:rsid w:val="008E72B8"/>
    <w:rsid w:val="008E784B"/>
    <w:rsid w:val="008E7DF2"/>
    <w:rsid w:val="008F052B"/>
    <w:rsid w:val="008F1343"/>
    <w:rsid w:val="008F1ED9"/>
    <w:rsid w:val="008F2B1F"/>
    <w:rsid w:val="008F2B58"/>
    <w:rsid w:val="008F40D2"/>
    <w:rsid w:val="008F4245"/>
    <w:rsid w:val="008F4459"/>
    <w:rsid w:val="008F499D"/>
    <w:rsid w:val="008F4BB4"/>
    <w:rsid w:val="008F5188"/>
    <w:rsid w:val="008F52E6"/>
    <w:rsid w:val="008F5512"/>
    <w:rsid w:val="008F5934"/>
    <w:rsid w:val="008F66FA"/>
    <w:rsid w:val="008F69FB"/>
    <w:rsid w:val="008F6BC5"/>
    <w:rsid w:val="009001FF"/>
    <w:rsid w:val="00901989"/>
    <w:rsid w:val="00901D3F"/>
    <w:rsid w:val="00902075"/>
    <w:rsid w:val="00903071"/>
    <w:rsid w:val="0090360B"/>
    <w:rsid w:val="00904768"/>
    <w:rsid w:val="00905818"/>
    <w:rsid w:val="00905DA4"/>
    <w:rsid w:val="009063BC"/>
    <w:rsid w:val="00906ED6"/>
    <w:rsid w:val="00907ED2"/>
    <w:rsid w:val="00910211"/>
    <w:rsid w:val="0091171A"/>
    <w:rsid w:val="0091178E"/>
    <w:rsid w:val="009123E0"/>
    <w:rsid w:val="0091320D"/>
    <w:rsid w:val="00913A28"/>
    <w:rsid w:val="00913B31"/>
    <w:rsid w:val="00913CE0"/>
    <w:rsid w:val="00914C4B"/>
    <w:rsid w:val="00915755"/>
    <w:rsid w:val="009159A7"/>
    <w:rsid w:val="009159C0"/>
    <w:rsid w:val="00915A46"/>
    <w:rsid w:val="00916069"/>
    <w:rsid w:val="00917270"/>
    <w:rsid w:val="00917D28"/>
    <w:rsid w:val="009206FC"/>
    <w:rsid w:val="00921217"/>
    <w:rsid w:val="00922394"/>
    <w:rsid w:val="009225CE"/>
    <w:rsid w:val="00923C29"/>
    <w:rsid w:val="009247B0"/>
    <w:rsid w:val="0092547A"/>
    <w:rsid w:val="00925DF2"/>
    <w:rsid w:val="009266F5"/>
    <w:rsid w:val="00927011"/>
    <w:rsid w:val="00927AE9"/>
    <w:rsid w:val="00927C24"/>
    <w:rsid w:val="00930276"/>
    <w:rsid w:val="00930481"/>
    <w:rsid w:val="00930EF9"/>
    <w:rsid w:val="0093144E"/>
    <w:rsid w:val="00931466"/>
    <w:rsid w:val="009341F4"/>
    <w:rsid w:val="0093475C"/>
    <w:rsid w:val="00934AC8"/>
    <w:rsid w:val="00935FCA"/>
    <w:rsid w:val="00936642"/>
    <w:rsid w:val="0093694B"/>
    <w:rsid w:val="00936C4E"/>
    <w:rsid w:val="0093783D"/>
    <w:rsid w:val="00937A82"/>
    <w:rsid w:val="00937AB7"/>
    <w:rsid w:val="00940350"/>
    <w:rsid w:val="00940AEE"/>
    <w:rsid w:val="0094352B"/>
    <w:rsid w:val="00943809"/>
    <w:rsid w:val="00943F9C"/>
    <w:rsid w:val="00945BE4"/>
    <w:rsid w:val="00946238"/>
    <w:rsid w:val="00946FCD"/>
    <w:rsid w:val="009475B9"/>
    <w:rsid w:val="00947A5D"/>
    <w:rsid w:val="00950131"/>
    <w:rsid w:val="0095033E"/>
    <w:rsid w:val="0095332A"/>
    <w:rsid w:val="0095348A"/>
    <w:rsid w:val="009534AF"/>
    <w:rsid w:val="00953A51"/>
    <w:rsid w:val="00953E93"/>
    <w:rsid w:val="0095470D"/>
    <w:rsid w:val="0095542F"/>
    <w:rsid w:val="00955513"/>
    <w:rsid w:val="00955853"/>
    <w:rsid w:val="0095591B"/>
    <w:rsid w:val="00955AAD"/>
    <w:rsid w:val="0095658F"/>
    <w:rsid w:val="00956F1B"/>
    <w:rsid w:val="00957178"/>
    <w:rsid w:val="00957A7A"/>
    <w:rsid w:val="0096044B"/>
    <w:rsid w:val="00960974"/>
    <w:rsid w:val="0096099E"/>
    <w:rsid w:val="0096103F"/>
    <w:rsid w:val="00961B23"/>
    <w:rsid w:val="009622D7"/>
    <w:rsid w:val="009627CA"/>
    <w:rsid w:val="0096284D"/>
    <w:rsid w:val="00962AA5"/>
    <w:rsid w:val="00962EAE"/>
    <w:rsid w:val="00962F30"/>
    <w:rsid w:val="00963A37"/>
    <w:rsid w:val="00964D34"/>
    <w:rsid w:val="00966864"/>
    <w:rsid w:val="00967D32"/>
    <w:rsid w:val="009701CB"/>
    <w:rsid w:val="00970A77"/>
    <w:rsid w:val="0097100D"/>
    <w:rsid w:val="00971BB4"/>
    <w:rsid w:val="00972F3D"/>
    <w:rsid w:val="009731DE"/>
    <w:rsid w:val="0097354B"/>
    <w:rsid w:val="00973A0C"/>
    <w:rsid w:val="00974B32"/>
    <w:rsid w:val="0097561A"/>
    <w:rsid w:val="00976159"/>
    <w:rsid w:val="00977050"/>
    <w:rsid w:val="00977972"/>
    <w:rsid w:val="00977CB3"/>
    <w:rsid w:val="00980389"/>
    <w:rsid w:val="00980C3A"/>
    <w:rsid w:val="00980CDA"/>
    <w:rsid w:val="00980D81"/>
    <w:rsid w:val="00982E3C"/>
    <w:rsid w:val="009830F5"/>
    <w:rsid w:val="00983482"/>
    <w:rsid w:val="00983EE4"/>
    <w:rsid w:val="00984413"/>
    <w:rsid w:val="00985550"/>
    <w:rsid w:val="009856BE"/>
    <w:rsid w:val="00985BEB"/>
    <w:rsid w:val="00986E03"/>
    <w:rsid w:val="00987704"/>
    <w:rsid w:val="0099078A"/>
    <w:rsid w:val="009909CF"/>
    <w:rsid w:val="00991122"/>
    <w:rsid w:val="00992FD7"/>
    <w:rsid w:val="00993313"/>
    <w:rsid w:val="00994D8B"/>
    <w:rsid w:val="00994DAC"/>
    <w:rsid w:val="0099585E"/>
    <w:rsid w:val="009962C3"/>
    <w:rsid w:val="00996F26"/>
    <w:rsid w:val="00997643"/>
    <w:rsid w:val="009A008E"/>
    <w:rsid w:val="009A00D2"/>
    <w:rsid w:val="009A0946"/>
    <w:rsid w:val="009A17EE"/>
    <w:rsid w:val="009A2421"/>
    <w:rsid w:val="009A2B84"/>
    <w:rsid w:val="009A3417"/>
    <w:rsid w:val="009A4A31"/>
    <w:rsid w:val="009A4B9D"/>
    <w:rsid w:val="009A59DF"/>
    <w:rsid w:val="009A608C"/>
    <w:rsid w:val="009A60CD"/>
    <w:rsid w:val="009A6353"/>
    <w:rsid w:val="009A654A"/>
    <w:rsid w:val="009A672C"/>
    <w:rsid w:val="009A6CCF"/>
    <w:rsid w:val="009A6DE9"/>
    <w:rsid w:val="009A79B3"/>
    <w:rsid w:val="009A7A66"/>
    <w:rsid w:val="009B04A4"/>
    <w:rsid w:val="009B06EE"/>
    <w:rsid w:val="009B1823"/>
    <w:rsid w:val="009B1D61"/>
    <w:rsid w:val="009B2811"/>
    <w:rsid w:val="009B2ED2"/>
    <w:rsid w:val="009B3252"/>
    <w:rsid w:val="009B37D5"/>
    <w:rsid w:val="009B45E8"/>
    <w:rsid w:val="009B4663"/>
    <w:rsid w:val="009B480C"/>
    <w:rsid w:val="009B4B35"/>
    <w:rsid w:val="009B5028"/>
    <w:rsid w:val="009B582D"/>
    <w:rsid w:val="009B64F9"/>
    <w:rsid w:val="009B652B"/>
    <w:rsid w:val="009B6F92"/>
    <w:rsid w:val="009C032C"/>
    <w:rsid w:val="009C0AB3"/>
    <w:rsid w:val="009C0CE6"/>
    <w:rsid w:val="009C18B4"/>
    <w:rsid w:val="009C2428"/>
    <w:rsid w:val="009C2F89"/>
    <w:rsid w:val="009C487E"/>
    <w:rsid w:val="009C4CFD"/>
    <w:rsid w:val="009C54FA"/>
    <w:rsid w:val="009C587F"/>
    <w:rsid w:val="009C68F6"/>
    <w:rsid w:val="009C6F08"/>
    <w:rsid w:val="009C7815"/>
    <w:rsid w:val="009D09D2"/>
    <w:rsid w:val="009D101E"/>
    <w:rsid w:val="009D127F"/>
    <w:rsid w:val="009D15AA"/>
    <w:rsid w:val="009D258F"/>
    <w:rsid w:val="009D281F"/>
    <w:rsid w:val="009D2C95"/>
    <w:rsid w:val="009D2CC7"/>
    <w:rsid w:val="009D2E28"/>
    <w:rsid w:val="009D2FA0"/>
    <w:rsid w:val="009D30FC"/>
    <w:rsid w:val="009D47E7"/>
    <w:rsid w:val="009D4FCF"/>
    <w:rsid w:val="009D54E9"/>
    <w:rsid w:val="009D5F1B"/>
    <w:rsid w:val="009D6B04"/>
    <w:rsid w:val="009D792E"/>
    <w:rsid w:val="009D7CFF"/>
    <w:rsid w:val="009D7E65"/>
    <w:rsid w:val="009E0679"/>
    <w:rsid w:val="009E0C7E"/>
    <w:rsid w:val="009E0EC6"/>
    <w:rsid w:val="009E1CA6"/>
    <w:rsid w:val="009E242E"/>
    <w:rsid w:val="009E2E53"/>
    <w:rsid w:val="009E3D1F"/>
    <w:rsid w:val="009E3F85"/>
    <w:rsid w:val="009E41C7"/>
    <w:rsid w:val="009E4D7F"/>
    <w:rsid w:val="009E502A"/>
    <w:rsid w:val="009E52E2"/>
    <w:rsid w:val="009E574B"/>
    <w:rsid w:val="009E59E5"/>
    <w:rsid w:val="009E5A25"/>
    <w:rsid w:val="009E5D1E"/>
    <w:rsid w:val="009E65D2"/>
    <w:rsid w:val="009E689B"/>
    <w:rsid w:val="009F0406"/>
    <w:rsid w:val="009F12F3"/>
    <w:rsid w:val="009F2F38"/>
    <w:rsid w:val="009F30BF"/>
    <w:rsid w:val="009F3BAE"/>
    <w:rsid w:val="009F470D"/>
    <w:rsid w:val="009F5839"/>
    <w:rsid w:val="009F6164"/>
    <w:rsid w:val="009F6966"/>
    <w:rsid w:val="009F7918"/>
    <w:rsid w:val="00A02BCD"/>
    <w:rsid w:val="00A0311C"/>
    <w:rsid w:val="00A03732"/>
    <w:rsid w:val="00A05B7F"/>
    <w:rsid w:val="00A064E7"/>
    <w:rsid w:val="00A070F1"/>
    <w:rsid w:val="00A07706"/>
    <w:rsid w:val="00A10797"/>
    <w:rsid w:val="00A11613"/>
    <w:rsid w:val="00A11A1E"/>
    <w:rsid w:val="00A1231B"/>
    <w:rsid w:val="00A12A42"/>
    <w:rsid w:val="00A13074"/>
    <w:rsid w:val="00A142A2"/>
    <w:rsid w:val="00A14806"/>
    <w:rsid w:val="00A14A67"/>
    <w:rsid w:val="00A14E44"/>
    <w:rsid w:val="00A15E86"/>
    <w:rsid w:val="00A16622"/>
    <w:rsid w:val="00A166C3"/>
    <w:rsid w:val="00A2282E"/>
    <w:rsid w:val="00A22FF9"/>
    <w:rsid w:val="00A232DC"/>
    <w:rsid w:val="00A234F9"/>
    <w:rsid w:val="00A24FD0"/>
    <w:rsid w:val="00A24FFA"/>
    <w:rsid w:val="00A26232"/>
    <w:rsid w:val="00A26EE2"/>
    <w:rsid w:val="00A27A7F"/>
    <w:rsid w:val="00A30068"/>
    <w:rsid w:val="00A3011F"/>
    <w:rsid w:val="00A303EA"/>
    <w:rsid w:val="00A316C0"/>
    <w:rsid w:val="00A31793"/>
    <w:rsid w:val="00A31973"/>
    <w:rsid w:val="00A326DD"/>
    <w:rsid w:val="00A335A0"/>
    <w:rsid w:val="00A3388F"/>
    <w:rsid w:val="00A33AF2"/>
    <w:rsid w:val="00A33B8E"/>
    <w:rsid w:val="00A33EC3"/>
    <w:rsid w:val="00A34087"/>
    <w:rsid w:val="00A348AB"/>
    <w:rsid w:val="00A350EB"/>
    <w:rsid w:val="00A35706"/>
    <w:rsid w:val="00A362BC"/>
    <w:rsid w:val="00A36B7D"/>
    <w:rsid w:val="00A377F9"/>
    <w:rsid w:val="00A37980"/>
    <w:rsid w:val="00A37DF3"/>
    <w:rsid w:val="00A4050A"/>
    <w:rsid w:val="00A41805"/>
    <w:rsid w:val="00A41813"/>
    <w:rsid w:val="00A41B71"/>
    <w:rsid w:val="00A421ED"/>
    <w:rsid w:val="00A42504"/>
    <w:rsid w:val="00A427BA"/>
    <w:rsid w:val="00A43177"/>
    <w:rsid w:val="00A43274"/>
    <w:rsid w:val="00A44398"/>
    <w:rsid w:val="00A4470E"/>
    <w:rsid w:val="00A455FC"/>
    <w:rsid w:val="00A45D6A"/>
    <w:rsid w:val="00A46B6B"/>
    <w:rsid w:val="00A4719C"/>
    <w:rsid w:val="00A47640"/>
    <w:rsid w:val="00A476BC"/>
    <w:rsid w:val="00A502AE"/>
    <w:rsid w:val="00A50C13"/>
    <w:rsid w:val="00A50E18"/>
    <w:rsid w:val="00A52462"/>
    <w:rsid w:val="00A5257D"/>
    <w:rsid w:val="00A52A3A"/>
    <w:rsid w:val="00A52DD4"/>
    <w:rsid w:val="00A53341"/>
    <w:rsid w:val="00A53B49"/>
    <w:rsid w:val="00A53B9D"/>
    <w:rsid w:val="00A5573F"/>
    <w:rsid w:val="00A56655"/>
    <w:rsid w:val="00A569FA"/>
    <w:rsid w:val="00A56E64"/>
    <w:rsid w:val="00A57215"/>
    <w:rsid w:val="00A57431"/>
    <w:rsid w:val="00A577B3"/>
    <w:rsid w:val="00A57CCB"/>
    <w:rsid w:val="00A605E1"/>
    <w:rsid w:val="00A6108B"/>
    <w:rsid w:val="00A61206"/>
    <w:rsid w:val="00A61949"/>
    <w:rsid w:val="00A61FEB"/>
    <w:rsid w:val="00A6205C"/>
    <w:rsid w:val="00A6297D"/>
    <w:rsid w:val="00A637F3"/>
    <w:rsid w:val="00A64347"/>
    <w:rsid w:val="00A64381"/>
    <w:rsid w:val="00A64A46"/>
    <w:rsid w:val="00A64D35"/>
    <w:rsid w:val="00A652EE"/>
    <w:rsid w:val="00A662C5"/>
    <w:rsid w:val="00A700A9"/>
    <w:rsid w:val="00A703A0"/>
    <w:rsid w:val="00A706F6"/>
    <w:rsid w:val="00A712CB"/>
    <w:rsid w:val="00A72116"/>
    <w:rsid w:val="00A723BB"/>
    <w:rsid w:val="00A72489"/>
    <w:rsid w:val="00A73925"/>
    <w:rsid w:val="00A7426A"/>
    <w:rsid w:val="00A74911"/>
    <w:rsid w:val="00A74FAB"/>
    <w:rsid w:val="00A757E9"/>
    <w:rsid w:val="00A77068"/>
    <w:rsid w:val="00A77844"/>
    <w:rsid w:val="00A77910"/>
    <w:rsid w:val="00A8081A"/>
    <w:rsid w:val="00A80CFF"/>
    <w:rsid w:val="00A81455"/>
    <w:rsid w:val="00A8285B"/>
    <w:rsid w:val="00A82E59"/>
    <w:rsid w:val="00A83075"/>
    <w:rsid w:val="00A83D27"/>
    <w:rsid w:val="00A83D6F"/>
    <w:rsid w:val="00A859B7"/>
    <w:rsid w:val="00A868E2"/>
    <w:rsid w:val="00A87299"/>
    <w:rsid w:val="00A87FD5"/>
    <w:rsid w:val="00A90263"/>
    <w:rsid w:val="00A9047D"/>
    <w:rsid w:val="00A9051E"/>
    <w:rsid w:val="00A90ACF"/>
    <w:rsid w:val="00A9252A"/>
    <w:rsid w:val="00A92DDA"/>
    <w:rsid w:val="00A936EC"/>
    <w:rsid w:val="00A943EB"/>
    <w:rsid w:val="00A95FA6"/>
    <w:rsid w:val="00A962D3"/>
    <w:rsid w:val="00A96ABD"/>
    <w:rsid w:val="00A9778C"/>
    <w:rsid w:val="00A9783F"/>
    <w:rsid w:val="00A97859"/>
    <w:rsid w:val="00A978E3"/>
    <w:rsid w:val="00A97D34"/>
    <w:rsid w:val="00A97E50"/>
    <w:rsid w:val="00AA145E"/>
    <w:rsid w:val="00AA2A2C"/>
    <w:rsid w:val="00AA2F06"/>
    <w:rsid w:val="00AA3830"/>
    <w:rsid w:val="00AA515E"/>
    <w:rsid w:val="00AA5FF3"/>
    <w:rsid w:val="00AA6260"/>
    <w:rsid w:val="00AA6696"/>
    <w:rsid w:val="00AA6AD3"/>
    <w:rsid w:val="00AA6CDE"/>
    <w:rsid w:val="00AA79D3"/>
    <w:rsid w:val="00AB0747"/>
    <w:rsid w:val="00AB10D3"/>
    <w:rsid w:val="00AB2C2A"/>
    <w:rsid w:val="00AB2F96"/>
    <w:rsid w:val="00AB3148"/>
    <w:rsid w:val="00AB4225"/>
    <w:rsid w:val="00AB48B4"/>
    <w:rsid w:val="00AB54F1"/>
    <w:rsid w:val="00AB6B1D"/>
    <w:rsid w:val="00AB793C"/>
    <w:rsid w:val="00AC0275"/>
    <w:rsid w:val="00AC09E9"/>
    <w:rsid w:val="00AC2030"/>
    <w:rsid w:val="00AC2681"/>
    <w:rsid w:val="00AC2A35"/>
    <w:rsid w:val="00AC2C47"/>
    <w:rsid w:val="00AC40C2"/>
    <w:rsid w:val="00AC4888"/>
    <w:rsid w:val="00AC511D"/>
    <w:rsid w:val="00AC6306"/>
    <w:rsid w:val="00AC6437"/>
    <w:rsid w:val="00AC6634"/>
    <w:rsid w:val="00AC79B3"/>
    <w:rsid w:val="00AD0393"/>
    <w:rsid w:val="00AD074C"/>
    <w:rsid w:val="00AD214A"/>
    <w:rsid w:val="00AD260B"/>
    <w:rsid w:val="00AD2DB5"/>
    <w:rsid w:val="00AD34AE"/>
    <w:rsid w:val="00AD39FF"/>
    <w:rsid w:val="00AD3E85"/>
    <w:rsid w:val="00AD47B3"/>
    <w:rsid w:val="00AD490C"/>
    <w:rsid w:val="00AD49EB"/>
    <w:rsid w:val="00AD540F"/>
    <w:rsid w:val="00AD591C"/>
    <w:rsid w:val="00AD630B"/>
    <w:rsid w:val="00AD66E8"/>
    <w:rsid w:val="00AE0548"/>
    <w:rsid w:val="00AE0667"/>
    <w:rsid w:val="00AE0A11"/>
    <w:rsid w:val="00AE0F73"/>
    <w:rsid w:val="00AE1CC5"/>
    <w:rsid w:val="00AE1FBA"/>
    <w:rsid w:val="00AE3B92"/>
    <w:rsid w:val="00AE49F4"/>
    <w:rsid w:val="00AE562F"/>
    <w:rsid w:val="00AE5FB3"/>
    <w:rsid w:val="00AE627C"/>
    <w:rsid w:val="00AE6649"/>
    <w:rsid w:val="00AE6E86"/>
    <w:rsid w:val="00AE75AA"/>
    <w:rsid w:val="00AE7BEE"/>
    <w:rsid w:val="00AE7C28"/>
    <w:rsid w:val="00AF00A9"/>
    <w:rsid w:val="00AF23F9"/>
    <w:rsid w:val="00AF307D"/>
    <w:rsid w:val="00AF34C2"/>
    <w:rsid w:val="00AF3A17"/>
    <w:rsid w:val="00AF403B"/>
    <w:rsid w:val="00AF40E9"/>
    <w:rsid w:val="00AF4108"/>
    <w:rsid w:val="00AF4E46"/>
    <w:rsid w:val="00AF5EE3"/>
    <w:rsid w:val="00AF69F5"/>
    <w:rsid w:val="00AF6D38"/>
    <w:rsid w:val="00AF6E84"/>
    <w:rsid w:val="00AF72BF"/>
    <w:rsid w:val="00AF73B2"/>
    <w:rsid w:val="00B000BD"/>
    <w:rsid w:val="00B00F89"/>
    <w:rsid w:val="00B01870"/>
    <w:rsid w:val="00B02115"/>
    <w:rsid w:val="00B021DC"/>
    <w:rsid w:val="00B02347"/>
    <w:rsid w:val="00B0241E"/>
    <w:rsid w:val="00B02812"/>
    <w:rsid w:val="00B02AA4"/>
    <w:rsid w:val="00B02DAC"/>
    <w:rsid w:val="00B03025"/>
    <w:rsid w:val="00B033DF"/>
    <w:rsid w:val="00B04407"/>
    <w:rsid w:val="00B04BF7"/>
    <w:rsid w:val="00B053EA"/>
    <w:rsid w:val="00B05A7B"/>
    <w:rsid w:val="00B065B5"/>
    <w:rsid w:val="00B06BAA"/>
    <w:rsid w:val="00B079E9"/>
    <w:rsid w:val="00B11E32"/>
    <w:rsid w:val="00B121B7"/>
    <w:rsid w:val="00B126D7"/>
    <w:rsid w:val="00B14D28"/>
    <w:rsid w:val="00B15DBF"/>
    <w:rsid w:val="00B1644D"/>
    <w:rsid w:val="00B16D4F"/>
    <w:rsid w:val="00B179F4"/>
    <w:rsid w:val="00B17C39"/>
    <w:rsid w:val="00B20435"/>
    <w:rsid w:val="00B21298"/>
    <w:rsid w:val="00B2154A"/>
    <w:rsid w:val="00B21897"/>
    <w:rsid w:val="00B21A47"/>
    <w:rsid w:val="00B21EAE"/>
    <w:rsid w:val="00B24D5C"/>
    <w:rsid w:val="00B254BD"/>
    <w:rsid w:val="00B2596C"/>
    <w:rsid w:val="00B2627E"/>
    <w:rsid w:val="00B2713D"/>
    <w:rsid w:val="00B271A6"/>
    <w:rsid w:val="00B2758C"/>
    <w:rsid w:val="00B27B89"/>
    <w:rsid w:val="00B27C8B"/>
    <w:rsid w:val="00B3104B"/>
    <w:rsid w:val="00B314E7"/>
    <w:rsid w:val="00B31677"/>
    <w:rsid w:val="00B32ED1"/>
    <w:rsid w:val="00B33EEA"/>
    <w:rsid w:val="00B3446D"/>
    <w:rsid w:val="00B34F2B"/>
    <w:rsid w:val="00B354C2"/>
    <w:rsid w:val="00B35D51"/>
    <w:rsid w:val="00B35FF0"/>
    <w:rsid w:val="00B365B4"/>
    <w:rsid w:val="00B3668F"/>
    <w:rsid w:val="00B368D1"/>
    <w:rsid w:val="00B40271"/>
    <w:rsid w:val="00B41D68"/>
    <w:rsid w:val="00B4354A"/>
    <w:rsid w:val="00B439AE"/>
    <w:rsid w:val="00B43D2B"/>
    <w:rsid w:val="00B444AA"/>
    <w:rsid w:val="00B444BA"/>
    <w:rsid w:val="00B44C64"/>
    <w:rsid w:val="00B456BE"/>
    <w:rsid w:val="00B45B77"/>
    <w:rsid w:val="00B46D9B"/>
    <w:rsid w:val="00B4795A"/>
    <w:rsid w:val="00B50358"/>
    <w:rsid w:val="00B50518"/>
    <w:rsid w:val="00B507F7"/>
    <w:rsid w:val="00B543E3"/>
    <w:rsid w:val="00B547C7"/>
    <w:rsid w:val="00B54DA8"/>
    <w:rsid w:val="00B556DD"/>
    <w:rsid w:val="00B5628F"/>
    <w:rsid w:val="00B6010C"/>
    <w:rsid w:val="00B60F6E"/>
    <w:rsid w:val="00B6192A"/>
    <w:rsid w:val="00B61F30"/>
    <w:rsid w:val="00B61F46"/>
    <w:rsid w:val="00B62DF9"/>
    <w:rsid w:val="00B641B2"/>
    <w:rsid w:val="00B64690"/>
    <w:rsid w:val="00B64BF4"/>
    <w:rsid w:val="00B64D1F"/>
    <w:rsid w:val="00B656BB"/>
    <w:rsid w:val="00B6677A"/>
    <w:rsid w:val="00B66F67"/>
    <w:rsid w:val="00B67968"/>
    <w:rsid w:val="00B67B5D"/>
    <w:rsid w:val="00B67F12"/>
    <w:rsid w:val="00B70613"/>
    <w:rsid w:val="00B71449"/>
    <w:rsid w:val="00B714DE"/>
    <w:rsid w:val="00B71C12"/>
    <w:rsid w:val="00B7219F"/>
    <w:rsid w:val="00B72D8C"/>
    <w:rsid w:val="00B73E1D"/>
    <w:rsid w:val="00B7426A"/>
    <w:rsid w:val="00B750FE"/>
    <w:rsid w:val="00B7510B"/>
    <w:rsid w:val="00B75AB7"/>
    <w:rsid w:val="00B76708"/>
    <w:rsid w:val="00B76C33"/>
    <w:rsid w:val="00B773A9"/>
    <w:rsid w:val="00B77423"/>
    <w:rsid w:val="00B77D3C"/>
    <w:rsid w:val="00B81B3A"/>
    <w:rsid w:val="00B828CB"/>
    <w:rsid w:val="00B829D7"/>
    <w:rsid w:val="00B830AD"/>
    <w:rsid w:val="00B83FCB"/>
    <w:rsid w:val="00B84A0B"/>
    <w:rsid w:val="00B84B23"/>
    <w:rsid w:val="00B902BE"/>
    <w:rsid w:val="00B9042A"/>
    <w:rsid w:val="00B90580"/>
    <w:rsid w:val="00B906FA"/>
    <w:rsid w:val="00B912F5"/>
    <w:rsid w:val="00B9145E"/>
    <w:rsid w:val="00B92756"/>
    <w:rsid w:val="00B9286B"/>
    <w:rsid w:val="00B93BFB"/>
    <w:rsid w:val="00B940E8"/>
    <w:rsid w:val="00B94325"/>
    <w:rsid w:val="00B94773"/>
    <w:rsid w:val="00B957B9"/>
    <w:rsid w:val="00B95B03"/>
    <w:rsid w:val="00B95D62"/>
    <w:rsid w:val="00B962C0"/>
    <w:rsid w:val="00B96643"/>
    <w:rsid w:val="00B9698B"/>
    <w:rsid w:val="00B96D87"/>
    <w:rsid w:val="00BA0499"/>
    <w:rsid w:val="00BA04C4"/>
    <w:rsid w:val="00BA05AE"/>
    <w:rsid w:val="00BA0943"/>
    <w:rsid w:val="00BA14F3"/>
    <w:rsid w:val="00BA15A9"/>
    <w:rsid w:val="00BA1B7B"/>
    <w:rsid w:val="00BA200A"/>
    <w:rsid w:val="00BA23BC"/>
    <w:rsid w:val="00BA27D9"/>
    <w:rsid w:val="00BA2F46"/>
    <w:rsid w:val="00BA2FDF"/>
    <w:rsid w:val="00BA515B"/>
    <w:rsid w:val="00BA5DD3"/>
    <w:rsid w:val="00BA6216"/>
    <w:rsid w:val="00BA6E00"/>
    <w:rsid w:val="00BA6E33"/>
    <w:rsid w:val="00BA79DA"/>
    <w:rsid w:val="00BA7D1A"/>
    <w:rsid w:val="00BA7D62"/>
    <w:rsid w:val="00BB06C9"/>
    <w:rsid w:val="00BB10E4"/>
    <w:rsid w:val="00BB331A"/>
    <w:rsid w:val="00BB3AE3"/>
    <w:rsid w:val="00BB4654"/>
    <w:rsid w:val="00BB46B6"/>
    <w:rsid w:val="00BB65D7"/>
    <w:rsid w:val="00BB6778"/>
    <w:rsid w:val="00BB6C84"/>
    <w:rsid w:val="00BB781B"/>
    <w:rsid w:val="00BB7979"/>
    <w:rsid w:val="00BB7FC2"/>
    <w:rsid w:val="00BC08D1"/>
    <w:rsid w:val="00BC0EE8"/>
    <w:rsid w:val="00BC1022"/>
    <w:rsid w:val="00BC108B"/>
    <w:rsid w:val="00BC19E9"/>
    <w:rsid w:val="00BC209F"/>
    <w:rsid w:val="00BC21A5"/>
    <w:rsid w:val="00BC6047"/>
    <w:rsid w:val="00BC67BB"/>
    <w:rsid w:val="00BC71DC"/>
    <w:rsid w:val="00BC7991"/>
    <w:rsid w:val="00BC7E2F"/>
    <w:rsid w:val="00BD0861"/>
    <w:rsid w:val="00BD13EA"/>
    <w:rsid w:val="00BD1CAC"/>
    <w:rsid w:val="00BD47E7"/>
    <w:rsid w:val="00BD49AC"/>
    <w:rsid w:val="00BD55C2"/>
    <w:rsid w:val="00BD6305"/>
    <w:rsid w:val="00BD6ABF"/>
    <w:rsid w:val="00BD749D"/>
    <w:rsid w:val="00BE07E4"/>
    <w:rsid w:val="00BE16A6"/>
    <w:rsid w:val="00BE189B"/>
    <w:rsid w:val="00BE1AD3"/>
    <w:rsid w:val="00BE217C"/>
    <w:rsid w:val="00BE42AF"/>
    <w:rsid w:val="00BE4626"/>
    <w:rsid w:val="00BE4758"/>
    <w:rsid w:val="00BE55D8"/>
    <w:rsid w:val="00BE6076"/>
    <w:rsid w:val="00BE7582"/>
    <w:rsid w:val="00BE7827"/>
    <w:rsid w:val="00BE7FB2"/>
    <w:rsid w:val="00BF013B"/>
    <w:rsid w:val="00BF070C"/>
    <w:rsid w:val="00BF0AFB"/>
    <w:rsid w:val="00BF0E8A"/>
    <w:rsid w:val="00BF0F9A"/>
    <w:rsid w:val="00BF2A7C"/>
    <w:rsid w:val="00BF38FE"/>
    <w:rsid w:val="00BF39CB"/>
    <w:rsid w:val="00BF47EB"/>
    <w:rsid w:val="00BF480F"/>
    <w:rsid w:val="00BF484D"/>
    <w:rsid w:val="00BF4E4A"/>
    <w:rsid w:val="00BF5180"/>
    <w:rsid w:val="00BF574F"/>
    <w:rsid w:val="00BF5F89"/>
    <w:rsid w:val="00BF6111"/>
    <w:rsid w:val="00BF77BC"/>
    <w:rsid w:val="00BF77FA"/>
    <w:rsid w:val="00BF797A"/>
    <w:rsid w:val="00BF7DBA"/>
    <w:rsid w:val="00C000A3"/>
    <w:rsid w:val="00C00DBF"/>
    <w:rsid w:val="00C01D8C"/>
    <w:rsid w:val="00C02291"/>
    <w:rsid w:val="00C0255C"/>
    <w:rsid w:val="00C02C87"/>
    <w:rsid w:val="00C02C8E"/>
    <w:rsid w:val="00C032CB"/>
    <w:rsid w:val="00C037CE"/>
    <w:rsid w:val="00C04912"/>
    <w:rsid w:val="00C05013"/>
    <w:rsid w:val="00C051FB"/>
    <w:rsid w:val="00C05C1C"/>
    <w:rsid w:val="00C06117"/>
    <w:rsid w:val="00C06EB8"/>
    <w:rsid w:val="00C072C9"/>
    <w:rsid w:val="00C0769C"/>
    <w:rsid w:val="00C10308"/>
    <w:rsid w:val="00C10591"/>
    <w:rsid w:val="00C11F2B"/>
    <w:rsid w:val="00C1276D"/>
    <w:rsid w:val="00C138A3"/>
    <w:rsid w:val="00C13FE5"/>
    <w:rsid w:val="00C1414E"/>
    <w:rsid w:val="00C143E5"/>
    <w:rsid w:val="00C15578"/>
    <w:rsid w:val="00C158E0"/>
    <w:rsid w:val="00C15D71"/>
    <w:rsid w:val="00C16034"/>
    <w:rsid w:val="00C1626F"/>
    <w:rsid w:val="00C16E94"/>
    <w:rsid w:val="00C17A05"/>
    <w:rsid w:val="00C17D6D"/>
    <w:rsid w:val="00C2002D"/>
    <w:rsid w:val="00C202C5"/>
    <w:rsid w:val="00C21276"/>
    <w:rsid w:val="00C2194D"/>
    <w:rsid w:val="00C221CC"/>
    <w:rsid w:val="00C23A0A"/>
    <w:rsid w:val="00C23BA0"/>
    <w:rsid w:val="00C24D96"/>
    <w:rsid w:val="00C25A95"/>
    <w:rsid w:val="00C26D57"/>
    <w:rsid w:val="00C27D18"/>
    <w:rsid w:val="00C301D4"/>
    <w:rsid w:val="00C30A66"/>
    <w:rsid w:val="00C30B36"/>
    <w:rsid w:val="00C31C81"/>
    <w:rsid w:val="00C31EAC"/>
    <w:rsid w:val="00C32B80"/>
    <w:rsid w:val="00C3414B"/>
    <w:rsid w:val="00C34A3D"/>
    <w:rsid w:val="00C3542D"/>
    <w:rsid w:val="00C3613F"/>
    <w:rsid w:val="00C36B15"/>
    <w:rsid w:val="00C3776E"/>
    <w:rsid w:val="00C37E23"/>
    <w:rsid w:val="00C37F2E"/>
    <w:rsid w:val="00C41B4B"/>
    <w:rsid w:val="00C42A2C"/>
    <w:rsid w:val="00C42CC6"/>
    <w:rsid w:val="00C42F5D"/>
    <w:rsid w:val="00C42FF2"/>
    <w:rsid w:val="00C43E40"/>
    <w:rsid w:val="00C43F92"/>
    <w:rsid w:val="00C44133"/>
    <w:rsid w:val="00C44279"/>
    <w:rsid w:val="00C4473D"/>
    <w:rsid w:val="00C44847"/>
    <w:rsid w:val="00C459D1"/>
    <w:rsid w:val="00C45C03"/>
    <w:rsid w:val="00C4666B"/>
    <w:rsid w:val="00C474EF"/>
    <w:rsid w:val="00C50246"/>
    <w:rsid w:val="00C51619"/>
    <w:rsid w:val="00C51EFE"/>
    <w:rsid w:val="00C52EF3"/>
    <w:rsid w:val="00C5387B"/>
    <w:rsid w:val="00C53953"/>
    <w:rsid w:val="00C5589D"/>
    <w:rsid w:val="00C57265"/>
    <w:rsid w:val="00C57A18"/>
    <w:rsid w:val="00C57A4F"/>
    <w:rsid w:val="00C57FF0"/>
    <w:rsid w:val="00C60252"/>
    <w:rsid w:val="00C60D36"/>
    <w:rsid w:val="00C61267"/>
    <w:rsid w:val="00C61AAD"/>
    <w:rsid w:val="00C62567"/>
    <w:rsid w:val="00C63CD4"/>
    <w:rsid w:val="00C644AB"/>
    <w:rsid w:val="00C64C58"/>
    <w:rsid w:val="00C654A5"/>
    <w:rsid w:val="00C656C2"/>
    <w:rsid w:val="00C65BC8"/>
    <w:rsid w:val="00C67829"/>
    <w:rsid w:val="00C67CF7"/>
    <w:rsid w:val="00C706F7"/>
    <w:rsid w:val="00C70CB7"/>
    <w:rsid w:val="00C713C3"/>
    <w:rsid w:val="00C7163D"/>
    <w:rsid w:val="00C71B1C"/>
    <w:rsid w:val="00C72678"/>
    <w:rsid w:val="00C72EAB"/>
    <w:rsid w:val="00C72EAE"/>
    <w:rsid w:val="00C72EF4"/>
    <w:rsid w:val="00C732FE"/>
    <w:rsid w:val="00C73D69"/>
    <w:rsid w:val="00C746AB"/>
    <w:rsid w:val="00C74AA5"/>
    <w:rsid w:val="00C74CF4"/>
    <w:rsid w:val="00C74D91"/>
    <w:rsid w:val="00C74DAC"/>
    <w:rsid w:val="00C75BC0"/>
    <w:rsid w:val="00C76385"/>
    <w:rsid w:val="00C76624"/>
    <w:rsid w:val="00C76806"/>
    <w:rsid w:val="00C77830"/>
    <w:rsid w:val="00C77ABE"/>
    <w:rsid w:val="00C80436"/>
    <w:rsid w:val="00C80698"/>
    <w:rsid w:val="00C810E6"/>
    <w:rsid w:val="00C83077"/>
    <w:rsid w:val="00C833B1"/>
    <w:rsid w:val="00C837B7"/>
    <w:rsid w:val="00C839F0"/>
    <w:rsid w:val="00C83B15"/>
    <w:rsid w:val="00C84F8D"/>
    <w:rsid w:val="00C85B98"/>
    <w:rsid w:val="00C86071"/>
    <w:rsid w:val="00C86CD7"/>
    <w:rsid w:val="00C87A9E"/>
    <w:rsid w:val="00C90629"/>
    <w:rsid w:val="00C90C4A"/>
    <w:rsid w:val="00C90FBB"/>
    <w:rsid w:val="00C924F4"/>
    <w:rsid w:val="00C92C94"/>
    <w:rsid w:val="00C92D3C"/>
    <w:rsid w:val="00C92FE2"/>
    <w:rsid w:val="00C932C6"/>
    <w:rsid w:val="00C937D4"/>
    <w:rsid w:val="00C9406A"/>
    <w:rsid w:val="00C94A2D"/>
    <w:rsid w:val="00C94CA8"/>
    <w:rsid w:val="00C94FC0"/>
    <w:rsid w:val="00C9501B"/>
    <w:rsid w:val="00C9536B"/>
    <w:rsid w:val="00C95DC0"/>
    <w:rsid w:val="00C962F2"/>
    <w:rsid w:val="00C96509"/>
    <w:rsid w:val="00C967EA"/>
    <w:rsid w:val="00C97FB6"/>
    <w:rsid w:val="00CA0129"/>
    <w:rsid w:val="00CA04DD"/>
    <w:rsid w:val="00CA0980"/>
    <w:rsid w:val="00CA0D09"/>
    <w:rsid w:val="00CA12D1"/>
    <w:rsid w:val="00CA2985"/>
    <w:rsid w:val="00CA2DED"/>
    <w:rsid w:val="00CA3737"/>
    <w:rsid w:val="00CA3941"/>
    <w:rsid w:val="00CA4175"/>
    <w:rsid w:val="00CA4523"/>
    <w:rsid w:val="00CA50E6"/>
    <w:rsid w:val="00CA5331"/>
    <w:rsid w:val="00CA5358"/>
    <w:rsid w:val="00CA556E"/>
    <w:rsid w:val="00CA63C8"/>
    <w:rsid w:val="00CA6B71"/>
    <w:rsid w:val="00CA7271"/>
    <w:rsid w:val="00CA727C"/>
    <w:rsid w:val="00CB0E7E"/>
    <w:rsid w:val="00CB1136"/>
    <w:rsid w:val="00CB15DD"/>
    <w:rsid w:val="00CB1608"/>
    <w:rsid w:val="00CB1CD0"/>
    <w:rsid w:val="00CB2A0E"/>
    <w:rsid w:val="00CB2C19"/>
    <w:rsid w:val="00CB36B5"/>
    <w:rsid w:val="00CB3C52"/>
    <w:rsid w:val="00CB3D8C"/>
    <w:rsid w:val="00CB4959"/>
    <w:rsid w:val="00CB4A44"/>
    <w:rsid w:val="00CB4D88"/>
    <w:rsid w:val="00CB5CFD"/>
    <w:rsid w:val="00CB5F8D"/>
    <w:rsid w:val="00CB6776"/>
    <w:rsid w:val="00CB6BAE"/>
    <w:rsid w:val="00CC0952"/>
    <w:rsid w:val="00CC0C16"/>
    <w:rsid w:val="00CC2443"/>
    <w:rsid w:val="00CC2BF6"/>
    <w:rsid w:val="00CC3C84"/>
    <w:rsid w:val="00CC51B9"/>
    <w:rsid w:val="00CC5888"/>
    <w:rsid w:val="00CC58D0"/>
    <w:rsid w:val="00CC5A6A"/>
    <w:rsid w:val="00CC5C73"/>
    <w:rsid w:val="00CC605D"/>
    <w:rsid w:val="00CC6183"/>
    <w:rsid w:val="00CC6848"/>
    <w:rsid w:val="00CC6DCA"/>
    <w:rsid w:val="00CC7E23"/>
    <w:rsid w:val="00CD0049"/>
    <w:rsid w:val="00CD139D"/>
    <w:rsid w:val="00CD13EF"/>
    <w:rsid w:val="00CD2546"/>
    <w:rsid w:val="00CD2BEB"/>
    <w:rsid w:val="00CD341F"/>
    <w:rsid w:val="00CD4267"/>
    <w:rsid w:val="00CD4A06"/>
    <w:rsid w:val="00CD563B"/>
    <w:rsid w:val="00CD6610"/>
    <w:rsid w:val="00CD6B59"/>
    <w:rsid w:val="00CD6EBF"/>
    <w:rsid w:val="00CD70E6"/>
    <w:rsid w:val="00CD71A6"/>
    <w:rsid w:val="00CE03CA"/>
    <w:rsid w:val="00CE1210"/>
    <w:rsid w:val="00CE1748"/>
    <w:rsid w:val="00CE20EB"/>
    <w:rsid w:val="00CE4311"/>
    <w:rsid w:val="00CE4A66"/>
    <w:rsid w:val="00CE4AEE"/>
    <w:rsid w:val="00CE5A2D"/>
    <w:rsid w:val="00CE6621"/>
    <w:rsid w:val="00CE68BC"/>
    <w:rsid w:val="00CE6C82"/>
    <w:rsid w:val="00CE7528"/>
    <w:rsid w:val="00CF0072"/>
    <w:rsid w:val="00CF056C"/>
    <w:rsid w:val="00CF1515"/>
    <w:rsid w:val="00CF273C"/>
    <w:rsid w:val="00CF3840"/>
    <w:rsid w:val="00CF3CBF"/>
    <w:rsid w:val="00CF41CA"/>
    <w:rsid w:val="00CF4714"/>
    <w:rsid w:val="00CF581C"/>
    <w:rsid w:val="00CF75E1"/>
    <w:rsid w:val="00CF7ED9"/>
    <w:rsid w:val="00D00FDA"/>
    <w:rsid w:val="00D02440"/>
    <w:rsid w:val="00D033A0"/>
    <w:rsid w:val="00D04A2E"/>
    <w:rsid w:val="00D060DE"/>
    <w:rsid w:val="00D075D3"/>
    <w:rsid w:val="00D07913"/>
    <w:rsid w:val="00D07B96"/>
    <w:rsid w:val="00D10CB1"/>
    <w:rsid w:val="00D10F91"/>
    <w:rsid w:val="00D11882"/>
    <w:rsid w:val="00D12335"/>
    <w:rsid w:val="00D127C1"/>
    <w:rsid w:val="00D12FE5"/>
    <w:rsid w:val="00D13877"/>
    <w:rsid w:val="00D13A47"/>
    <w:rsid w:val="00D13AAF"/>
    <w:rsid w:val="00D13B78"/>
    <w:rsid w:val="00D1433C"/>
    <w:rsid w:val="00D143A8"/>
    <w:rsid w:val="00D14AB2"/>
    <w:rsid w:val="00D15573"/>
    <w:rsid w:val="00D15637"/>
    <w:rsid w:val="00D16C97"/>
    <w:rsid w:val="00D179F5"/>
    <w:rsid w:val="00D17DF5"/>
    <w:rsid w:val="00D202CA"/>
    <w:rsid w:val="00D20696"/>
    <w:rsid w:val="00D20D58"/>
    <w:rsid w:val="00D21183"/>
    <w:rsid w:val="00D24549"/>
    <w:rsid w:val="00D253BE"/>
    <w:rsid w:val="00D261BB"/>
    <w:rsid w:val="00D303D5"/>
    <w:rsid w:val="00D30602"/>
    <w:rsid w:val="00D31149"/>
    <w:rsid w:val="00D32613"/>
    <w:rsid w:val="00D32B8A"/>
    <w:rsid w:val="00D3385C"/>
    <w:rsid w:val="00D33A00"/>
    <w:rsid w:val="00D33BD5"/>
    <w:rsid w:val="00D33BF0"/>
    <w:rsid w:val="00D34A90"/>
    <w:rsid w:val="00D34E1A"/>
    <w:rsid w:val="00D35782"/>
    <w:rsid w:val="00D35E46"/>
    <w:rsid w:val="00D369A4"/>
    <w:rsid w:val="00D36AF2"/>
    <w:rsid w:val="00D36E3E"/>
    <w:rsid w:val="00D36F6F"/>
    <w:rsid w:val="00D374E4"/>
    <w:rsid w:val="00D37500"/>
    <w:rsid w:val="00D377A4"/>
    <w:rsid w:val="00D40389"/>
    <w:rsid w:val="00D41711"/>
    <w:rsid w:val="00D418B9"/>
    <w:rsid w:val="00D433AF"/>
    <w:rsid w:val="00D43A8B"/>
    <w:rsid w:val="00D44424"/>
    <w:rsid w:val="00D4477F"/>
    <w:rsid w:val="00D44E95"/>
    <w:rsid w:val="00D45538"/>
    <w:rsid w:val="00D45985"/>
    <w:rsid w:val="00D467B0"/>
    <w:rsid w:val="00D46C9D"/>
    <w:rsid w:val="00D46DCC"/>
    <w:rsid w:val="00D4708C"/>
    <w:rsid w:val="00D5120D"/>
    <w:rsid w:val="00D51AA5"/>
    <w:rsid w:val="00D51CAC"/>
    <w:rsid w:val="00D52776"/>
    <w:rsid w:val="00D52CF3"/>
    <w:rsid w:val="00D52EA8"/>
    <w:rsid w:val="00D53258"/>
    <w:rsid w:val="00D5392A"/>
    <w:rsid w:val="00D54450"/>
    <w:rsid w:val="00D54ADE"/>
    <w:rsid w:val="00D54D66"/>
    <w:rsid w:val="00D55006"/>
    <w:rsid w:val="00D551A1"/>
    <w:rsid w:val="00D551DF"/>
    <w:rsid w:val="00D553D5"/>
    <w:rsid w:val="00D568A5"/>
    <w:rsid w:val="00D56955"/>
    <w:rsid w:val="00D569F8"/>
    <w:rsid w:val="00D56B12"/>
    <w:rsid w:val="00D56EC1"/>
    <w:rsid w:val="00D57F55"/>
    <w:rsid w:val="00D617F9"/>
    <w:rsid w:val="00D61DAA"/>
    <w:rsid w:val="00D63A5C"/>
    <w:rsid w:val="00D63F8F"/>
    <w:rsid w:val="00D6472F"/>
    <w:rsid w:val="00D647AE"/>
    <w:rsid w:val="00D64D0F"/>
    <w:rsid w:val="00D6689F"/>
    <w:rsid w:val="00D66CD0"/>
    <w:rsid w:val="00D673A0"/>
    <w:rsid w:val="00D6761E"/>
    <w:rsid w:val="00D7091E"/>
    <w:rsid w:val="00D71715"/>
    <w:rsid w:val="00D71DE6"/>
    <w:rsid w:val="00D72499"/>
    <w:rsid w:val="00D72B0C"/>
    <w:rsid w:val="00D72F46"/>
    <w:rsid w:val="00D73D04"/>
    <w:rsid w:val="00D73DC2"/>
    <w:rsid w:val="00D7425F"/>
    <w:rsid w:val="00D742F4"/>
    <w:rsid w:val="00D74961"/>
    <w:rsid w:val="00D74CD6"/>
    <w:rsid w:val="00D75085"/>
    <w:rsid w:val="00D75CBD"/>
    <w:rsid w:val="00D76621"/>
    <w:rsid w:val="00D76A0A"/>
    <w:rsid w:val="00D76B76"/>
    <w:rsid w:val="00D76E52"/>
    <w:rsid w:val="00D8083E"/>
    <w:rsid w:val="00D808F6"/>
    <w:rsid w:val="00D80CD8"/>
    <w:rsid w:val="00D81432"/>
    <w:rsid w:val="00D81E19"/>
    <w:rsid w:val="00D83C42"/>
    <w:rsid w:val="00D8461F"/>
    <w:rsid w:val="00D853CF"/>
    <w:rsid w:val="00D8678D"/>
    <w:rsid w:val="00D86EEE"/>
    <w:rsid w:val="00D902D6"/>
    <w:rsid w:val="00D9065A"/>
    <w:rsid w:val="00D907B7"/>
    <w:rsid w:val="00D90BBE"/>
    <w:rsid w:val="00D90BE6"/>
    <w:rsid w:val="00D90DEF"/>
    <w:rsid w:val="00D912B3"/>
    <w:rsid w:val="00D92A3D"/>
    <w:rsid w:val="00D92D3D"/>
    <w:rsid w:val="00D92E6C"/>
    <w:rsid w:val="00D931E6"/>
    <w:rsid w:val="00D94ACC"/>
    <w:rsid w:val="00D951FF"/>
    <w:rsid w:val="00D9520F"/>
    <w:rsid w:val="00D952B6"/>
    <w:rsid w:val="00D97127"/>
    <w:rsid w:val="00D97279"/>
    <w:rsid w:val="00D97AA5"/>
    <w:rsid w:val="00D97B84"/>
    <w:rsid w:val="00DA10A2"/>
    <w:rsid w:val="00DA19C5"/>
    <w:rsid w:val="00DA2093"/>
    <w:rsid w:val="00DA233F"/>
    <w:rsid w:val="00DA2731"/>
    <w:rsid w:val="00DA2A31"/>
    <w:rsid w:val="00DA3646"/>
    <w:rsid w:val="00DA36CA"/>
    <w:rsid w:val="00DA3E95"/>
    <w:rsid w:val="00DA3F9A"/>
    <w:rsid w:val="00DA4294"/>
    <w:rsid w:val="00DA5C55"/>
    <w:rsid w:val="00DA5E42"/>
    <w:rsid w:val="00DA64AA"/>
    <w:rsid w:val="00DA6EFF"/>
    <w:rsid w:val="00DB0EF7"/>
    <w:rsid w:val="00DB10BC"/>
    <w:rsid w:val="00DB179E"/>
    <w:rsid w:val="00DB1D59"/>
    <w:rsid w:val="00DB1E94"/>
    <w:rsid w:val="00DB208E"/>
    <w:rsid w:val="00DB260A"/>
    <w:rsid w:val="00DB2F63"/>
    <w:rsid w:val="00DB344E"/>
    <w:rsid w:val="00DB3E0F"/>
    <w:rsid w:val="00DB3FC5"/>
    <w:rsid w:val="00DB4010"/>
    <w:rsid w:val="00DB493E"/>
    <w:rsid w:val="00DB4E07"/>
    <w:rsid w:val="00DB4F5A"/>
    <w:rsid w:val="00DB51FE"/>
    <w:rsid w:val="00DB634C"/>
    <w:rsid w:val="00DB69F3"/>
    <w:rsid w:val="00DB7293"/>
    <w:rsid w:val="00DB7418"/>
    <w:rsid w:val="00DB7716"/>
    <w:rsid w:val="00DB7981"/>
    <w:rsid w:val="00DB7A5A"/>
    <w:rsid w:val="00DC03D5"/>
    <w:rsid w:val="00DC0D9B"/>
    <w:rsid w:val="00DC0E37"/>
    <w:rsid w:val="00DC1AA2"/>
    <w:rsid w:val="00DC1D50"/>
    <w:rsid w:val="00DC250E"/>
    <w:rsid w:val="00DC26DC"/>
    <w:rsid w:val="00DC2774"/>
    <w:rsid w:val="00DC2B05"/>
    <w:rsid w:val="00DC34E4"/>
    <w:rsid w:val="00DC363A"/>
    <w:rsid w:val="00DC3C7F"/>
    <w:rsid w:val="00DC46A6"/>
    <w:rsid w:val="00DC4D12"/>
    <w:rsid w:val="00DC5CAE"/>
    <w:rsid w:val="00DC6D9D"/>
    <w:rsid w:val="00DC78B0"/>
    <w:rsid w:val="00DD01D8"/>
    <w:rsid w:val="00DD07F5"/>
    <w:rsid w:val="00DD0BC6"/>
    <w:rsid w:val="00DD1E60"/>
    <w:rsid w:val="00DD2593"/>
    <w:rsid w:val="00DD2D01"/>
    <w:rsid w:val="00DD2D5F"/>
    <w:rsid w:val="00DD2D89"/>
    <w:rsid w:val="00DD3953"/>
    <w:rsid w:val="00DD4577"/>
    <w:rsid w:val="00DD55D7"/>
    <w:rsid w:val="00DD575A"/>
    <w:rsid w:val="00DD5B1C"/>
    <w:rsid w:val="00DD620A"/>
    <w:rsid w:val="00DD6BFA"/>
    <w:rsid w:val="00DD7665"/>
    <w:rsid w:val="00DD78F3"/>
    <w:rsid w:val="00DD7D79"/>
    <w:rsid w:val="00DE028E"/>
    <w:rsid w:val="00DE035D"/>
    <w:rsid w:val="00DE1222"/>
    <w:rsid w:val="00DE179F"/>
    <w:rsid w:val="00DE1C57"/>
    <w:rsid w:val="00DE246F"/>
    <w:rsid w:val="00DE3963"/>
    <w:rsid w:val="00DE4227"/>
    <w:rsid w:val="00DE4715"/>
    <w:rsid w:val="00DE547B"/>
    <w:rsid w:val="00DE5B08"/>
    <w:rsid w:val="00DE663D"/>
    <w:rsid w:val="00DE6C04"/>
    <w:rsid w:val="00DE7D99"/>
    <w:rsid w:val="00DF0A42"/>
    <w:rsid w:val="00DF0C08"/>
    <w:rsid w:val="00DF217F"/>
    <w:rsid w:val="00DF2864"/>
    <w:rsid w:val="00DF2C1D"/>
    <w:rsid w:val="00DF34A2"/>
    <w:rsid w:val="00DF398C"/>
    <w:rsid w:val="00DF4AF6"/>
    <w:rsid w:val="00DF583D"/>
    <w:rsid w:val="00DF5946"/>
    <w:rsid w:val="00DF6686"/>
    <w:rsid w:val="00DF7721"/>
    <w:rsid w:val="00DF78F8"/>
    <w:rsid w:val="00DF7972"/>
    <w:rsid w:val="00DF7D5F"/>
    <w:rsid w:val="00E000AB"/>
    <w:rsid w:val="00E0054C"/>
    <w:rsid w:val="00E028EA"/>
    <w:rsid w:val="00E02B12"/>
    <w:rsid w:val="00E0374A"/>
    <w:rsid w:val="00E0389E"/>
    <w:rsid w:val="00E03EF9"/>
    <w:rsid w:val="00E07DE8"/>
    <w:rsid w:val="00E106AB"/>
    <w:rsid w:val="00E1278B"/>
    <w:rsid w:val="00E130E2"/>
    <w:rsid w:val="00E13E3C"/>
    <w:rsid w:val="00E14401"/>
    <w:rsid w:val="00E1471D"/>
    <w:rsid w:val="00E148B8"/>
    <w:rsid w:val="00E157EE"/>
    <w:rsid w:val="00E15BF5"/>
    <w:rsid w:val="00E15E9F"/>
    <w:rsid w:val="00E17F93"/>
    <w:rsid w:val="00E21D67"/>
    <w:rsid w:val="00E222A7"/>
    <w:rsid w:val="00E2376B"/>
    <w:rsid w:val="00E24D44"/>
    <w:rsid w:val="00E24D74"/>
    <w:rsid w:val="00E25104"/>
    <w:rsid w:val="00E2545A"/>
    <w:rsid w:val="00E25EEF"/>
    <w:rsid w:val="00E265E9"/>
    <w:rsid w:val="00E2720B"/>
    <w:rsid w:val="00E27A4A"/>
    <w:rsid w:val="00E27CA7"/>
    <w:rsid w:val="00E27E51"/>
    <w:rsid w:val="00E30FB8"/>
    <w:rsid w:val="00E31555"/>
    <w:rsid w:val="00E3190F"/>
    <w:rsid w:val="00E31B47"/>
    <w:rsid w:val="00E31ECC"/>
    <w:rsid w:val="00E327A5"/>
    <w:rsid w:val="00E334FE"/>
    <w:rsid w:val="00E337B2"/>
    <w:rsid w:val="00E33A25"/>
    <w:rsid w:val="00E33FC3"/>
    <w:rsid w:val="00E34018"/>
    <w:rsid w:val="00E34F3A"/>
    <w:rsid w:val="00E351A7"/>
    <w:rsid w:val="00E359A3"/>
    <w:rsid w:val="00E359D9"/>
    <w:rsid w:val="00E36465"/>
    <w:rsid w:val="00E374FA"/>
    <w:rsid w:val="00E3789E"/>
    <w:rsid w:val="00E40483"/>
    <w:rsid w:val="00E40651"/>
    <w:rsid w:val="00E41623"/>
    <w:rsid w:val="00E423A8"/>
    <w:rsid w:val="00E428D6"/>
    <w:rsid w:val="00E42B66"/>
    <w:rsid w:val="00E434EB"/>
    <w:rsid w:val="00E4413B"/>
    <w:rsid w:val="00E44A56"/>
    <w:rsid w:val="00E46AEB"/>
    <w:rsid w:val="00E46D58"/>
    <w:rsid w:val="00E47556"/>
    <w:rsid w:val="00E47E84"/>
    <w:rsid w:val="00E50E48"/>
    <w:rsid w:val="00E50FF8"/>
    <w:rsid w:val="00E5159D"/>
    <w:rsid w:val="00E529DC"/>
    <w:rsid w:val="00E53401"/>
    <w:rsid w:val="00E538E1"/>
    <w:rsid w:val="00E5436C"/>
    <w:rsid w:val="00E54F16"/>
    <w:rsid w:val="00E57552"/>
    <w:rsid w:val="00E607DC"/>
    <w:rsid w:val="00E60C39"/>
    <w:rsid w:val="00E60D8B"/>
    <w:rsid w:val="00E60DB6"/>
    <w:rsid w:val="00E614E1"/>
    <w:rsid w:val="00E622E5"/>
    <w:rsid w:val="00E624A2"/>
    <w:rsid w:val="00E62AFB"/>
    <w:rsid w:val="00E63989"/>
    <w:rsid w:val="00E63F6B"/>
    <w:rsid w:val="00E65827"/>
    <w:rsid w:val="00E671AC"/>
    <w:rsid w:val="00E67201"/>
    <w:rsid w:val="00E6740B"/>
    <w:rsid w:val="00E707D0"/>
    <w:rsid w:val="00E70ED7"/>
    <w:rsid w:val="00E71A40"/>
    <w:rsid w:val="00E71F3C"/>
    <w:rsid w:val="00E7247C"/>
    <w:rsid w:val="00E72751"/>
    <w:rsid w:val="00E7288C"/>
    <w:rsid w:val="00E7298E"/>
    <w:rsid w:val="00E72C0E"/>
    <w:rsid w:val="00E73118"/>
    <w:rsid w:val="00E73EFF"/>
    <w:rsid w:val="00E742AC"/>
    <w:rsid w:val="00E744B3"/>
    <w:rsid w:val="00E74782"/>
    <w:rsid w:val="00E750F4"/>
    <w:rsid w:val="00E751EE"/>
    <w:rsid w:val="00E7528C"/>
    <w:rsid w:val="00E75A0B"/>
    <w:rsid w:val="00E75DAE"/>
    <w:rsid w:val="00E75EAB"/>
    <w:rsid w:val="00E762C1"/>
    <w:rsid w:val="00E766EA"/>
    <w:rsid w:val="00E76716"/>
    <w:rsid w:val="00E76C2F"/>
    <w:rsid w:val="00E77251"/>
    <w:rsid w:val="00E77CCE"/>
    <w:rsid w:val="00E77DBF"/>
    <w:rsid w:val="00E801F2"/>
    <w:rsid w:val="00E81B4F"/>
    <w:rsid w:val="00E81C93"/>
    <w:rsid w:val="00E829DE"/>
    <w:rsid w:val="00E82C94"/>
    <w:rsid w:val="00E83917"/>
    <w:rsid w:val="00E83989"/>
    <w:rsid w:val="00E847DE"/>
    <w:rsid w:val="00E848EC"/>
    <w:rsid w:val="00E857DA"/>
    <w:rsid w:val="00E86350"/>
    <w:rsid w:val="00E865A8"/>
    <w:rsid w:val="00E902E0"/>
    <w:rsid w:val="00E90DEC"/>
    <w:rsid w:val="00E91589"/>
    <w:rsid w:val="00E92F61"/>
    <w:rsid w:val="00E92FAA"/>
    <w:rsid w:val="00E93167"/>
    <w:rsid w:val="00E93C6C"/>
    <w:rsid w:val="00E93C7C"/>
    <w:rsid w:val="00E941C1"/>
    <w:rsid w:val="00E94EB8"/>
    <w:rsid w:val="00E95133"/>
    <w:rsid w:val="00E952A8"/>
    <w:rsid w:val="00E95A12"/>
    <w:rsid w:val="00E96C26"/>
    <w:rsid w:val="00E96E11"/>
    <w:rsid w:val="00E97764"/>
    <w:rsid w:val="00E979E9"/>
    <w:rsid w:val="00E97F8A"/>
    <w:rsid w:val="00EA0746"/>
    <w:rsid w:val="00EA13D8"/>
    <w:rsid w:val="00EA1D8C"/>
    <w:rsid w:val="00EA2FA1"/>
    <w:rsid w:val="00EA3200"/>
    <w:rsid w:val="00EA37F3"/>
    <w:rsid w:val="00EA3A7E"/>
    <w:rsid w:val="00EA3C16"/>
    <w:rsid w:val="00EA3C36"/>
    <w:rsid w:val="00EA46D0"/>
    <w:rsid w:val="00EA49B9"/>
    <w:rsid w:val="00EA5005"/>
    <w:rsid w:val="00EA525F"/>
    <w:rsid w:val="00EA5DFA"/>
    <w:rsid w:val="00EA67F8"/>
    <w:rsid w:val="00EA754A"/>
    <w:rsid w:val="00EB045B"/>
    <w:rsid w:val="00EB232E"/>
    <w:rsid w:val="00EB26E9"/>
    <w:rsid w:val="00EB2953"/>
    <w:rsid w:val="00EB315E"/>
    <w:rsid w:val="00EB3904"/>
    <w:rsid w:val="00EB3A1E"/>
    <w:rsid w:val="00EB4948"/>
    <w:rsid w:val="00EB4C9E"/>
    <w:rsid w:val="00EB4FE1"/>
    <w:rsid w:val="00EB4FE8"/>
    <w:rsid w:val="00EB5CCE"/>
    <w:rsid w:val="00EB64E4"/>
    <w:rsid w:val="00EB6875"/>
    <w:rsid w:val="00EB7DDB"/>
    <w:rsid w:val="00EB7FEF"/>
    <w:rsid w:val="00EC0433"/>
    <w:rsid w:val="00EC180A"/>
    <w:rsid w:val="00EC1914"/>
    <w:rsid w:val="00EC1CC2"/>
    <w:rsid w:val="00EC20F7"/>
    <w:rsid w:val="00EC2248"/>
    <w:rsid w:val="00EC31DD"/>
    <w:rsid w:val="00EC3292"/>
    <w:rsid w:val="00EC3454"/>
    <w:rsid w:val="00EC3CE3"/>
    <w:rsid w:val="00EC3E31"/>
    <w:rsid w:val="00EC4693"/>
    <w:rsid w:val="00EC4807"/>
    <w:rsid w:val="00EC4F84"/>
    <w:rsid w:val="00EC5DAB"/>
    <w:rsid w:val="00EC5EFA"/>
    <w:rsid w:val="00ED0211"/>
    <w:rsid w:val="00ED0364"/>
    <w:rsid w:val="00ED04EB"/>
    <w:rsid w:val="00ED0E53"/>
    <w:rsid w:val="00ED139B"/>
    <w:rsid w:val="00ED17A7"/>
    <w:rsid w:val="00ED36D6"/>
    <w:rsid w:val="00ED37CE"/>
    <w:rsid w:val="00ED3ED0"/>
    <w:rsid w:val="00ED47E5"/>
    <w:rsid w:val="00ED493F"/>
    <w:rsid w:val="00ED49D2"/>
    <w:rsid w:val="00ED4AD7"/>
    <w:rsid w:val="00ED4DF3"/>
    <w:rsid w:val="00ED4E71"/>
    <w:rsid w:val="00ED5A47"/>
    <w:rsid w:val="00ED5D64"/>
    <w:rsid w:val="00ED61BB"/>
    <w:rsid w:val="00ED7390"/>
    <w:rsid w:val="00ED7D9B"/>
    <w:rsid w:val="00EE0C22"/>
    <w:rsid w:val="00EE171E"/>
    <w:rsid w:val="00EE1D26"/>
    <w:rsid w:val="00EE420E"/>
    <w:rsid w:val="00EE42DF"/>
    <w:rsid w:val="00EE4C5F"/>
    <w:rsid w:val="00EE5931"/>
    <w:rsid w:val="00EE5CFD"/>
    <w:rsid w:val="00EE6182"/>
    <w:rsid w:val="00EE654E"/>
    <w:rsid w:val="00EE764F"/>
    <w:rsid w:val="00EF0257"/>
    <w:rsid w:val="00EF1103"/>
    <w:rsid w:val="00EF1808"/>
    <w:rsid w:val="00EF1D77"/>
    <w:rsid w:val="00EF2313"/>
    <w:rsid w:val="00EF4765"/>
    <w:rsid w:val="00EF561B"/>
    <w:rsid w:val="00EF588D"/>
    <w:rsid w:val="00EF59B7"/>
    <w:rsid w:val="00EF6159"/>
    <w:rsid w:val="00EF6782"/>
    <w:rsid w:val="00EF682E"/>
    <w:rsid w:val="00EF74D0"/>
    <w:rsid w:val="00EF76E5"/>
    <w:rsid w:val="00EF7960"/>
    <w:rsid w:val="00F000F5"/>
    <w:rsid w:val="00F004AA"/>
    <w:rsid w:val="00F007C3"/>
    <w:rsid w:val="00F00C78"/>
    <w:rsid w:val="00F01244"/>
    <w:rsid w:val="00F01608"/>
    <w:rsid w:val="00F01C70"/>
    <w:rsid w:val="00F027A6"/>
    <w:rsid w:val="00F0282D"/>
    <w:rsid w:val="00F033E3"/>
    <w:rsid w:val="00F03BA2"/>
    <w:rsid w:val="00F04321"/>
    <w:rsid w:val="00F0477B"/>
    <w:rsid w:val="00F05BBF"/>
    <w:rsid w:val="00F063F1"/>
    <w:rsid w:val="00F0653C"/>
    <w:rsid w:val="00F06F5D"/>
    <w:rsid w:val="00F0700B"/>
    <w:rsid w:val="00F074E7"/>
    <w:rsid w:val="00F078CA"/>
    <w:rsid w:val="00F07A46"/>
    <w:rsid w:val="00F1043B"/>
    <w:rsid w:val="00F10872"/>
    <w:rsid w:val="00F110BB"/>
    <w:rsid w:val="00F1135C"/>
    <w:rsid w:val="00F122BB"/>
    <w:rsid w:val="00F13854"/>
    <w:rsid w:val="00F14A6D"/>
    <w:rsid w:val="00F14AFE"/>
    <w:rsid w:val="00F14EAB"/>
    <w:rsid w:val="00F154E8"/>
    <w:rsid w:val="00F1778B"/>
    <w:rsid w:val="00F17DAA"/>
    <w:rsid w:val="00F17E17"/>
    <w:rsid w:val="00F22AC2"/>
    <w:rsid w:val="00F22F30"/>
    <w:rsid w:val="00F23966"/>
    <w:rsid w:val="00F240AC"/>
    <w:rsid w:val="00F2543A"/>
    <w:rsid w:val="00F25839"/>
    <w:rsid w:val="00F2616A"/>
    <w:rsid w:val="00F2696F"/>
    <w:rsid w:val="00F27812"/>
    <w:rsid w:val="00F30D04"/>
    <w:rsid w:val="00F30ECF"/>
    <w:rsid w:val="00F31A1A"/>
    <w:rsid w:val="00F32607"/>
    <w:rsid w:val="00F34993"/>
    <w:rsid w:val="00F34DF6"/>
    <w:rsid w:val="00F35DF0"/>
    <w:rsid w:val="00F35F32"/>
    <w:rsid w:val="00F37D41"/>
    <w:rsid w:val="00F40189"/>
    <w:rsid w:val="00F40BBB"/>
    <w:rsid w:val="00F41093"/>
    <w:rsid w:val="00F414E8"/>
    <w:rsid w:val="00F4230C"/>
    <w:rsid w:val="00F424A3"/>
    <w:rsid w:val="00F4277C"/>
    <w:rsid w:val="00F42785"/>
    <w:rsid w:val="00F427F4"/>
    <w:rsid w:val="00F42C3F"/>
    <w:rsid w:val="00F4328E"/>
    <w:rsid w:val="00F43908"/>
    <w:rsid w:val="00F439BD"/>
    <w:rsid w:val="00F443A7"/>
    <w:rsid w:val="00F44A01"/>
    <w:rsid w:val="00F44C99"/>
    <w:rsid w:val="00F44CCC"/>
    <w:rsid w:val="00F457C0"/>
    <w:rsid w:val="00F458DC"/>
    <w:rsid w:val="00F4656E"/>
    <w:rsid w:val="00F471A8"/>
    <w:rsid w:val="00F4793B"/>
    <w:rsid w:val="00F50123"/>
    <w:rsid w:val="00F50959"/>
    <w:rsid w:val="00F50B94"/>
    <w:rsid w:val="00F50ED9"/>
    <w:rsid w:val="00F513D0"/>
    <w:rsid w:val="00F5188F"/>
    <w:rsid w:val="00F51C2E"/>
    <w:rsid w:val="00F52C7A"/>
    <w:rsid w:val="00F5347D"/>
    <w:rsid w:val="00F54060"/>
    <w:rsid w:val="00F541C2"/>
    <w:rsid w:val="00F56899"/>
    <w:rsid w:val="00F568D7"/>
    <w:rsid w:val="00F57ABF"/>
    <w:rsid w:val="00F57AF2"/>
    <w:rsid w:val="00F601D8"/>
    <w:rsid w:val="00F60EBB"/>
    <w:rsid w:val="00F6178F"/>
    <w:rsid w:val="00F62743"/>
    <w:rsid w:val="00F63CF8"/>
    <w:rsid w:val="00F66410"/>
    <w:rsid w:val="00F66788"/>
    <w:rsid w:val="00F66C54"/>
    <w:rsid w:val="00F6707E"/>
    <w:rsid w:val="00F67347"/>
    <w:rsid w:val="00F67960"/>
    <w:rsid w:val="00F70C10"/>
    <w:rsid w:val="00F70E4D"/>
    <w:rsid w:val="00F71CD8"/>
    <w:rsid w:val="00F725BF"/>
    <w:rsid w:val="00F7364D"/>
    <w:rsid w:val="00F74069"/>
    <w:rsid w:val="00F74269"/>
    <w:rsid w:val="00F7442D"/>
    <w:rsid w:val="00F749C4"/>
    <w:rsid w:val="00F75DB2"/>
    <w:rsid w:val="00F762BF"/>
    <w:rsid w:val="00F7630B"/>
    <w:rsid w:val="00F763A1"/>
    <w:rsid w:val="00F7667B"/>
    <w:rsid w:val="00F76AEE"/>
    <w:rsid w:val="00F76F26"/>
    <w:rsid w:val="00F77017"/>
    <w:rsid w:val="00F77547"/>
    <w:rsid w:val="00F80E6A"/>
    <w:rsid w:val="00F8174A"/>
    <w:rsid w:val="00F826AF"/>
    <w:rsid w:val="00F827AA"/>
    <w:rsid w:val="00F841DC"/>
    <w:rsid w:val="00F84360"/>
    <w:rsid w:val="00F8440F"/>
    <w:rsid w:val="00F84738"/>
    <w:rsid w:val="00F84B8E"/>
    <w:rsid w:val="00F85BCF"/>
    <w:rsid w:val="00F85EEC"/>
    <w:rsid w:val="00F9039D"/>
    <w:rsid w:val="00F913BF"/>
    <w:rsid w:val="00F913CA"/>
    <w:rsid w:val="00F91969"/>
    <w:rsid w:val="00F92066"/>
    <w:rsid w:val="00F9230D"/>
    <w:rsid w:val="00F92C6F"/>
    <w:rsid w:val="00F92D91"/>
    <w:rsid w:val="00F94153"/>
    <w:rsid w:val="00F94266"/>
    <w:rsid w:val="00F94283"/>
    <w:rsid w:val="00F95B79"/>
    <w:rsid w:val="00F96C51"/>
    <w:rsid w:val="00F97B4D"/>
    <w:rsid w:val="00FA0A91"/>
    <w:rsid w:val="00FA0E1D"/>
    <w:rsid w:val="00FA13D9"/>
    <w:rsid w:val="00FA1A82"/>
    <w:rsid w:val="00FA1B80"/>
    <w:rsid w:val="00FA1B97"/>
    <w:rsid w:val="00FA1C26"/>
    <w:rsid w:val="00FA226B"/>
    <w:rsid w:val="00FA2D77"/>
    <w:rsid w:val="00FA2DCB"/>
    <w:rsid w:val="00FA4210"/>
    <w:rsid w:val="00FA4547"/>
    <w:rsid w:val="00FA4652"/>
    <w:rsid w:val="00FA63CF"/>
    <w:rsid w:val="00FA6791"/>
    <w:rsid w:val="00FA6BCE"/>
    <w:rsid w:val="00FA7363"/>
    <w:rsid w:val="00FB1166"/>
    <w:rsid w:val="00FB167C"/>
    <w:rsid w:val="00FB1A1B"/>
    <w:rsid w:val="00FB1E44"/>
    <w:rsid w:val="00FB203B"/>
    <w:rsid w:val="00FB2376"/>
    <w:rsid w:val="00FB241C"/>
    <w:rsid w:val="00FB2D69"/>
    <w:rsid w:val="00FB3704"/>
    <w:rsid w:val="00FB5083"/>
    <w:rsid w:val="00FB573A"/>
    <w:rsid w:val="00FB61E6"/>
    <w:rsid w:val="00FB6245"/>
    <w:rsid w:val="00FB648B"/>
    <w:rsid w:val="00FB6AA3"/>
    <w:rsid w:val="00FB7253"/>
    <w:rsid w:val="00FB7B2D"/>
    <w:rsid w:val="00FB7B99"/>
    <w:rsid w:val="00FC047A"/>
    <w:rsid w:val="00FC19F3"/>
    <w:rsid w:val="00FC25FF"/>
    <w:rsid w:val="00FC3312"/>
    <w:rsid w:val="00FC49AF"/>
    <w:rsid w:val="00FC520A"/>
    <w:rsid w:val="00FC5AB5"/>
    <w:rsid w:val="00FC5AEC"/>
    <w:rsid w:val="00FC5B1F"/>
    <w:rsid w:val="00FC6E7B"/>
    <w:rsid w:val="00FC7169"/>
    <w:rsid w:val="00FC767D"/>
    <w:rsid w:val="00FD0234"/>
    <w:rsid w:val="00FD09E0"/>
    <w:rsid w:val="00FD0D49"/>
    <w:rsid w:val="00FD0D6E"/>
    <w:rsid w:val="00FD166B"/>
    <w:rsid w:val="00FD2A4A"/>
    <w:rsid w:val="00FD30C8"/>
    <w:rsid w:val="00FD3B4A"/>
    <w:rsid w:val="00FD40D7"/>
    <w:rsid w:val="00FD5499"/>
    <w:rsid w:val="00FD57C7"/>
    <w:rsid w:val="00FD5CCE"/>
    <w:rsid w:val="00FD5DB4"/>
    <w:rsid w:val="00FD5E3B"/>
    <w:rsid w:val="00FD62B0"/>
    <w:rsid w:val="00FE0789"/>
    <w:rsid w:val="00FE0DB5"/>
    <w:rsid w:val="00FE1261"/>
    <w:rsid w:val="00FE1665"/>
    <w:rsid w:val="00FE19D3"/>
    <w:rsid w:val="00FE21E4"/>
    <w:rsid w:val="00FE241B"/>
    <w:rsid w:val="00FE2521"/>
    <w:rsid w:val="00FE252C"/>
    <w:rsid w:val="00FE35B3"/>
    <w:rsid w:val="00FE3818"/>
    <w:rsid w:val="00FE4541"/>
    <w:rsid w:val="00FE487C"/>
    <w:rsid w:val="00FE4D93"/>
    <w:rsid w:val="00FE541F"/>
    <w:rsid w:val="00FE665A"/>
    <w:rsid w:val="00FE682B"/>
    <w:rsid w:val="00FE7241"/>
    <w:rsid w:val="00FE725D"/>
    <w:rsid w:val="00FE74B9"/>
    <w:rsid w:val="00FE7E0F"/>
    <w:rsid w:val="00FE7E86"/>
    <w:rsid w:val="00FF02F3"/>
    <w:rsid w:val="00FF06FC"/>
    <w:rsid w:val="00FF10F2"/>
    <w:rsid w:val="00FF1103"/>
    <w:rsid w:val="00FF170B"/>
    <w:rsid w:val="00FF338F"/>
    <w:rsid w:val="00FF377B"/>
    <w:rsid w:val="00FF3CA3"/>
    <w:rsid w:val="00FF3E23"/>
    <w:rsid w:val="00FF5160"/>
    <w:rsid w:val="00FF6A65"/>
    <w:rsid w:val="00FF762E"/>
    <w:rsid w:val="00FF7838"/>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5228D7-D48E-4958-A19C-8EF1163F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4FD7"/>
    <w:pPr>
      <w:widowControl w:val="0"/>
      <w:autoSpaceDE w:val="0"/>
      <w:autoSpaceDN w:val="0"/>
      <w:adjustRightInd w:val="0"/>
    </w:pPr>
  </w:style>
  <w:style w:type="paragraph" w:styleId="1">
    <w:name w:val="heading 1"/>
    <w:aliases w:val="!Части документа"/>
    <w:basedOn w:val="a1"/>
    <w:next w:val="a1"/>
    <w:link w:val="10"/>
    <w:qFormat/>
    <w:rsid w:val="006A2127"/>
    <w:pPr>
      <w:keepNext/>
      <w:widowControl/>
      <w:jc w:val="center"/>
      <w:outlineLvl w:val="0"/>
    </w:pPr>
    <w:rPr>
      <w:rFonts w:ascii="Cambria" w:hAnsi="Cambria"/>
      <w:b/>
      <w:bCs/>
      <w:kern w:val="32"/>
      <w:sz w:val="32"/>
      <w:szCs w:val="32"/>
    </w:rPr>
  </w:style>
  <w:style w:type="paragraph" w:styleId="2">
    <w:name w:val="heading 2"/>
    <w:aliases w:val="!Разделы документа"/>
    <w:basedOn w:val="a1"/>
    <w:next w:val="a1"/>
    <w:link w:val="20"/>
    <w:qFormat/>
    <w:rsid w:val="006A2127"/>
    <w:pPr>
      <w:keepNext/>
      <w:widowControl/>
      <w:spacing w:after="240"/>
      <w:jc w:val="center"/>
      <w:outlineLvl w:val="1"/>
    </w:pPr>
    <w:rPr>
      <w:rFonts w:ascii="Cambria" w:hAnsi="Cambria"/>
      <w:b/>
      <w:bCs/>
      <w:i/>
      <w:iCs/>
      <w:sz w:val="28"/>
      <w:szCs w:val="28"/>
    </w:rPr>
  </w:style>
  <w:style w:type="paragraph" w:styleId="3">
    <w:name w:val="heading 3"/>
    <w:aliases w:val="!Главы документа"/>
    <w:basedOn w:val="a1"/>
    <w:next w:val="a1"/>
    <w:link w:val="30"/>
    <w:qFormat/>
    <w:rsid w:val="006A2127"/>
    <w:pPr>
      <w:keepNext/>
      <w:widowControl/>
      <w:autoSpaceDE/>
      <w:autoSpaceDN/>
      <w:adjustRightInd/>
      <w:spacing w:before="240" w:after="60"/>
      <w:outlineLvl w:val="2"/>
    </w:pPr>
    <w:rPr>
      <w:rFonts w:ascii="Cambria" w:hAnsi="Cambria"/>
      <w:b/>
      <w:bCs/>
      <w:sz w:val="26"/>
      <w:szCs w:val="26"/>
    </w:rPr>
  </w:style>
  <w:style w:type="paragraph" w:styleId="4">
    <w:name w:val="heading 4"/>
    <w:aliases w:val="!Параграфы/Статьи документа"/>
    <w:basedOn w:val="a1"/>
    <w:next w:val="a1"/>
    <w:link w:val="40"/>
    <w:qFormat/>
    <w:rsid w:val="002E0905"/>
    <w:pPr>
      <w:keepNext/>
      <w:widowControl/>
      <w:autoSpaceDE/>
      <w:autoSpaceDN/>
      <w:adjustRightInd/>
      <w:spacing w:before="240" w:after="60"/>
      <w:outlineLvl w:val="3"/>
    </w:pPr>
    <w:rPr>
      <w:b/>
      <w:bCs/>
      <w:sz w:val="28"/>
      <w:szCs w:val="28"/>
    </w:rPr>
  </w:style>
  <w:style w:type="paragraph" w:styleId="5">
    <w:name w:val="heading 5"/>
    <w:basedOn w:val="a1"/>
    <w:next w:val="a1"/>
    <w:link w:val="50"/>
    <w:qFormat/>
    <w:rsid w:val="0045399B"/>
    <w:pPr>
      <w:widowControl/>
      <w:autoSpaceDE/>
      <w:autoSpaceDN/>
      <w:adjustRightInd/>
      <w:spacing w:before="240" w:after="60"/>
      <w:outlineLvl w:val="4"/>
    </w:pPr>
    <w:rPr>
      <w:rFonts w:ascii="Calibri" w:hAnsi="Calibri"/>
      <w:b/>
      <w:bCs/>
      <w:i/>
      <w:iCs/>
      <w:sz w:val="26"/>
      <w:szCs w:val="26"/>
      <w:lang w:val="en-US" w:eastAsia="en-US" w:bidi="en-US"/>
    </w:rPr>
  </w:style>
  <w:style w:type="paragraph" w:styleId="6">
    <w:name w:val="heading 6"/>
    <w:basedOn w:val="a1"/>
    <w:next w:val="a1"/>
    <w:link w:val="60"/>
    <w:qFormat/>
    <w:rsid w:val="0045399B"/>
    <w:pPr>
      <w:widowControl/>
      <w:autoSpaceDE/>
      <w:autoSpaceDN/>
      <w:adjustRightInd/>
      <w:spacing w:before="240" w:after="60"/>
      <w:outlineLvl w:val="5"/>
    </w:pPr>
    <w:rPr>
      <w:rFonts w:ascii="Calibri" w:hAnsi="Calibri"/>
      <w:b/>
      <w:bCs/>
      <w:sz w:val="22"/>
      <w:szCs w:val="22"/>
      <w:lang w:val="en-US" w:eastAsia="en-US" w:bidi="en-US"/>
    </w:rPr>
  </w:style>
  <w:style w:type="paragraph" w:styleId="7">
    <w:name w:val="heading 7"/>
    <w:basedOn w:val="a1"/>
    <w:next w:val="a1"/>
    <w:link w:val="70"/>
    <w:qFormat/>
    <w:rsid w:val="0045399B"/>
    <w:pPr>
      <w:widowControl/>
      <w:autoSpaceDE/>
      <w:autoSpaceDN/>
      <w:adjustRightInd/>
      <w:spacing w:before="240" w:after="60"/>
      <w:outlineLvl w:val="6"/>
    </w:pPr>
    <w:rPr>
      <w:rFonts w:ascii="Calibri" w:hAnsi="Calibri"/>
      <w:sz w:val="24"/>
      <w:szCs w:val="24"/>
      <w:lang w:val="en-US" w:eastAsia="en-US" w:bidi="en-US"/>
    </w:rPr>
  </w:style>
  <w:style w:type="paragraph" w:styleId="8">
    <w:name w:val="heading 8"/>
    <w:basedOn w:val="a1"/>
    <w:next w:val="a1"/>
    <w:link w:val="80"/>
    <w:qFormat/>
    <w:rsid w:val="0045399B"/>
    <w:pPr>
      <w:widowControl/>
      <w:autoSpaceDE/>
      <w:autoSpaceDN/>
      <w:adjustRightInd/>
      <w:spacing w:before="240" w:after="60"/>
      <w:outlineLvl w:val="7"/>
    </w:pPr>
    <w:rPr>
      <w:rFonts w:ascii="Calibri" w:hAnsi="Calibri"/>
      <w:i/>
      <w:iCs/>
      <w:sz w:val="24"/>
      <w:szCs w:val="24"/>
      <w:lang w:val="en-US" w:eastAsia="en-US" w:bidi="en-US"/>
    </w:rPr>
  </w:style>
  <w:style w:type="paragraph" w:styleId="9">
    <w:name w:val="heading 9"/>
    <w:basedOn w:val="a1"/>
    <w:next w:val="a1"/>
    <w:link w:val="90"/>
    <w:qFormat/>
    <w:rsid w:val="0045399B"/>
    <w:pPr>
      <w:widowControl/>
      <w:autoSpaceDE/>
      <w:autoSpaceDN/>
      <w:adjustRightInd/>
      <w:spacing w:before="240" w:after="60"/>
      <w:outlineLvl w:val="8"/>
    </w:pPr>
    <w:rPr>
      <w:rFonts w:ascii="Cambria" w:hAnsi="Cambria"/>
      <w:sz w:val="22"/>
      <w:szCs w:val="22"/>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1"/>
    <w:link w:val="1"/>
    <w:locked/>
    <w:rsid w:val="00F84738"/>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1"/>
    <w:link w:val="2"/>
    <w:locked/>
    <w:rsid w:val="00F84738"/>
    <w:rPr>
      <w:rFonts w:ascii="Cambria" w:eastAsia="Times New Roman" w:hAnsi="Cambria" w:cs="Times New Roman"/>
      <w:b/>
      <w:bCs/>
      <w:i/>
      <w:iCs/>
      <w:sz w:val="28"/>
      <w:szCs w:val="28"/>
    </w:rPr>
  </w:style>
  <w:style w:type="character" w:customStyle="1" w:styleId="30">
    <w:name w:val="Заголовок 3 Знак"/>
    <w:aliases w:val="!Главы документа Знак1"/>
    <w:link w:val="3"/>
    <w:locked/>
    <w:rsid w:val="006A2127"/>
    <w:rPr>
      <w:rFonts w:ascii="Cambria" w:hAnsi="Cambria" w:cs="Cambria"/>
      <w:b/>
      <w:bCs/>
      <w:sz w:val="26"/>
      <w:szCs w:val="26"/>
      <w:lang w:val="ru-RU" w:eastAsia="ru-RU"/>
    </w:rPr>
  </w:style>
  <w:style w:type="paragraph" w:styleId="a5">
    <w:name w:val="Balloon Text"/>
    <w:basedOn w:val="a1"/>
    <w:link w:val="a6"/>
    <w:semiHidden/>
    <w:rsid w:val="002E445A"/>
    <w:rPr>
      <w:rFonts w:ascii="Tahoma" w:hAnsi="Tahoma"/>
      <w:sz w:val="16"/>
      <w:szCs w:val="16"/>
    </w:rPr>
  </w:style>
  <w:style w:type="character" w:customStyle="1" w:styleId="a6">
    <w:name w:val="Текст выноски Знак"/>
    <w:link w:val="a5"/>
    <w:locked/>
    <w:rsid w:val="00F84738"/>
    <w:rPr>
      <w:rFonts w:ascii="Tahoma" w:hAnsi="Tahoma" w:cs="Tahoma"/>
      <w:sz w:val="16"/>
      <w:szCs w:val="16"/>
    </w:rPr>
  </w:style>
  <w:style w:type="paragraph" w:customStyle="1" w:styleId="ConsPlusNormal">
    <w:name w:val="ConsPlusNormal"/>
    <w:uiPriority w:val="34"/>
    <w:qFormat/>
    <w:rsid w:val="00E62AFB"/>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qFormat/>
    <w:rsid w:val="00E62AFB"/>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E62AFB"/>
    <w:pPr>
      <w:widowControl w:val="0"/>
      <w:autoSpaceDE w:val="0"/>
      <w:autoSpaceDN w:val="0"/>
      <w:adjustRightInd w:val="0"/>
    </w:pPr>
    <w:rPr>
      <w:rFonts w:ascii="Courier New" w:hAnsi="Courier New" w:cs="Courier New"/>
    </w:rPr>
  </w:style>
  <w:style w:type="table" w:styleId="a7">
    <w:name w:val="Table Grid"/>
    <w:basedOn w:val="a3"/>
    <w:uiPriority w:val="39"/>
    <w:rsid w:val="00E62A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5">
    <w:name w:val="Стиль по ширине Первая строка:  095 см"/>
    <w:basedOn w:val="a1"/>
    <w:uiPriority w:val="99"/>
    <w:qFormat/>
    <w:rsid w:val="00662F9D"/>
    <w:pPr>
      <w:widowControl/>
      <w:autoSpaceDE/>
      <w:autoSpaceDN/>
      <w:adjustRightInd/>
      <w:ind w:firstLine="709"/>
      <w:jc w:val="both"/>
    </w:pPr>
    <w:rPr>
      <w:sz w:val="28"/>
      <w:szCs w:val="28"/>
    </w:rPr>
  </w:style>
  <w:style w:type="paragraph" w:customStyle="1" w:styleId="ConsPlusCell">
    <w:name w:val="ConsPlusCell"/>
    <w:uiPriority w:val="99"/>
    <w:qFormat/>
    <w:rsid w:val="006A2127"/>
    <w:pPr>
      <w:widowControl w:val="0"/>
      <w:autoSpaceDE w:val="0"/>
      <w:autoSpaceDN w:val="0"/>
      <w:adjustRightInd w:val="0"/>
    </w:pPr>
    <w:rPr>
      <w:rFonts w:ascii="Arial" w:hAnsi="Arial" w:cs="Arial"/>
    </w:rPr>
  </w:style>
  <w:style w:type="paragraph" w:customStyle="1" w:styleId="ConsPlusDocList">
    <w:name w:val="ConsPlusDocList"/>
    <w:uiPriority w:val="99"/>
    <w:qFormat/>
    <w:rsid w:val="006A2127"/>
    <w:pPr>
      <w:widowControl w:val="0"/>
      <w:autoSpaceDE w:val="0"/>
      <w:autoSpaceDN w:val="0"/>
      <w:adjustRightInd w:val="0"/>
    </w:pPr>
    <w:rPr>
      <w:rFonts w:ascii="Courier New" w:hAnsi="Courier New" w:cs="Courier New"/>
    </w:rPr>
  </w:style>
  <w:style w:type="paragraph" w:styleId="a8">
    <w:name w:val="Document Map"/>
    <w:basedOn w:val="a1"/>
    <w:link w:val="a9"/>
    <w:uiPriority w:val="99"/>
    <w:semiHidden/>
    <w:rsid w:val="006A2127"/>
    <w:pPr>
      <w:widowControl/>
      <w:shd w:val="clear" w:color="auto" w:fill="000080"/>
      <w:autoSpaceDE/>
      <w:autoSpaceDN/>
      <w:adjustRightInd/>
    </w:pPr>
    <w:rPr>
      <w:rFonts w:ascii="Tahoma" w:hAnsi="Tahoma"/>
      <w:sz w:val="16"/>
      <w:szCs w:val="16"/>
    </w:rPr>
  </w:style>
  <w:style w:type="character" w:customStyle="1" w:styleId="a9">
    <w:name w:val="Схема документа Знак"/>
    <w:link w:val="a8"/>
    <w:uiPriority w:val="99"/>
    <w:semiHidden/>
    <w:locked/>
    <w:rsid w:val="00F84738"/>
    <w:rPr>
      <w:rFonts w:ascii="Tahoma" w:hAnsi="Tahoma" w:cs="Tahoma"/>
      <w:sz w:val="16"/>
      <w:szCs w:val="16"/>
    </w:rPr>
  </w:style>
  <w:style w:type="paragraph" w:styleId="aa">
    <w:name w:val="header"/>
    <w:basedOn w:val="a1"/>
    <w:link w:val="ab"/>
    <w:uiPriority w:val="99"/>
    <w:rsid w:val="006A2127"/>
    <w:pPr>
      <w:widowControl/>
      <w:tabs>
        <w:tab w:val="center" w:pos="4677"/>
        <w:tab w:val="right" w:pos="9355"/>
      </w:tabs>
      <w:autoSpaceDE/>
      <w:autoSpaceDN/>
      <w:adjustRightInd/>
    </w:pPr>
  </w:style>
  <w:style w:type="character" w:customStyle="1" w:styleId="ab">
    <w:name w:val="Верхний колонтитул Знак"/>
    <w:link w:val="aa"/>
    <w:uiPriority w:val="99"/>
    <w:locked/>
    <w:rsid w:val="00F84738"/>
    <w:rPr>
      <w:rFonts w:cs="Times New Roman"/>
      <w:sz w:val="20"/>
      <w:szCs w:val="20"/>
    </w:rPr>
  </w:style>
  <w:style w:type="character" w:styleId="ac">
    <w:name w:val="page number"/>
    <w:rsid w:val="006A2127"/>
    <w:rPr>
      <w:rFonts w:cs="Times New Roman"/>
    </w:rPr>
  </w:style>
  <w:style w:type="paragraph" w:styleId="ad">
    <w:name w:val="footer"/>
    <w:basedOn w:val="a1"/>
    <w:link w:val="ae"/>
    <w:rsid w:val="006A2127"/>
    <w:pPr>
      <w:widowControl/>
      <w:tabs>
        <w:tab w:val="center" w:pos="4677"/>
        <w:tab w:val="right" w:pos="9355"/>
      </w:tabs>
      <w:autoSpaceDE/>
      <w:autoSpaceDN/>
      <w:adjustRightInd/>
    </w:pPr>
  </w:style>
  <w:style w:type="character" w:customStyle="1" w:styleId="ae">
    <w:name w:val="Нижний колонтитул Знак"/>
    <w:link w:val="ad"/>
    <w:locked/>
    <w:rsid w:val="00F84738"/>
    <w:rPr>
      <w:rFonts w:cs="Times New Roman"/>
      <w:sz w:val="20"/>
      <w:szCs w:val="20"/>
    </w:rPr>
  </w:style>
  <w:style w:type="paragraph" w:styleId="21">
    <w:name w:val="Body Text 2"/>
    <w:basedOn w:val="a1"/>
    <w:link w:val="22"/>
    <w:uiPriority w:val="99"/>
    <w:semiHidden/>
    <w:rsid w:val="002E445A"/>
    <w:pPr>
      <w:widowControl/>
      <w:autoSpaceDE/>
      <w:autoSpaceDN/>
      <w:adjustRightInd/>
      <w:ind w:firstLine="708"/>
      <w:jc w:val="both"/>
    </w:pPr>
  </w:style>
  <w:style w:type="character" w:customStyle="1" w:styleId="22">
    <w:name w:val="Основной текст 2 Знак"/>
    <w:link w:val="21"/>
    <w:uiPriority w:val="99"/>
    <w:semiHidden/>
    <w:locked/>
    <w:rsid w:val="00F84738"/>
    <w:rPr>
      <w:rFonts w:cs="Times New Roman"/>
      <w:sz w:val="20"/>
      <w:szCs w:val="20"/>
    </w:rPr>
  </w:style>
  <w:style w:type="character" w:customStyle="1" w:styleId="31">
    <w:name w:val="Знак3"/>
    <w:uiPriority w:val="99"/>
    <w:semiHidden/>
    <w:rsid w:val="002E445A"/>
    <w:rPr>
      <w:rFonts w:cs="Times New Roman"/>
      <w:sz w:val="24"/>
      <w:szCs w:val="24"/>
      <w:lang w:val="ru-RU" w:eastAsia="ru-RU"/>
    </w:rPr>
  </w:style>
  <w:style w:type="paragraph" w:styleId="af">
    <w:name w:val="Plain Text"/>
    <w:basedOn w:val="a1"/>
    <w:link w:val="af0"/>
    <w:rsid w:val="005E478B"/>
    <w:pPr>
      <w:widowControl/>
      <w:autoSpaceDE/>
      <w:autoSpaceDN/>
      <w:adjustRightInd/>
    </w:pPr>
    <w:rPr>
      <w:rFonts w:ascii="Courier New" w:hAnsi="Courier New"/>
    </w:rPr>
  </w:style>
  <w:style w:type="character" w:customStyle="1" w:styleId="af0">
    <w:name w:val="Текст Знак"/>
    <w:link w:val="af"/>
    <w:locked/>
    <w:rsid w:val="00F84738"/>
    <w:rPr>
      <w:rFonts w:ascii="Courier New" w:hAnsi="Courier New" w:cs="Courier New"/>
      <w:sz w:val="20"/>
      <w:szCs w:val="20"/>
    </w:rPr>
  </w:style>
  <w:style w:type="numbering" w:customStyle="1" w:styleId="a">
    <w:name w:val="Стиль маркированный"/>
    <w:rsid w:val="00F84738"/>
    <w:pPr>
      <w:numPr>
        <w:numId w:val="1"/>
      </w:numPr>
    </w:pPr>
  </w:style>
  <w:style w:type="numbering" w:customStyle="1" w:styleId="a0">
    <w:name w:val="Стиль многоуровневый"/>
    <w:rsid w:val="00F84738"/>
    <w:pPr>
      <w:numPr>
        <w:numId w:val="2"/>
      </w:numPr>
    </w:pPr>
  </w:style>
  <w:style w:type="paragraph" w:styleId="af1">
    <w:name w:val="List Paragraph"/>
    <w:aliases w:val="List Paragraph"/>
    <w:basedOn w:val="a1"/>
    <w:link w:val="af2"/>
    <w:uiPriority w:val="34"/>
    <w:qFormat/>
    <w:rsid w:val="00FE4D93"/>
    <w:pPr>
      <w:ind w:left="720"/>
      <w:contextualSpacing/>
    </w:pPr>
  </w:style>
  <w:style w:type="character" w:customStyle="1" w:styleId="40">
    <w:name w:val="Заголовок 4 Знак"/>
    <w:aliases w:val="!Параграфы/Статьи документа Знак1"/>
    <w:link w:val="4"/>
    <w:rsid w:val="002E0905"/>
    <w:rPr>
      <w:b/>
      <w:bCs/>
      <w:sz w:val="28"/>
      <w:szCs w:val="28"/>
    </w:rPr>
  </w:style>
  <w:style w:type="paragraph" w:customStyle="1" w:styleId="af3">
    <w:name w:val="Обычный.Название подразделения"/>
    <w:uiPriority w:val="34"/>
    <w:qFormat/>
    <w:rsid w:val="002E0905"/>
    <w:rPr>
      <w:rFonts w:ascii="SchoolBook" w:hAnsi="SchoolBook"/>
      <w:sz w:val="28"/>
    </w:rPr>
  </w:style>
  <w:style w:type="paragraph" w:styleId="af4">
    <w:name w:val="Subtitle"/>
    <w:basedOn w:val="a1"/>
    <w:link w:val="af5"/>
    <w:qFormat/>
    <w:rsid w:val="008F1ED9"/>
    <w:pPr>
      <w:widowControl/>
      <w:autoSpaceDE/>
      <w:autoSpaceDN/>
      <w:adjustRightInd/>
      <w:spacing w:before="120"/>
      <w:jc w:val="center"/>
    </w:pPr>
    <w:rPr>
      <w:b/>
      <w:spacing w:val="40"/>
      <w:sz w:val="28"/>
      <w:szCs w:val="24"/>
    </w:rPr>
  </w:style>
  <w:style w:type="character" w:customStyle="1" w:styleId="af5">
    <w:name w:val="Подзаголовок Знак"/>
    <w:link w:val="af4"/>
    <w:rsid w:val="008F1ED9"/>
    <w:rPr>
      <w:b/>
      <w:spacing w:val="40"/>
      <w:sz w:val="28"/>
      <w:szCs w:val="24"/>
    </w:rPr>
  </w:style>
  <w:style w:type="paragraph" w:customStyle="1" w:styleId="Default">
    <w:name w:val="Default"/>
    <w:uiPriority w:val="34"/>
    <w:qFormat/>
    <w:rsid w:val="00802190"/>
    <w:pPr>
      <w:autoSpaceDE w:val="0"/>
      <w:autoSpaceDN w:val="0"/>
      <w:adjustRightInd w:val="0"/>
    </w:pPr>
    <w:rPr>
      <w:rFonts w:eastAsia="Calibri"/>
      <w:color w:val="000000"/>
      <w:sz w:val="24"/>
      <w:szCs w:val="24"/>
      <w:lang w:eastAsia="en-US"/>
    </w:rPr>
  </w:style>
  <w:style w:type="numbering" w:customStyle="1" w:styleId="11">
    <w:name w:val="Нет списка1"/>
    <w:next w:val="a4"/>
    <w:semiHidden/>
    <w:unhideWhenUsed/>
    <w:rsid w:val="00306A27"/>
  </w:style>
  <w:style w:type="paragraph" w:styleId="af6">
    <w:name w:val="Body Text"/>
    <w:basedOn w:val="a1"/>
    <w:link w:val="af7"/>
    <w:unhideWhenUsed/>
    <w:rsid w:val="00306A27"/>
    <w:pPr>
      <w:spacing w:after="120"/>
    </w:pPr>
  </w:style>
  <w:style w:type="character" w:customStyle="1" w:styleId="af7">
    <w:name w:val="Основной текст Знак"/>
    <w:basedOn w:val="a2"/>
    <w:link w:val="af6"/>
    <w:rsid w:val="00306A27"/>
  </w:style>
  <w:style w:type="paragraph" w:customStyle="1" w:styleId="af8">
    <w:name w:val="Знак Знак Знак Знак Знак Знак Знак Знак Знак Знак"/>
    <w:basedOn w:val="a1"/>
    <w:next w:val="1"/>
    <w:uiPriority w:val="99"/>
    <w:qFormat/>
    <w:rsid w:val="00306A27"/>
    <w:pPr>
      <w:widowControl/>
      <w:autoSpaceDE/>
      <w:autoSpaceDN/>
      <w:adjustRightInd/>
      <w:spacing w:after="160" w:line="240" w:lineRule="exact"/>
      <w:jc w:val="both"/>
    </w:pPr>
    <w:rPr>
      <w:rFonts w:ascii="Verdana" w:hAnsi="Verdana" w:cs="Verdana"/>
      <w:lang w:val="en-US" w:eastAsia="en-US"/>
    </w:rPr>
  </w:style>
  <w:style w:type="character" w:customStyle="1" w:styleId="32">
    <w:name w:val="Заголовок №3"/>
    <w:link w:val="310"/>
    <w:uiPriority w:val="99"/>
    <w:locked/>
    <w:rsid w:val="00306A27"/>
    <w:rPr>
      <w:b/>
      <w:bCs/>
      <w:sz w:val="24"/>
      <w:szCs w:val="24"/>
      <w:shd w:val="clear" w:color="auto" w:fill="FFFFFF"/>
    </w:rPr>
  </w:style>
  <w:style w:type="paragraph" w:customStyle="1" w:styleId="310">
    <w:name w:val="Заголовок №31"/>
    <w:basedOn w:val="a1"/>
    <w:link w:val="32"/>
    <w:uiPriority w:val="99"/>
    <w:qFormat/>
    <w:rsid w:val="00306A27"/>
    <w:pPr>
      <w:widowControl/>
      <w:shd w:val="clear" w:color="auto" w:fill="FFFFFF"/>
      <w:autoSpaceDE/>
      <w:autoSpaceDN/>
      <w:adjustRightInd/>
      <w:spacing w:before="240" w:line="278" w:lineRule="exact"/>
      <w:outlineLvl w:val="2"/>
    </w:pPr>
    <w:rPr>
      <w:b/>
      <w:bCs/>
      <w:sz w:val="24"/>
      <w:szCs w:val="24"/>
    </w:rPr>
  </w:style>
  <w:style w:type="character" w:customStyle="1" w:styleId="320">
    <w:name w:val="Заголовок №3 (2)"/>
    <w:link w:val="321"/>
    <w:uiPriority w:val="99"/>
    <w:locked/>
    <w:rsid w:val="00306A27"/>
    <w:rPr>
      <w:b/>
      <w:bCs/>
      <w:sz w:val="24"/>
      <w:szCs w:val="24"/>
      <w:shd w:val="clear" w:color="auto" w:fill="FFFFFF"/>
    </w:rPr>
  </w:style>
  <w:style w:type="paragraph" w:customStyle="1" w:styleId="321">
    <w:name w:val="Заголовок №3 (2)1"/>
    <w:basedOn w:val="a1"/>
    <w:link w:val="320"/>
    <w:uiPriority w:val="99"/>
    <w:qFormat/>
    <w:rsid w:val="00306A27"/>
    <w:pPr>
      <w:widowControl/>
      <w:shd w:val="clear" w:color="auto" w:fill="FFFFFF"/>
      <w:autoSpaceDE/>
      <w:autoSpaceDN/>
      <w:adjustRightInd/>
      <w:spacing w:before="240" w:line="283" w:lineRule="exact"/>
      <w:jc w:val="center"/>
      <w:outlineLvl w:val="2"/>
    </w:pPr>
    <w:rPr>
      <w:b/>
      <w:bCs/>
      <w:sz w:val="24"/>
      <w:szCs w:val="24"/>
    </w:rPr>
  </w:style>
  <w:style w:type="character" w:customStyle="1" w:styleId="af9">
    <w:name w:val="Основной текст_"/>
    <w:link w:val="23"/>
    <w:locked/>
    <w:rsid w:val="008D1A64"/>
    <w:rPr>
      <w:sz w:val="27"/>
      <w:szCs w:val="27"/>
      <w:shd w:val="clear" w:color="auto" w:fill="FFFFFF"/>
    </w:rPr>
  </w:style>
  <w:style w:type="paragraph" w:customStyle="1" w:styleId="23">
    <w:name w:val="Основной текст2"/>
    <w:basedOn w:val="a1"/>
    <w:link w:val="af9"/>
    <w:qFormat/>
    <w:rsid w:val="008D1A64"/>
    <w:pPr>
      <w:shd w:val="clear" w:color="auto" w:fill="FFFFFF"/>
      <w:autoSpaceDE/>
      <w:autoSpaceDN/>
      <w:adjustRightInd/>
      <w:spacing w:line="480" w:lineRule="exact"/>
      <w:jc w:val="both"/>
    </w:pPr>
    <w:rPr>
      <w:sz w:val="27"/>
      <w:szCs w:val="27"/>
      <w:shd w:val="clear" w:color="auto" w:fill="FFFFFF"/>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uiPriority w:val="34"/>
    <w:qFormat/>
    <w:rsid w:val="00C42FF2"/>
    <w:pPr>
      <w:widowControl/>
      <w:autoSpaceDE/>
      <w:autoSpaceDN/>
      <w:adjustRightInd/>
      <w:spacing w:before="100" w:beforeAutospacing="1" w:after="100" w:afterAutospacing="1"/>
    </w:pPr>
    <w:rPr>
      <w:sz w:val="24"/>
      <w:szCs w:val="24"/>
    </w:rPr>
  </w:style>
  <w:style w:type="character" w:customStyle="1" w:styleId="af2">
    <w:name w:val="Абзац списка Знак"/>
    <w:aliases w:val="List Paragraph Знак"/>
    <w:link w:val="af1"/>
    <w:uiPriority w:val="34"/>
    <w:locked/>
    <w:rsid w:val="003D688D"/>
  </w:style>
  <w:style w:type="paragraph" w:customStyle="1" w:styleId="afb">
    <w:name w:val="Абзац"/>
    <w:link w:val="afc"/>
    <w:qFormat/>
    <w:rsid w:val="003D688D"/>
    <w:pPr>
      <w:spacing w:before="120" w:after="60"/>
      <w:ind w:firstLine="567"/>
      <w:jc w:val="both"/>
    </w:pPr>
    <w:rPr>
      <w:sz w:val="24"/>
      <w:szCs w:val="24"/>
    </w:rPr>
  </w:style>
  <w:style w:type="character" w:customStyle="1" w:styleId="afc">
    <w:name w:val="Абзац Знак"/>
    <w:link w:val="afb"/>
    <w:locked/>
    <w:rsid w:val="003D688D"/>
    <w:rPr>
      <w:sz w:val="24"/>
      <w:szCs w:val="24"/>
      <w:lang w:bidi="ar-SA"/>
    </w:rPr>
  </w:style>
  <w:style w:type="paragraph" w:styleId="afd">
    <w:name w:val="No Spacing"/>
    <w:link w:val="afe"/>
    <w:qFormat/>
    <w:rsid w:val="00C36B15"/>
    <w:rPr>
      <w:rFonts w:ascii="Calibri" w:hAnsi="Calibri"/>
      <w:sz w:val="22"/>
      <w:szCs w:val="22"/>
    </w:rPr>
  </w:style>
  <w:style w:type="character" w:customStyle="1" w:styleId="afe">
    <w:name w:val="Без интервала Знак"/>
    <w:link w:val="afd"/>
    <w:rsid w:val="00C36B15"/>
    <w:rPr>
      <w:rFonts w:ascii="Calibri" w:hAnsi="Calibri"/>
      <w:sz w:val="22"/>
      <w:szCs w:val="22"/>
      <w:lang w:bidi="ar-SA"/>
    </w:rPr>
  </w:style>
  <w:style w:type="character" w:customStyle="1" w:styleId="apple-converted-space">
    <w:name w:val="apple-converted-space"/>
    <w:rsid w:val="000E7C1F"/>
  </w:style>
  <w:style w:type="character" w:customStyle="1" w:styleId="50">
    <w:name w:val="Заголовок 5 Знак"/>
    <w:link w:val="5"/>
    <w:rsid w:val="0045399B"/>
    <w:rPr>
      <w:rFonts w:ascii="Calibri" w:hAnsi="Calibri"/>
      <w:b/>
      <w:bCs/>
      <w:i/>
      <w:iCs/>
      <w:sz w:val="26"/>
      <w:szCs w:val="26"/>
      <w:lang w:val="en-US" w:eastAsia="en-US" w:bidi="en-US"/>
    </w:rPr>
  </w:style>
  <w:style w:type="character" w:customStyle="1" w:styleId="60">
    <w:name w:val="Заголовок 6 Знак"/>
    <w:link w:val="6"/>
    <w:rsid w:val="0045399B"/>
    <w:rPr>
      <w:rFonts w:ascii="Calibri" w:hAnsi="Calibri"/>
      <w:b/>
      <w:bCs/>
      <w:sz w:val="22"/>
      <w:szCs w:val="22"/>
      <w:lang w:val="en-US" w:eastAsia="en-US" w:bidi="en-US"/>
    </w:rPr>
  </w:style>
  <w:style w:type="character" w:customStyle="1" w:styleId="70">
    <w:name w:val="Заголовок 7 Знак"/>
    <w:link w:val="7"/>
    <w:rsid w:val="0045399B"/>
    <w:rPr>
      <w:rFonts w:ascii="Calibri" w:hAnsi="Calibri"/>
      <w:sz w:val="24"/>
      <w:szCs w:val="24"/>
      <w:lang w:val="en-US" w:eastAsia="en-US" w:bidi="en-US"/>
    </w:rPr>
  </w:style>
  <w:style w:type="character" w:customStyle="1" w:styleId="80">
    <w:name w:val="Заголовок 8 Знак"/>
    <w:link w:val="8"/>
    <w:rsid w:val="0045399B"/>
    <w:rPr>
      <w:rFonts w:ascii="Calibri" w:hAnsi="Calibri"/>
      <w:i/>
      <w:iCs/>
      <w:sz w:val="24"/>
      <w:szCs w:val="24"/>
      <w:lang w:val="en-US" w:eastAsia="en-US" w:bidi="en-US"/>
    </w:rPr>
  </w:style>
  <w:style w:type="character" w:customStyle="1" w:styleId="90">
    <w:name w:val="Заголовок 9 Знак"/>
    <w:link w:val="9"/>
    <w:rsid w:val="0045399B"/>
    <w:rPr>
      <w:rFonts w:ascii="Cambria" w:hAnsi="Cambria"/>
      <w:sz w:val="22"/>
      <w:szCs w:val="22"/>
      <w:lang w:val="en-US" w:eastAsia="en-US" w:bidi="en-US"/>
    </w:rPr>
  </w:style>
  <w:style w:type="numbering" w:customStyle="1" w:styleId="24">
    <w:name w:val="Нет списка2"/>
    <w:next w:val="a4"/>
    <w:semiHidden/>
    <w:unhideWhenUsed/>
    <w:rsid w:val="0045399B"/>
  </w:style>
  <w:style w:type="character" w:customStyle="1" w:styleId="25">
    <w:name w:val="Основной текст с отступом 2 Знак"/>
    <w:link w:val="26"/>
    <w:locked/>
    <w:rsid w:val="0045399B"/>
    <w:rPr>
      <w:sz w:val="24"/>
      <w:szCs w:val="24"/>
    </w:rPr>
  </w:style>
  <w:style w:type="paragraph" w:styleId="26">
    <w:name w:val="Body Text Indent 2"/>
    <w:basedOn w:val="a1"/>
    <w:link w:val="25"/>
    <w:rsid w:val="0045399B"/>
    <w:pPr>
      <w:widowControl/>
      <w:autoSpaceDE/>
      <w:autoSpaceDN/>
      <w:adjustRightInd/>
      <w:spacing w:after="120" w:line="480" w:lineRule="auto"/>
      <w:ind w:left="283"/>
    </w:pPr>
    <w:rPr>
      <w:sz w:val="24"/>
      <w:szCs w:val="24"/>
    </w:rPr>
  </w:style>
  <w:style w:type="character" w:customStyle="1" w:styleId="210">
    <w:name w:val="Основной текст с отступом 2 Знак1"/>
    <w:basedOn w:val="a2"/>
    <w:rsid w:val="0045399B"/>
  </w:style>
  <w:style w:type="paragraph" w:customStyle="1" w:styleId="Iauiue">
    <w:name w:val="Iau?iue"/>
    <w:uiPriority w:val="34"/>
    <w:qFormat/>
    <w:rsid w:val="0045399B"/>
    <w:rPr>
      <w:lang w:val="en-US"/>
    </w:rPr>
  </w:style>
  <w:style w:type="paragraph" w:customStyle="1" w:styleId="12">
    <w:name w:val="Абзац списка1"/>
    <w:basedOn w:val="a1"/>
    <w:link w:val="ListParagraphChar"/>
    <w:qFormat/>
    <w:rsid w:val="0045399B"/>
    <w:pPr>
      <w:widowControl/>
      <w:autoSpaceDE/>
      <w:autoSpaceDN/>
      <w:adjustRightInd/>
      <w:ind w:left="720"/>
      <w:contextualSpacing/>
    </w:pPr>
    <w:rPr>
      <w:sz w:val="24"/>
      <w:szCs w:val="24"/>
    </w:rPr>
  </w:style>
  <w:style w:type="character" w:customStyle="1" w:styleId="ListParagraphChar">
    <w:name w:val="List Paragraph Char"/>
    <w:link w:val="12"/>
    <w:locked/>
    <w:rsid w:val="0045399B"/>
    <w:rPr>
      <w:sz w:val="24"/>
      <w:szCs w:val="24"/>
    </w:rPr>
  </w:style>
  <w:style w:type="paragraph" w:customStyle="1" w:styleId="13">
    <w:name w:val="Без интервала1"/>
    <w:link w:val="NoSpacingChar"/>
    <w:qFormat/>
    <w:rsid w:val="0045399B"/>
    <w:rPr>
      <w:rFonts w:ascii="Calibri" w:eastAsia="Calibri" w:hAnsi="Calibri"/>
      <w:sz w:val="22"/>
      <w:szCs w:val="22"/>
    </w:rPr>
  </w:style>
  <w:style w:type="character" w:customStyle="1" w:styleId="NoSpacingChar">
    <w:name w:val="No Spacing Char"/>
    <w:link w:val="13"/>
    <w:locked/>
    <w:rsid w:val="0045399B"/>
    <w:rPr>
      <w:rFonts w:ascii="Calibri" w:eastAsia="Calibri" w:hAnsi="Calibri"/>
      <w:sz w:val="22"/>
      <w:szCs w:val="22"/>
      <w:lang w:bidi="ar-SA"/>
    </w:rPr>
  </w:style>
  <w:style w:type="paragraph" w:customStyle="1" w:styleId="110">
    <w:name w:val="Абзац списка11"/>
    <w:basedOn w:val="a1"/>
    <w:uiPriority w:val="34"/>
    <w:qFormat/>
    <w:rsid w:val="0045399B"/>
    <w:pPr>
      <w:widowControl/>
      <w:autoSpaceDE/>
      <w:autoSpaceDN/>
      <w:adjustRightInd/>
      <w:ind w:left="720"/>
    </w:pPr>
    <w:rPr>
      <w:rFonts w:ascii="Calibri" w:eastAsia="Calibri" w:hAnsi="Calibri" w:cs="Calibri"/>
      <w:sz w:val="24"/>
      <w:szCs w:val="24"/>
      <w:lang w:val="en-US" w:eastAsia="en-US"/>
    </w:rPr>
  </w:style>
  <w:style w:type="paragraph" w:styleId="33">
    <w:name w:val="Body Text 3"/>
    <w:basedOn w:val="a1"/>
    <w:link w:val="34"/>
    <w:rsid w:val="0045399B"/>
    <w:pPr>
      <w:widowControl/>
      <w:autoSpaceDE/>
      <w:autoSpaceDN/>
      <w:adjustRightInd/>
      <w:spacing w:after="120"/>
    </w:pPr>
    <w:rPr>
      <w:sz w:val="16"/>
      <w:szCs w:val="16"/>
    </w:rPr>
  </w:style>
  <w:style w:type="character" w:customStyle="1" w:styleId="34">
    <w:name w:val="Основной текст 3 Знак"/>
    <w:link w:val="33"/>
    <w:rsid w:val="0045399B"/>
    <w:rPr>
      <w:sz w:val="16"/>
      <w:szCs w:val="16"/>
    </w:rPr>
  </w:style>
  <w:style w:type="paragraph" w:customStyle="1" w:styleId="120">
    <w:name w:val="12 Шрифт"/>
    <w:basedOn w:val="a1"/>
    <w:uiPriority w:val="34"/>
    <w:qFormat/>
    <w:rsid w:val="0045399B"/>
    <w:pPr>
      <w:widowControl/>
      <w:autoSpaceDE/>
      <w:autoSpaceDN/>
      <w:adjustRightInd/>
      <w:spacing w:line="300" w:lineRule="exact"/>
      <w:ind w:firstLine="567"/>
      <w:jc w:val="both"/>
    </w:pPr>
    <w:rPr>
      <w:sz w:val="24"/>
    </w:rPr>
  </w:style>
  <w:style w:type="paragraph" w:customStyle="1" w:styleId="14">
    <w:name w:val="Обычный (веб)1"/>
    <w:basedOn w:val="a1"/>
    <w:uiPriority w:val="34"/>
    <w:qFormat/>
    <w:rsid w:val="0045399B"/>
    <w:pPr>
      <w:widowControl/>
      <w:autoSpaceDE/>
      <w:autoSpaceDN/>
      <w:adjustRightInd/>
      <w:spacing w:before="100" w:after="100"/>
    </w:pPr>
    <w:rPr>
      <w:sz w:val="24"/>
    </w:rPr>
  </w:style>
  <w:style w:type="character" w:styleId="aff">
    <w:name w:val="Hyperlink"/>
    <w:uiPriority w:val="99"/>
    <w:rsid w:val="0045399B"/>
    <w:rPr>
      <w:color w:val="0000FF"/>
      <w:u w:val="single"/>
    </w:rPr>
  </w:style>
  <w:style w:type="character" w:styleId="aff0">
    <w:name w:val="FollowedHyperlink"/>
    <w:uiPriority w:val="99"/>
    <w:rsid w:val="0045399B"/>
    <w:rPr>
      <w:color w:val="800080"/>
      <w:u w:val="single"/>
    </w:rPr>
  </w:style>
  <w:style w:type="character" w:customStyle="1" w:styleId="15">
    <w:name w:val="Верхний колонтитул Знак1"/>
    <w:uiPriority w:val="99"/>
    <w:rsid w:val="0045399B"/>
    <w:rPr>
      <w:sz w:val="24"/>
      <w:szCs w:val="24"/>
    </w:rPr>
  </w:style>
  <w:style w:type="paragraph" w:customStyle="1" w:styleId="aff1">
    <w:name w:val="Знак"/>
    <w:basedOn w:val="a1"/>
    <w:uiPriority w:val="34"/>
    <w:qFormat/>
    <w:rsid w:val="0045399B"/>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1"/>
    <w:basedOn w:val="a1"/>
    <w:uiPriority w:val="34"/>
    <w:qFormat/>
    <w:rsid w:val="0045399B"/>
    <w:pPr>
      <w:widowControl/>
      <w:autoSpaceDE/>
      <w:autoSpaceDN/>
      <w:adjustRightInd/>
      <w:spacing w:after="160" w:line="240" w:lineRule="exact"/>
    </w:pPr>
    <w:rPr>
      <w:rFonts w:ascii="Verdana" w:hAnsi="Verdana"/>
      <w:sz w:val="24"/>
      <w:szCs w:val="24"/>
      <w:lang w:val="en-US" w:eastAsia="en-US"/>
    </w:rPr>
  </w:style>
  <w:style w:type="paragraph" w:customStyle="1" w:styleId="aff2">
    <w:name w:val="Внимание"/>
    <w:basedOn w:val="af6"/>
    <w:autoRedefine/>
    <w:uiPriority w:val="34"/>
    <w:qFormat/>
    <w:rsid w:val="0045399B"/>
    <w:pPr>
      <w:autoSpaceDE/>
      <w:autoSpaceDN/>
      <w:spacing w:after="0" w:line="360" w:lineRule="auto"/>
      <w:ind w:firstLine="720"/>
      <w:jc w:val="both"/>
    </w:pPr>
    <w:rPr>
      <w:rFonts w:eastAsia="Calibri"/>
      <w:sz w:val="28"/>
      <w:szCs w:val="28"/>
      <w:lang w:eastAsia="en-US"/>
    </w:rPr>
  </w:style>
  <w:style w:type="paragraph" w:customStyle="1" w:styleId="aff3">
    <w:name w:val="Знак Знак Знак"/>
    <w:basedOn w:val="a1"/>
    <w:uiPriority w:val="34"/>
    <w:qFormat/>
    <w:rsid w:val="0045399B"/>
    <w:pPr>
      <w:widowControl/>
      <w:autoSpaceDE/>
      <w:autoSpaceDN/>
      <w:adjustRightInd/>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34"/>
    <w:qFormat/>
    <w:rsid w:val="0045399B"/>
    <w:pPr>
      <w:widowControl/>
      <w:autoSpaceDE/>
      <w:autoSpaceDN/>
      <w:adjustRightInd/>
      <w:spacing w:before="100" w:beforeAutospacing="1" w:after="100" w:afterAutospacing="1"/>
    </w:pPr>
    <w:rPr>
      <w:rFonts w:ascii="Tahoma" w:hAnsi="Tahoma" w:cs="Tahoma"/>
      <w:lang w:val="en-US" w:eastAsia="en-US"/>
    </w:rPr>
  </w:style>
  <w:style w:type="character" w:customStyle="1" w:styleId="blk">
    <w:name w:val="blk"/>
    <w:rsid w:val="0045399B"/>
  </w:style>
  <w:style w:type="character" w:customStyle="1" w:styleId="text11">
    <w:name w:val="text11"/>
    <w:rsid w:val="0045399B"/>
    <w:rPr>
      <w:rFonts w:ascii="Arial CYR" w:hAnsi="Arial CYR" w:cs="Arial CYR" w:hint="default"/>
      <w:color w:val="000000"/>
      <w:sz w:val="18"/>
      <w:szCs w:val="18"/>
    </w:rPr>
  </w:style>
  <w:style w:type="character" w:customStyle="1" w:styleId="FontStyle11">
    <w:name w:val="Font Style11"/>
    <w:rsid w:val="0045399B"/>
    <w:rPr>
      <w:rFonts w:ascii="Times New Roman" w:hAnsi="Times New Roman" w:cs="Times New Roman" w:hint="default"/>
      <w:sz w:val="26"/>
      <w:szCs w:val="26"/>
    </w:rPr>
  </w:style>
  <w:style w:type="paragraph" w:customStyle="1" w:styleId="western">
    <w:name w:val="western"/>
    <w:basedOn w:val="a1"/>
    <w:uiPriority w:val="34"/>
    <w:qFormat/>
    <w:rsid w:val="0045399B"/>
    <w:pPr>
      <w:widowControl/>
      <w:autoSpaceDE/>
      <w:autoSpaceDN/>
      <w:adjustRightInd/>
      <w:spacing w:before="100" w:beforeAutospacing="1" w:after="100" w:afterAutospacing="1"/>
    </w:pPr>
    <w:rPr>
      <w:rFonts w:eastAsia="Calibri"/>
      <w:sz w:val="24"/>
      <w:szCs w:val="24"/>
    </w:rPr>
  </w:style>
  <w:style w:type="paragraph" w:styleId="aff4">
    <w:name w:val="Body Text Indent"/>
    <w:basedOn w:val="a1"/>
    <w:link w:val="aff5"/>
    <w:rsid w:val="0045399B"/>
    <w:pPr>
      <w:widowControl/>
      <w:autoSpaceDE/>
      <w:autoSpaceDN/>
      <w:adjustRightInd/>
      <w:spacing w:after="120"/>
      <w:ind w:left="283"/>
    </w:pPr>
    <w:rPr>
      <w:sz w:val="24"/>
      <w:szCs w:val="24"/>
    </w:rPr>
  </w:style>
  <w:style w:type="character" w:customStyle="1" w:styleId="aff5">
    <w:name w:val="Основной текст с отступом Знак"/>
    <w:link w:val="aff4"/>
    <w:rsid w:val="0045399B"/>
    <w:rPr>
      <w:sz w:val="24"/>
      <w:szCs w:val="24"/>
    </w:rPr>
  </w:style>
  <w:style w:type="table" w:customStyle="1" w:styleId="16">
    <w:name w:val="Сетка таблицы1"/>
    <w:basedOn w:val="a3"/>
    <w:next w:val="a7"/>
    <w:rsid w:val="0045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qFormat/>
    <w:rsid w:val="0045399B"/>
    <w:rPr>
      <w:b/>
      <w:bCs/>
    </w:rPr>
  </w:style>
  <w:style w:type="paragraph" w:styleId="aff7">
    <w:name w:val="caption"/>
    <w:basedOn w:val="a1"/>
    <w:next w:val="a1"/>
    <w:qFormat/>
    <w:rsid w:val="0045399B"/>
    <w:pPr>
      <w:widowControl/>
      <w:autoSpaceDE/>
      <w:autoSpaceDN/>
      <w:adjustRightInd/>
    </w:pPr>
    <w:rPr>
      <w:rFonts w:ascii="Calibri" w:hAnsi="Calibri"/>
      <w:b/>
      <w:bCs/>
      <w:sz w:val="18"/>
      <w:szCs w:val="18"/>
      <w:lang w:val="en-US" w:eastAsia="en-US" w:bidi="en-US"/>
    </w:rPr>
  </w:style>
  <w:style w:type="paragraph" w:styleId="aff8">
    <w:name w:val="Title"/>
    <w:basedOn w:val="a1"/>
    <w:next w:val="a1"/>
    <w:link w:val="aff9"/>
    <w:qFormat/>
    <w:rsid w:val="0045399B"/>
    <w:pPr>
      <w:widowControl/>
      <w:autoSpaceDE/>
      <w:autoSpaceDN/>
      <w:adjustRightInd/>
      <w:spacing w:before="240" w:after="60"/>
      <w:jc w:val="center"/>
      <w:outlineLvl w:val="0"/>
    </w:pPr>
    <w:rPr>
      <w:rFonts w:ascii="Cambria" w:hAnsi="Cambria"/>
      <w:b/>
      <w:bCs/>
      <w:kern w:val="28"/>
      <w:sz w:val="32"/>
      <w:szCs w:val="32"/>
      <w:lang w:val="en-US" w:eastAsia="en-US" w:bidi="en-US"/>
    </w:rPr>
  </w:style>
  <w:style w:type="character" w:customStyle="1" w:styleId="aff9">
    <w:name w:val="Заголовок Знак"/>
    <w:link w:val="aff8"/>
    <w:rsid w:val="0045399B"/>
    <w:rPr>
      <w:rFonts w:ascii="Cambria" w:hAnsi="Cambria"/>
      <w:b/>
      <w:bCs/>
      <w:kern w:val="28"/>
      <w:sz w:val="32"/>
      <w:szCs w:val="32"/>
      <w:lang w:val="en-US" w:eastAsia="en-US" w:bidi="en-US"/>
    </w:rPr>
  </w:style>
  <w:style w:type="character" w:styleId="affa">
    <w:name w:val="Emphasis"/>
    <w:qFormat/>
    <w:rsid w:val="0045399B"/>
    <w:rPr>
      <w:rFonts w:ascii="Calibri" w:hAnsi="Calibri"/>
      <w:b/>
      <w:i/>
      <w:iCs/>
    </w:rPr>
  </w:style>
  <w:style w:type="paragraph" w:styleId="27">
    <w:name w:val="Quote"/>
    <w:basedOn w:val="a1"/>
    <w:next w:val="a1"/>
    <w:link w:val="28"/>
    <w:qFormat/>
    <w:rsid w:val="0045399B"/>
    <w:pPr>
      <w:widowControl/>
      <w:autoSpaceDE/>
      <w:autoSpaceDN/>
      <w:adjustRightInd/>
    </w:pPr>
    <w:rPr>
      <w:rFonts w:ascii="Calibri" w:hAnsi="Calibri"/>
      <w:i/>
      <w:sz w:val="24"/>
      <w:szCs w:val="24"/>
      <w:lang w:val="en-US" w:eastAsia="en-US" w:bidi="en-US"/>
    </w:rPr>
  </w:style>
  <w:style w:type="character" w:customStyle="1" w:styleId="28">
    <w:name w:val="Цитата 2 Знак"/>
    <w:link w:val="27"/>
    <w:rsid w:val="0045399B"/>
    <w:rPr>
      <w:rFonts w:ascii="Calibri" w:hAnsi="Calibri"/>
      <w:i/>
      <w:sz w:val="24"/>
      <w:szCs w:val="24"/>
      <w:lang w:val="en-US" w:eastAsia="en-US" w:bidi="en-US"/>
    </w:rPr>
  </w:style>
  <w:style w:type="paragraph" w:styleId="affb">
    <w:name w:val="Intense Quote"/>
    <w:basedOn w:val="a1"/>
    <w:next w:val="a1"/>
    <w:link w:val="affc"/>
    <w:qFormat/>
    <w:rsid w:val="0045399B"/>
    <w:pPr>
      <w:widowControl/>
      <w:autoSpaceDE/>
      <w:autoSpaceDN/>
      <w:adjustRightInd/>
      <w:ind w:left="720" w:right="720"/>
    </w:pPr>
    <w:rPr>
      <w:rFonts w:ascii="Calibri" w:hAnsi="Calibri"/>
      <w:b/>
      <w:i/>
      <w:sz w:val="24"/>
      <w:szCs w:val="22"/>
      <w:lang w:val="en-US" w:eastAsia="en-US" w:bidi="en-US"/>
    </w:rPr>
  </w:style>
  <w:style w:type="character" w:customStyle="1" w:styleId="affc">
    <w:name w:val="Выделенная цитата Знак"/>
    <w:link w:val="affb"/>
    <w:rsid w:val="0045399B"/>
    <w:rPr>
      <w:rFonts w:ascii="Calibri" w:hAnsi="Calibri"/>
      <w:b/>
      <w:i/>
      <w:sz w:val="24"/>
      <w:szCs w:val="22"/>
      <w:lang w:val="en-US" w:eastAsia="en-US" w:bidi="en-US"/>
    </w:rPr>
  </w:style>
  <w:style w:type="character" w:styleId="affd">
    <w:name w:val="Subtle Emphasis"/>
    <w:qFormat/>
    <w:rsid w:val="0045399B"/>
    <w:rPr>
      <w:i/>
      <w:color w:val="5A5A5A"/>
    </w:rPr>
  </w:style>
  <w:style w:type="character" w:styleId="affe">
    <w:name w:val="Intense Emphasis"/>
    <w:qFormat/>
    <w:rsid w:val="0045399B"/>
    <w:rPr>
      <w:b/>
      <w:i/>
      <w:sz w:val="24"/>
      <w:szCs w:val="24"/>
      <w:u w:val="single"/>
    </w:rPr>
  </w:style>
  <w:style w:type="character" w:styleId="afff">
    <w:name w:val="Subtle Reference"/>
    <w:qFormat/>
    <w:rsid w:val="0045399B"/>
    <w:rPr>
      <w:sz w:val="24"/>
      <w:szCs w:val="24"/>
      <w:u w:val="single"/>
    </w:rPr>
  </w:style>
  <w:style w:type="character" w:styleId="afff0">
    <w:name w:val="Intense Reference"/>
    <w:qFormat/>
    <w:rsid w:val="0045399B"/>
    <w:rPr>
      <w:b/>
      <w:sz w:val="24"/>
      <w:u w:val="single"/>
    </w:rPr>
  </w:style>
  <w:style w:type="character" w:styleId="afff1">
    <w:name w:val="Book Title"/>
    <w:qFormat/>
    <w:rsid w:val="0045399B"/>
    <w:rPr>
      <w:rFonts w:ascii="Cambria" w:eastAsia="Times New Roman" w:hAnsi="Cambria"/>
      <w:b/>
      <w:i/>
      <w:sz w:val="24"/>
      <w:szCs w:val="24"/>
    </w:rPr>
  </w:style>
  <w:style w:type="paragraph" w:styleId="afff2">
    <w:name w:val="TOC Heading"/>
    <w:basedOn w:val="1"/>
    <w:next w:val="a1"/>
    <w:qFormat/>
    <w:rsid w:val="0045399B"/>
    <w:pPr>
      <w:autoSpaceDE/>
      <w:autoSpaceDN/>
      <w:adjustRightInd/>
      <w:spacing w:before="240" w:after="60"/>
      <w:jc w:val="left"/>
      <w:outlineLvl w:val="9"/>
    </w:pPr>
    <w:rPr>
      <w:lang w:val="en-US" w:eastAsia="en-US" w:bidi="en-US"/>
    </w:rPr>
  </w:style>
  <w:style w:type="paragraph" w:customStyle="1" w:styleId="112">
    <w:name w:val="Обычный (веб)11"/>
    <w:basedOn w:val="a1"/>
    <w:uiPriority w:val="34"/>
    <w:qFormat/>
    <w:rsid w:val="0045399B"/>
    <w:pPr>
      <w:widowControl/>
      <w:autoSpaceDE/>
      <w:autoSpaceDN/>
      <w:adjustRightInd/>
      <w:spacing w:before="100" w:after="100"/>
    </w:pPr>
    <w:rPr>
      <w:sz w:val="24"/>
    </w:rPr>
  </w:style>
  <w:style w:type="paragraph" w:customStyle="1" w:styleId="font5">
    <w:name w:val="font5"/>
    <w:basedOn w:val="a1"/>
    <w:uiPriority w:val="34"/>
    <w:qFormat/>
    <w:rsid w:val="0045399B"/>
    <w:pPr>
      <w:widowControl/>
      <w:autoSpaceDE/>
      <w:autoSpaceDN/>
      <w:adjustRightInd/>
      <w:spacing w:before="100" w:beforeAutospacing="1" w:after="100" w:afterAutospacing="1"/>
    </w:pPr>
    <w:rPr>
      <w:b/>
      <w:bCs/>
      <w:sz w:val="24"/>
      <w:szCs w:val="24"/>
    </w:rPr>
  </w:style>
  <w:style w:type="paragraph" w:customStyle="1" w:styleId="xl65">
    <w:name w:val="xl65"/>
    <w:basedOn w:val="a1"/>
    <w:uiPriority w:val="34"/>
    <w:qFormat/>
    <w:rsid w:val="0045399B"/>
    <w:pPr>
      <w:widowControl/>
      <w:autoSpaceDE/>
      <w:autoSpaceDN/>
      <w:adjustRightInd/>
      <w:spacing w:before="100" w:beforeAutospacing="1" w:after="100" w:afterAutospacing="1"/>
    </w:pPr>
    <w:rPr>
      <w:sz w:val="24"/>
      <w:szCs w:val="24"/>
    </w:rPr>
  </w:style>
  <w:style w:type="paragraph" w:customStyle="1" w:styleId="xl66">
    <w:name w:val="xl66"/>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7">
    <w:name w:val="xl67"/>
    <w:basedOn w:val="a1"/>
    <w:uiPriority w:val="34"/>
    <w:qFormat/>
    <w:rsid w:val="0045399B"/>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68">
    <w:name w:val="xl68"/>
    <w:basedOn w:val="a1"/>
    <w:uiPriority w:val="34"/>
    <w:qFormat/>
    <w:rsid w:val="0045399B"/>
    <w:pPr>
      <w:widowControl/>
      <w:autoSpaceDE/>
      <w:autoSpaceDN/>
      <w:adjustRightInd/>
      <w:spacing w:before="100" w:beforeAutospacing="1" w:after="100" w:afterAutospacing="1"/>
    </w:pPr>
    <w:rPr>
      <w:color w:val="000000"/>
      <w:sz w:val="24"/>
      <w:szCs w:val="24"/>
    </w:rPr>
  </w:style>
  <w:style w:type="paragraph" w:customStyle="1" w:styleId="xl69">
    <w:name w:val="xl69"/>
    <w:basedOn w:val="a1"/>
    <w:uiPriority w:val="34"/>
    <w:qFormat/>
    <w:rsid w:val="0045399B"/>
    <w:pPr>
      <w:widowControl/>
      <w:autoSpaceDE/>
      <w:autoSpaceDN/>
      <w:adjustRightInd/>
      <w:spacing w:before="100" w:beforeAutospacing="1" w:after="100" w:afterAutospacing="1"/>
      <w:jc w:val="center"/>
    </w:pPr>
    <w:rPr>
      <w:color w:val="000000"/>
      <w:sz w:val="24"/>
      <w:szCs w:val="24"/>
    </w:rPr>
  </w:style>
  <w:style w:type="paragraph" w:customStyle="1" w:styleId="xl70">
    <w:name w:val="xl70"/>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a1"/>
    <w:uiPriority w:val="34"/>
    <w:qFormat/>
    <w:rsid w:val="0045399B"/>
    <w:pPr>
      <w:widowControl/>
      <w:shd w:val="clear" w:color="000000" w:fill="FFFFFF"/>
      <w:autoSpaceDE/>
      <w:autoSpaceDN/>
      <w:adjustRightInd/>
      <w:spacing w:before="100" w:beforeAutospacing="1" w:after="100" w:afterAutospacing="1"/>
    </w:pPr>
    <w:rPr>
      <w:sz w:val="24"/>
      <w:szCs w:val="24"/>
    </w:rPr>
  </w:style>
  <w:style w:type="paragraph" w:customStyle="1" w:styleId="xl72">
    <w:name w:val="xl72"/>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24"/>
      <w:szCs w:val="24"/>
    </w:rPr>
  </w:style>
  <w:style w:type="paragraph" w:customStyle="1" w:styleId="xl73">
    <w:name w:val="xl73"/>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4">
    <w:name w:val="xl74"/>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6">
    <w:name w:val="xl76"/>
    <w:basedOn w:val="a1"/>
    <w:uiPriority w:val="34"/>
    <w:qFormat/>
    <w:rsid w:val="0045399B"/>
    <w:pPr>
      <w:widowControl/>
      <w:autoSpaceDE/>
      <w:autoSpaceDN/>
      <w:adjustRightInd/>
      <w:spacing w:before="100" w:beforeAutospacing="1" w:after="100" w:afterAutospacing="1"/>
      <w:textAlignment w:val="center"/>
    </w:pPr>
    <w:rPr>
      <w:color w:val="000000"/>
      <w:sz w:val="24"/>
      <w:szCs w:val="24"/>
    </w:rPr>
  </w:style>
  <w:style w:type="paragraph" w:customStyle="1" w:styleId="xl77">
    <w:name w:val="xl77"/>
    <w:basedOn w:val="a1"/>
    <w:uiPriority w:val="34"/>
    <w:qFormat/>
    <w:rsid w:val="0045399B"/>
    <w:pPr>
      <w:widowControl/>
      <w:autoSpaceDE/>
      <w:autoSpaceDN/>
      <w:adjustRightInd/>
      <w:spacing w:before="100" w:beforeAutospacing="1" w:after="100" w:afterAutospacing="1"/>
    </w:pPr>
    <w:rPr>
      <w:b/>
      <w:bCs/>
      <w:color w:val="000000"/>
      <w:sz w:val="24"/>
      <w:szCs w:val="24"/>
    </w:rPr>
  </w:style>
  <w:style w:type="paragraph" w:customStyle="1" w:styleId="xl78">
    <w:name w:val="xl78"/>
    <w:basedOn w:val="a1"/>
    <w:uiPriority w:val="34"/>
    <w:qFormat/>
    <w:rsid w:val="0045399B"/>
    <w:pPr>
      <w:widowControl/>
      <w:autoSpaceDE/>
      <w:autoSpaceDN/>
      <w:adjustRightInd/>
      <w:spacing w:before="100" w:beforeAutospacing="1" w:after="100" w:afterAutospacing="1"/>
    </w:pPr>
    <w:rPr>
      <w:color w:val="000000"/>
      <w:sz w:val="24"/>
      <w:szCs w:val="24"/>
    </w:rPr>
  </w:style>
  <w:style w:type="paragraph" w:customStyle="1" w:styleId="xl79">
    <w:name w:val="xl79"/>
    <w:basedOn w:val="a1"/>
    <w:uiPriority w:val="34"/>
    <w:qFormat/>
    <w:rsid w:val="0045399B"/>
    <w:pPr>
      <w:widowControl/>
      <w:autoSpaceDE/>
      <w:autoSpaceDN/>
      <w:adjustRightInd/>
      <w:spacing w:before="100" w:beforeAutospacing="1" w:after="100" w:afterAutospacing="1"/>
    </w:pPr>
    <w:rPr>
      <w:sz w:val="24"/>
      <w:szCs w:val="24"/>
    </w:rPr>
  </w:style>
  <w:style w:type="paragraph" w:customStyle="1" w:styleId="xl80">
    <w:name w:val="xl80"/>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1">
    <w:name w:val="xl81"/>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a1"/>
    <w:uiPriority w:val="34"/>
    <w:qFormat/>
    <w:rsid w:val="0045399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3">
    <w:name w:val="xl83"/>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4">
    <w:name w:val="xl84"/>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5">
    <w:name w:val="xl85"/>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a1"/>
    <w:uiPriority w:val="34"/>
    <w:qFormat/>
    <w:rsid w:val="0045399B"/>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87">
    <w:name w:val="xl87"/>
    <w:basedOn w:val="a1"/>
    <w:uiPriority w:val="34"/>
    <w:qFormat/>
    <w:rsid w:val="0045399B"/>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88">
    <w:name w:val="xl88"/>
    <w:basedOn w:val="a1"/>
    <w:uiPriority w:val="34"/>
    <w:qFormat/>
    <w:rsid w:val="0045399B"/>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9">
    <w:name w:val="xl89"/>
    <w:basedOn w:val="a1"/>
    <w:uiPriority w:val="34"/>
    <w:qFormat/>
    <w:rsid w:val="0045399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0">
    <w:name w:val="xl90"/>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1">
    <w:name w:val="xl91"/>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92">
    <w:name w:val="xl92"/>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93">
    <w:name w:val="xl93"/>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94">
    <w:name w:val="xl94"/>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4"/>
      <w:szCs w:val="24"/>
    </w:rPr>
  </w:style>
  <w:style w:type="paragraph" w:customStyle="1" w:styleId="xl95">
    <w:name w:val="xl95"/>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96">
    <w:name w:val="xl96"/>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97">
    <w:name w:val="xl97"/>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24"/>
      <w:szCs w:val="24"/>
    </w:rPr>
  </w:style>
  <w:style w:type="paragraph" w:customStyle="1" w:styleId="xl98">
    <w:name w:val="xl98"/>
    <w:basedOn w:val="a1"/>
    <w:uiPriority w:val="34"/>
    <w:qFormat/>
    <w:rsid w:val="0045399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sz w:val="24"/>
      <w:szCs w:val="24"/>
    </w:rPr>
  </w:style>
  <w:style w:type="paragraph" w:customStyle="1" w:styleId="xl99">
    <w:name w:val="xl99"/>
    <w:basedOn w:val="a1"/>
    <w:uiPriority w:val="34"/>
    <w:qFormat/>
    <w:rsid w:val="0045399B"/>
    <w:pPr>
      <w:widowControl/>
      <w:autoSpaceDE/>
      <w:autoSpaceDN/>
      <w:adjustRightInd/>
      <w:spacing w:before="100" w:beforeAutospacing="1" w:after="100" w:afterAutospacing="1"/>
      <w:jc w:val="center"/>
      <w:textAlignment w:val="center"/>
    </w:pPr>
    <w:rPr>
      <w:color w:val="000000"/>
      <w:sz w:val="28"/>
      <w:szCs w:val="28"/>
    </w:rPr>
  </w:style>
  <w:style w:type="paragraph" w:customStyle="1" w:styleId="xl100">
    <w:name w:val="xl100"/>
    <w:basedOn w:val="a1"/>
    <w:uiPriority w:val="34"/>
    <w:qFormat/>
    <w:rsid w:val="0045399B"/>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1">
    <w:name w:val="xl101"/>
    <w:basedOn w:val="a1"/>
    <w:uiPriority w:val="34"/>
    <w:qFormat/>
    <w:rsid w:val="0045399B"/>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2">
    <w:name w:val="xl102"/>
    <w:basedOn w:val="a1"/>
    <w:uiPriority w:val="34"/>
    <w:qFormat/>
    <w:rsid w:val="0045399B"/>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3">
    <w:name w:val="xl103"/>
    <w:basedOn w:val="a1"/>
    <w:uiPriority w:val="34"/>
    <w:qFormat/>
    <w:rsid w:val="0045399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04">
    <w:name w:val="xl104"/>
    <w:basedOn w:val="a1"/>
    <w:uiPriority w:val="34"/>
    <w:qFormat/>
    <w:rsid w:val="0045399B"/>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5">
    <w:name w:val="xl105"/>
    <w:basedOn w:val="a1"/>
    <w:uiPriority w:val="34"/>
    <w:qFormat/>
    <w:rsid w:val="0045399B"/>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6">
    <w:name w:val="xl106"/>
    <w:basedOn w:val="a1"/>
    <w:uiPriority w:val="34"/>
    <w:qFormat/>
    <w:rsid w:val="0045399B"/>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7">
    <w:name w:val="xl107"/>
    <w:basedOn w:val="a1"/>
    <w:uiPriority w:val="34"/>
    <w:qFormat/>
    <w:rsid w:val="0045399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8">
    <w:name w:val="xl108"/>
    <w:basedOn w:val="a1"/>
    <w:uiPriority w:val="34"/>
    <w:qFormat/>
    <w:rsid w:val="0045399B"/>
    <w:pPr>
      <w:widowControl/>
      <w:pBdr>
        <w:top w:val="single" w:sz="4" w:space="0" w:color="auto"/>
        <w:bottom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09">
    <w:name w:val="xl109"/>
    <w:basedOn w:val="a1"/>
    <w:uiPriority w:val="34"/>
    <w:qFormat/>
    <w:rsid w:val="0045399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10">
    <w:name w:val="xl110"/>
    <w:basedOn w:val="a1"/>
    <w:uiPriority w:val="34"/>
    <w:qFormat/>
    <w:rsid w:val="0045399B"/>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11">
    <w:name w:val="xl111"/>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2">
    <w:name w:val="xl112"/>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3">
    <w:name w:val="xl113"/>
    <w:basedOn w:val="a1"/>
    <w:uiPriority w:val="34"/>
    <w:qFormat/>
    <w:rsid w:val="0045399B"/>
    <w:pPr>
      <w:widowControl/>
      <w:autoSpaceDE/>
      <w:autoSpaceDN/>
      <w:adjustRightInd/>
      <w:spacing w:before="100" w:beforeAutospacing="1" w:after="100" w:afterAutospacing="1"/>
      <w:jc w:val="right"/>
    </w:pPr>
    <w:rPr>
      <w:color w:val="000000"/>
      <w:sz w:val="24"/>
      <w:szCs w:val="24"/>
    </w:rPr>
  </w:style>
  <w:style w:type="paragraph" w:customStyle="1" w:styleId="xl114">
    <w:name w:val="xl114"/>
    <w:basedOn w:val="a1"/>
    <w:uiPriority w:val="34"/>
    <w:qFormat/>
    <w:rsid w:val="0045399B"/>
    <w:pPr>
      <w:widowControl/>
      <w:autoSpaceDE/>
      <w:autoSpaceDN/>
      <w:adjustRightInd/>
      <w:spacing w:before="100" w:beforeAutospacing="1" w:after="100" w:afterAutospacing="1"/>
      <w:jc w:val="right"/>
    </w:pPr>
    <w:rPr>
      <w:sz w:val="24"/>
      <w:szCs w:val="24"/>
    </w:rPr>
  </w:style>
  <w:style w:type="paragraph" w:customStyle="1" w:styleId="xl115">
    <w:name w:val="xl115"/>
    <w:basedOn w:val="a1"/>
    <w:uiPriority w:val="34"/>
    <w:qFormat/>
    <w:rsid w:val="0045399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16">
    <w:name w:val="xl116"/>
    <w:basedOn w:val="a1"/>
    <w:uiPriority w:val="34"/>
    <w:qFormat/>
    <w:rsid w:val="0045399B"/>
    <w:pPr>
      <w:widowControl/>
      <w:pBdr>
        <w:top w:val="single" w:sz="4" w:space="0" w:color="auto"/>
        <w:bottom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17">
    <w:name w:val="xl117"/>
    <w:basedOn w:val="a1"/>
    <w:uiPriority w:val="34"/>
    <w:qFormat/>
    <w:rsid w:val="0045399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118">
    <w:name w:val="xl118"/>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120">
    <w:name w:val="xl120"/>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121">
    <w:name w:val="xl121"/>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122">
    <w:name w:val="xl122"/>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126">
    <w:name w:val="xl126"/>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127">
    <w:name w:val="xl127"/>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128">
    <w:name w:val="xl128"/>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1">
    <w:name w:val="xl131"/>
    <w:basedOn w:val="a1"/>
    <w:uiPriority w:val="34"/>
    <w:qFormat/>
    <w:rsid w:val="00453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3">
    <w:name w:val="xl133"/>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4">
    <w:name w:val="xl134"/>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5">
    <w:name w:val="xl135"/>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numbering" w:customStyle="1" w:styleId="113">
    <w:name w:val="Нет списка11"/>
    <w:next w:val="a4"/>
    <w:semiHidden/>
    <w:unhideWhenUsed/>
    <w:rsid w:val="0045399B"/>
  </w:style>
  <w:style w:type="paragraph" w:customStyle="1" w:styleId="font6">
    <w:name w:val="font6"/>
    <w:basedOn w:val="a1"/>
    <w:uiPriority w:val="34"/>
    <w:qFormat/>
    <w:rsid w:val="0045399B"/>
    <w:pPr>
      <w:widowControl/>
      <w:autoSpaceDE/>
      <w:autoSpaceDN/>
      <w:adjustRightInd/>
      <w:spacing w:before="100" w:beforeAutospacing="1" w:after="100" w:afterAutospacing="1"/>
    </w:pPr>
    <w:rPr>
      <w:sz w:val="24"/>
      <w:szCs w:val="24"/>
    </w:rPr>
  </w:style>
  <w:style w:type="numbering" w:customStyle="1" w:styleId="211">
    <w:name w:val="Нет списка21"/>
    <w:next w:val="a4"/>
    <w:semiHidden/>
    <w:unhideWhenUsed/>
    <w:rsid w:val="0045399B"/>
  </w:style>
  <w:style w:type="paragraph" w:customStyle="1" w:styleId="114">
    <w:name w:val="Без интервала11"/>
    <w:uiPriority w:val="34"/>
    <w:qFormat/>
    <w:rsid w:val="0045399B"/>
    <w:rPr>
      <w:rFonts w:ascii="Calibri" w:hAnsi="Calibri" w:cs="Calibri"/>
      <w:sz w:val="22"/>
      <w:szCs w:val="22"/>
    </w:rPr>
  </w:style>
  <w:style w:type="character" w:customStyle="1" w:styleId="hl">
    <w:name w:val="hl"/>
    <w:rsid w:val="0045399B"/>
  </w:style>
  <w:style w:type="character" w:customStyle="1" w:styleId="FontStyle14">
    <w:name w:val="Font Style14"/>
    <w:uiPriority w:val="99"/>
    <w:rsid w:val="0045399B"/>
    <w:rPr>
      <w:rFonts w:ascii="Arial" w:hAnsi="Arial" w:cs="Arial"/>
      <w:sz w:val="18"/>
      <w:szCs w:val="18"/>
    </w:rPr>
  </w:style>
  <w:style w:type="paragraph" w:customStyle="1" w:styleId="afff3">
    <w:name w:val="Содержимое таблицы"/>
    <w:basedOn w:val="a1"/>
    <w:uiPriority w:val="34"/>
    <w:qFormat/>
    <w:rsid w:val="0045399B"/>
    <w:pPr>
      <w:suppressLineNumbers/>
      <w:suppressAutoHyphens/>
      <w:autoSpaceDE/>
      <w:autoSpaceDN/>
      <w:adjustRightInd/>
    </w:pPr>
    <w:rPr>
      <w:rFonts w:eastAsia="Arial Unicode MS"/>
      <w:kern w:val="1"/>
      <w:sz w:val="24"/>
      <w:szCs w:val="24"/>
    </w:rPr>
  </w:style>
  <w:style w:type="paragraph" w:customStyle="1" w:styleId="17">
    <w:name w:val="Заголовок1"/>
    <w:basedOn w:val="a1"/>
    <w:next w:val="af6"/>
    <w:uiPriority w:val="34"/>
    <w:qFormat/>
    <w:rsid w:val="0045399B"/>
    <w:pPr>
      <w:keepNext/>
      <w:suppressAutoHyphens/>
      <w:autoSpaceDE/>
      <w:autoSpaceDN/>
      <w:adjustRightInd/>
      <w:spacing w:before="240" w:after="120"/>
    </w:pPr>
    <w:rPr>
      <w:rFonts w:ascii="Arial" w:eastAsia="Arial Unicode MS" w:hAnsi="Arial" w:cs="Tahoma"/>
      <w:kern w:val="1"/>
      <w:sz w:val="28"/>
      <w:szCs w:val="28"/>
    </w:rPr>
  </w:style>
  <w:style w:type="character" w:customStyle="1" w:styleId="comments">
    <w:name w:val="comments"/>
    <w:rsid w:val="0045399B"/>
  </w:style>
  <w:style w:type="character" w:customStyle="1" w:styleId="tik">
    <w:name w:val="tik"/>
    <w:rsid w:val="0045399B"/>
  </w:style>
  <w:style w:type="character" w:customStyle="1" w:styleId="insert-materials-link-title">
    <w:name w:val="insert-materials-link-title"/>
    <w:rsid w:val="0045399B"/>
  </w:style>
  <w:style w:type="character" w:customStyle="1" w:styleId="social-likescounter">
    <w:name w:val="social-likes__counter"/>
    <w:rsid w:val="0045399B"/>
  </w:style>
  <w:style w:type="paragraph" w:customStyle="1" w:styleId="xl138">
    <w:name w:val="xl138"/>
    <w:basedOn w:val="a1"/>
    <w:uiPriority w:val="34"/>
    <w:qFormat/>
    <w:rsid w:val="0045399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9">
    <w:name w:val="xl139"/>
    <w:basedOn w:val="a1"/>
    <w:uiPriority w:val="34"/>
    <w:qFormat/>
    <w:rsid w:val="0045399B"/>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40">
    <w:name w:val="xl140"/>
    <w:basedOn w:val="a1"/>
    <w:uiPriority w:val="34"/>
    <w:qFormat/>
    <w:rsid w:val="004539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customStyle="1" w:styleId="115">
    <w:name w:val="Заголовок 1 Знак1"/>
    <w:aliases w:val="!Части документа Знак"/>
    <w:rsid w:val="0045399B"/>
    <w:rPr>
      <w:rFonts w:ascii="Calibri Light" w:eastAsia="Times New Roman" w:hAnsi="Calibri Light" w:cs="Times New Roman"/>
      <w:b/>
      <w:bCs/>
      <w:color w:val="2E74B5"/>
      <w:sz w:val="28"/>
      <w:szCs w:val="28"/>
    </w:rPr>
  </w:style>
  <w:style w:type="character" w:customStyle="1" w:styleId="212">
    <w:name w:val="Заголовок 2 Знак1"/>
    <w:aliases w:val="!Разделы документа Знак"/>
    <w:semiHidden/>
    <w:rsid w:val="0045399B"/>
    <w:rPr>
      <w:rFonts w:ascii="Calibri Light" w:eastAsia="Times New Roman" w:hAnsi="Calibri Light" w:cs="Times New Roman"/>
      <w:b/>
      <w:bCs/>
      <w:color w:val="5B9BD5"/>
      <w:sz w:val="26"/>
      <w:szCs w:val="26"/>
    </w:rPr>
  </w:style>
  <w:style w:type="character" w:customStyle="1" w:styleId="311">
    <w:name w:val="Заголовок 3 Знак1"/>
    <w:aliases w:val="!Главы документа Знак"/>
    <w:semiHidden/>
    <w:rsid w:val="0045399B"/>
    <w:rPr>
      <w:rFonts w:ascii="Calibri Light" w:eastAsia="Times New Roman" w:hAnsi="Calibri Light" w:cs="Times New Roman"/>
      <w:b/>
      <w:bCs/>
      <w:color w:val="5B9BD5"/>
      <w:sz w:val="24"/>
      <w:szCs w:val="24"/>
    </w:rPr>
  </w:style>
  <w:style w:type="character" w:customStyle="1" w:styleId="41">
    <w:name w:val="Заголовок 4 Знак1"/>
    <w:aliases w:val="!Параграфы/Статьи документа Знак"/>
    <w:semiHidden/>
    <w:rsid w:val="0045399B"/>
    <w:rPr>
      <w:rFonts w:ascii="Calibri Light" w:eastAsia="Times New Roman" w:hAnsi="Calibri Light" w:cs="Times New Roman"/>
      <w:b/>
      <w:bCs/>
      <w:i/>
      <w:iCs/>
      <w:color w:val="5B9BD5"/>
      <w:sz w:val="24"/>
      <w:szCs w:val="24"/>
    </w:rPr>
  </w:style>
  <w:style w:type="character" w:styleId="HTML">
    <w:name w:val="HTML Variable"/>
    <w:aliases w:val="!Ссылки в документе"/>
    <w:semiHidden/>
    <w:unhideWhenUsed/>
    <w:rsid w:val="0045399B"/>
    <w:rPr>
      <w:rFonts w:ascii="Arial" w:hAnsi="Arial" w:cs="Arial" w:hint="default"/>
      <w:b w:val="0"/>
      <w:bCs w:val="0"/>
      <w:i w:val="0"/>
      <w:iCs w:val="0"/>
      <w:strike w:val="0"/>
      <w:dstrike w:val="0"/>
      <w:color w:val="0000FF"/>
      <w:sz w:val="24"/>
      <w:u w:val="none"/>
      <w:effect w:val="none"/>
    </w:rPr>
  </w:style>
  <w:style w:type="character" w:customStyle="1" w:styleId="afff4">
    <w:name w:val="Текст примечания Знак"/>
    <w:aliases w:val="!Равноширинный текст документа Знак1"/>
    <w:link w:val="afff5"/>
    <w:semiHidden/>
    <w:locked/>
    <w:rsid w:val="0045399B"/>
    <w:rPr>
      <w:rFonts w:ascii="Courier" w:hAnsi="Courier"/>
    </w:rPr>
  </w:style>
  <w:style w:type="paragraph" w:styleId="afff5">
    <w:name w:val="annotation text"/>
    <w:aliases w:val="!Равноширинный текст документа"/>
    <w:basedOn w:val="1"/>
    <w:next w:val="a1"/>
    <w:link w:val="afff4"/>
    <w:semiHidden/>
    <w:unhideWhenUsed/>
    <w:qFormat/>
    <w:rsid w:val="0045399B"/>
    <w:pPr>
      <w:keepNext w:val="0"/>
      <w:autoSpaceDE/>
      <w:autoSpaceDN/>
      <w:adjustRightInd/>
      <w:ind w:firstLine="567"/>
      <w:jc w:val="both"/>
      <w:outlineLvl w:val="9"/>
    </w:pPr>
    <w:rPr>
      <w:rFonts w:ascii="Courier" w:hAnsi="Courier"/>
      <w:b w:val="0"/>
      <w:bCs w:val="0"/>
      <w:kern w:val="0"/>
      <w:sz w:val="20"/>
      <w:szCs w:val="20"/>
    </w:rPr>
  </w:style>
  <w:style w:type="character" w:customStyle="1" w:styleId="18">
    <w:name w:val="Текст примечания Знак1"/>
    <w:aliases w:val="!Равноширинный текст документа Знак"/>
    <w:basedOn w:val="a2"/>
    <w:semiHidden/>
    <w:rsid w:val="0045399B"/>
  </w:style>
  <w:style w:type="character" w:customStyle="1" w:styleId="19">
    <w:name w:val="Основной текст Знак1"/>
    <w:semiHidden/>
    <w:rsid w:val="0045399B"/>
    <w:rPr>
      <w:rFonts w:ascii="Arial" w:eastAsia="Times New Roman" w:hAnsi="Arial" w:cs="Times New Roman"/>
      <w:sz w:val="24"/>
      <w:szCs w:val="24"/>
      <w:lang w:eastAsia="ru-RU"/>
    </w:rPr>
  </w:style>
  <w:style w:type="paragraph" w:customStyle="1" w:styleId="Title">
    <w:name w:val="Title!Название НПА"/>
    <w:basedOn w:val="1"/>
    <w:next w:val="a1"/>
    <w:uiPriority w:val="34"/>
    <w:qFormat/>
    <w:rsid w:val="0045399B"/>
    <w:pPr>
      <w:keepNext w:val="0"/>
      <w:autoSpaceDE/>
      <w:autoSpaceDN/>
      <w:adjustRightInd/>
      <w:spacing w:before="240" w:after="60"/>
      <w:ind w:firstLine="567"/>
    </w:pPr>
    <w:rPr>
      <w:rFonts w:ascii="Arial" w:hAnsi="Arial" w:cs="Arial"/>
      <w:kern w:val="28"/>
    </w:rPr>
  </w:style>
  <w:style w:type="character" w:customStyle="1" w:styleId="71">
    <w:name w:val="Заголовок 7 Знак1"/>
    <w:semiHidden/>
    <w:rsid w:val="0045399B"/>
    <w:rPr>
      <w:rFonts w:ascii="Calibri Light" w:eastAsia="Times New Roman" w:hAnsi="Calibri Light" w:cs="Times New Roman"/>
      <w:i/>
      <w:iCs/>
      <w:color w:val="404040"/>
      <w:sz w:val="24"/>
      <w:szCs w:val="24"/>
    </w:rPr>
  </w:style>
  <w:style w:type="character" w:customStyle="1" w:styleId="81">
    <w:name w:val="Заголовок 8 Знак1"/>
    <w:semiHidden/>
    <w:rsid w:val="0045399B"/>
    <w:rPr>
      <w:rFonts w:ascii="Calibri Light" w:eastAsia="Times New Roman" w:hAnsi="Calibri Light" w:cs="Times New Roman"/>
      <w:color w:val="404040"/>
    </w:rPr>
  </w:style>
  <w:style w:type="character" w:customStyle="1" w:styleId="91">
    <w:name w:val="Заголовок 9 Знак1"/>
    <w:semiHidden/>
    <w:rsid w:val="0045399B"/>
    <w:rPr>
      <w:rFonts w:ascii="Calibri Light" w:eastAsia="Times New Roman" w:hAnsi="Calibri Light" w:cs="Times New Roman"/>
      <w:i/>
      <w:iCs/>
      <w:color w:val="404040"/>
    </w:rPr>
  </w:style>
  <w:style w:type="character" w:customStyle="1" w:styleId="1a">
    <w:name w:val="Нижний колонтитул Знак1"/>
    <w:semiHidden/>
    <w:rsid w:val="0045399B"/>
    <w:rPr>
      <w:rFonts w:ascii="Arial" w:eastAsia="Times New Roman" w:hAnsi="Arial" w:cs="Times New Roman"/>
      <w:sz w:val="24"/>
      <w:szCs w:val="24"/>
      <w:lang w:eastAsia="ru-RU"/>
    </w:rPr>
  </w:style>
  <w:style w:type="character" w:customStyle="1" w:styleId="1b">
    <w:name w:val="Название Знак1"/>
    <w:rsid w:val="0045399B"/>
    <w:rPr>
      <w:rFonts w:ascii="Calibri Light" w:eastAsia="Times New Roman" w:hAnsi="Calibri Light" w:cs="Times New Roman"/>
      <w:color w:val="323E4F"/>
      <w:spacing w:val="5"/>
      <w:kern w:val="28"/>
      <w:sz w:val="52"/>
      <w:szCs w:val="52"/>
      <w:lang w:eastAsia="ru-RU"/>
    </w:rPr>
  </w:style>
  <w:style w:type="character" w:customStyle="1" w:styleId="1c">
    <w:name w:val="Основной текст с отступом Знак1"/>
    <w:semiHidden/>
    <w:rsid w:val="0045399B"/>
    <w:rPr>
      <w:rFonts w:ascii="Arial" w:eastAsia="Times New Roman" w:hAnsi="Arial" w:cs="Times New Roman"/>
      <w:sz w:val="24"/>
      <w:szCs w:val="24"/>
      <w:lang w:eastAsia="ru-RU"/>
    </w:rPr>
  </w:style>
  <w:style w:type="character" w:customStyle="1" w:styleId="1d">
    <w:name w:val="Подзаголовок Знак1"/>
    <w:rsid w:val="0045399B"/>
    <w:rPr>
      <w:rFonts w:ascii="Calibri Light" w:eastAsia="Times New Roman" w:hAnsi="Calibri Light" w:cs="Times New Roman"/>
      <w:i/>
      <w:iCs/>
      <w:color w:val="5B9BD5"/>
      <w:spacing w:val="15"/>
      <w:sz w:val="24"/>
      <w:szCs w:val="24"/>
      <w:lang w:eastAsia="ru-RU"/>
    </w:rPr>
  </w:style>
  <w:style w:type="character" w:customStyle="1" w:styleId="312">
    <w:name w:val="Основной текст 3 Знак1"/>
    <w:semiHidden/>
    <w:rsid w:val="0045399B"/>
    <w:rPr>
      <w:rFonts w:ascii="Arial" w:eastAsia="Times New Roman" w:hAnsi="Arial" w:cs="Times New Roman"/>
      <w:sz w:val="16"/>
      <w:szCs w:val="16"/>
      <w:lang w:eastAsia="ru-RU"/>
    </w:rPr>
  </w:style>
  <w:style w:type="character" w:customStyle="1" w:styleId="1e">
    <w:name w:val="Текст выноски Знак1"/>
    <w:semiHidden/>
    <w:rsid w:val="0045399B"/>
    <w:rPr>
      <w:rFonts w:ascii="Tahoma" w:eastAsia="Times New Roman" w:hAnsi="Tahoma" w:cs="Tahoma"/>
      <w:sz w:val="16"/>
      <w:szCs w:val="16"/>
      <w:lang w:eastAsia="ru-RU"/>
    </w:rPr>
  </w:style>
  <w:style w:type="character" w:customStyle="1" w:styleId="213">
    <w:name w:val="Цитата 2 Знак1"/>
    <w:rsid w:val="0045399B"/>
    <w:rPr>
      <w:rFonts w:ascii="Arial" w:eastAsia="Times New Roman" w:hAnsi="Arial" w:cs="Times New Roman"/>
      <w:i/>
      <w:iCs/>
      <w:color w:val="000000"/>
      <w:sz w:val="24"/>
      <w:szCs w:val="24"/>
      <w:lang w:eastAsia="ru-RU"/>
    </w:rPr>
  </w:style>
  <w:style w:type="character" w:customStyle="1" w:styleId="1f">
    <w:name w:val="Выделенная цитата Знак1"/>
    <w:rsid w:val="0045399B"/>
    <w:rPr>
      <w:rFonts w:ascii="Arial" w:eastAsia="Times New Roman" w:hAnsi="Arial" w:cs="Times New Roman"/>
      <w:b/>
      <w:bCs/>
      <w:i/>
      <w:iCs/>
      <w:color w:val="5B9BD5"/>
      <w:sz w:val="24"/>
      <w:szCs w:val="24"/>
      <w:lang w:eastAsia="ru-RU"/>
    </w:rPr>
  </w:style>
  <w:style w:type="table" w:customStyle="1" w:styleId="29">
    <w:name w:val="Сетка таблицы2"/>
    <w:basedOn w:val="a3"/>
    <w:next w:val="a7"/>
    <w:uiPriority w:val="39"/>
    <w:rsid w:val="00E6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7"/>
    <w:uiPriority w:val="39"/>
    <w:rsid w:val="0083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4"/>
    <w:uiPriority w:val="99"/>
    <w:semiHidden/>
    <w:unhideWhenUsed/>
    <w:rsid w:val="00A303EA"/>
  </w:style>
  <w:style w:type="paragraph" w:customStyle="1" w:styleId="ConsPlusTitlePage">
    <w:name w:val="ConsPlusTitlePage"/>
    <w:uiPriority w:val="99"/>
    <w:qFormat/>
    <w:rsid w:val="00A303EA"/>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qFormat/>
    <w:rsid w:val="00A303EA"/>
    <w:pPr>
      <w:widowControl w:val="0"/>
      <w:autoSpaceDE w:val="0"/>
      <w:autoSpaceDN w:val="0"/>
      <w:adjustRightInd w:val="0"/>
    </w:pPr>
    <w:rPr>
      <w:sz w:val="24"/>
      <w:szCs w:val="24"/>
    </w:rPr>
  </w:style>
  <w:style w:type="paragraph" w:customStyle="1" w:styleId="ConsPlusTextList">
    <w:name w:val="ConsPlusTextList"/>
    <w:uiPriority w:val="99"/>
    <w:qFormat/>
    <w:rsid w:val="00A303EA"/>
    <w:pPr>
      <w:widowControl w:val="0"/>
      <w:autoSpaceDE w:val="0"/>
      <w:autoSpaceDN w:val="0"/>
      <w:adjustRightInd w:val="0"/>
    </w:pPr>
    <w:rPr>
      <w:sz w:val="24"/>
      <w:szCs w:val="24"/>
    </w:rPr>
  </w:style>
  <w:style w:type="paragraph" w:customStyle="1" w:styleId="ConsPlusTextList1">
    <w:name w:val="ConsPlusTextList1"/>
    <w:uiPriority w:val="99"/>
    <w:qFormat/>
    <w:rsid w:val="00A303EA"/>
    <w:pPr>
      <w:widowControl w:val="0"/>
      <w:autoSpaceDE w:val="0"/>
      <w:autoSpaceDN w:val="0"/>
      <w:adjustRightInd w:val="0"/>
    </w:pPr>
    <w:rPr>
      <w:sz w:val="24"/>
      <w:szCs w:val="24"/>
    </w:rPr>
  </w:style>
  <w:style w:type="character" w:customStyle="1" w:styleId="1f0">
    <w:name w:val="Схема документа Знак1"/>
    <w:basedOn w:val="a2"/>
    <w:uiPriority w:val="99"/>
    <w:semiHidden/>
    <w:rsid w:val="00C15578"/>
    <w:rPr>
      <w:rFonts w:ascii="Segoe UI" w:hAnsi="Segoe UI" w:cs="Segoe UI"/>
      <w:sz w:val="16"/>
      <w:szCs w:val="16"/>
    </w:rPr>
  </w:style>
  <w:style w:type="character" w:customStyle="1" w:styleId="214">
    <w:name w:val="Основной текст 2 Знак1"/>
    <w:basedOn w:val="a2"/>
    <w:uiPriority w:val="99"/>
    <w:semiHidden/>
    <w:rsid w:val="00C15578"/>
  </w:style>
  <w:style w:type="character" w:customStyle="1" w:styleId="1f1">
    <w:name w:val="Текст Знак1"/>
    <w:basedOn w:val="a2"/>
    <w:semiHidden/>
    <w:rsid w:val="00C15578"/>
    <w:rPr>
      <w:rFonts w:ascii="Consolas" w:hAnsi="Consolas"/>
      <w:sz w:val="21"/>
      <w:szCs w:val="21"/>
    </w:rPr>
  </w:style>
  <w:style w:type="character" w:customStyle="1" w:styleId="1f2">
    <w:name w:val="Заголовок Знак1"/>
    <w:basedOn w:val="a2"/>
    <w:rsid w:val="00C155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241">
      <w:bodyDiv w:val="1"/>
      <w:marLeft w:val="0"/>
      <w:marRight w:val="0"/>
      <w:marTop w:val="0"/>
      <w:marBottom w:val="0"/>
      <w:divBdr>
        <w:top w:val="none" w:sz="0" w:space="0" w:color="auto"/>
        <w:left w:val="none" w:sz="0" w:space="0" w:color="auto"/>
        <w:bottom w:val="none" w:sz="0" w:space="0" w:color="auto"/>
        <w:right w:val="none" w:sz="0" w:space="0" w:color="auto"/>
      </w:divBdr>
    </w:div>
    <w:div w:id="76679722">
      <w:bodyDiv w:val="1"/>
      <w:marLeft w:val="0"/>
      <w:marRight w:val="0"/>
      <w:marTop w:val="0"/>
      <w:marBottom w:val="0"/>
      <w:divBdr>
        <w:top w:val="none" w:sz="0" w:space="0" w:color="auto"/>
        <w:left w:val="none" w:sz="0" w:space="0" w:color="auto"/>
        <w:bottom w:val="none" w:sz="0" w:space="0" w:color="auto"/>
        <w:right w:val="none" w:sz="0" w:space="0" w:color="auto"/>
      </w:divBdr>
    </w:div>
    <w:div w:id="90050864">
      <w:bodyDiv w:val="1"/>
      <w:marLeft w:val="0"/>
      <w:marRight w:val="0"/>
      <w:marTop w:val="0"/>
      <w:marBottom w:val="0"/>
      <w:divBdr>
        <w:top w:val="none" w:sz="0" w:space="0" w:color="auto"/>
        <w:left w:val="none" w:sz="0" w:space="0" w:color="auto"/>
        <w:bottom w:val="none" w:sz="0" w:space="0" w:color="auto"/>
        <w:right w:val="none" w:sz="0" w:space="0" w:color="auto"/>
      </w:divBdr>
    </w:div>
    <w:div w:id="98261894">
      <w:bodyDiv w:val="1"/>
      <w:marLeft w:val="0"/>
      <w:marRight w:val="0"/>
      <w:marTop w:val="0"/>
      <w:marBottom w:val="0"/>
      <w:divBdr>
        <w:top w:val="none" w:sz="0" w:space="0" w:color="auto"/>
        <w:left w:val="none" w:sz="0" w:space="0" w:color="auto"/>
        <w:bottom w:val="none" w:sz="0" w:space="0" w:color="auto"/>
        <w:right w:val="none" w:sz="0" w:space="0" w:color="auto"/>
      </w:divBdr>
    </w:div>
    <w:div w:id="132333641">
      <w:bodyDiv w:val="1"/>
      <w:marLeft w:val="0"/>
      <w:marRight w:val="0"/>
      <w:marTop w:val="0"/>
      <w:marBottom w:val="0"/>
      <w:divBdr>
        <w:top w:val="none" w:sz="0" w:space="0" w:color="auto"/>
        <w:left w:val="none" w:sz="0" w:space="0" w:color="auto"/>
        <w:bottom w:val="none" w:sz="0" w:space="0" w:color="auto"/>
        <w:right w:val="none" w:sz="0" w:space="0" w:color="auto"/>
      </w:divBdr>
    </w:div>
    <w:div w:id="135227011">
      <w:bodyDiv w:val="1"/>
      <w:marLeft w:val="0"/>
      <w:marRight w:val="0"/>
      <w:marTop w:val="0"/>
      <w:marBottom w:val="0"/>
      <w:divBdr>
        <w:top w:val="none" w:sz="0" w:space="0" w:color="auto"/>
        <w:left w:val="none" w:sz="0" w:space="0" w:color="auto"/>
        <w:bottom w:val="none" w:sz="0" w:space="0" w:color="auto"/>
        <w:right w:val="none" w:sz="0" w:space="0" w:color="auto"/>
      </w:divBdr>
    </w:div>
    <w:div w:id="144325937">
      <w:bodyDiv w:val="1"/>
      <w:marLeft w:val="0"/>
      <w:marRight w:val="0"/>
      <w:marTop w:val="0"/>
      <w:marBottom w:val="0"/>
      <w:divBdr>
        <w:top w:val="none" w:sz="0" w:space="0" w:color="auto"/>
        <w:left w:val="none" w:sz="0" w:space="0" w:color="auto"/>
        <w:bottom w:val="none" w:sz="0" w:space="0" w:color="auto"/>
        <w:right w:val="none" w:sz="0" w:space="0" w:color="auto"/>
      </w:divBdr>
    </w:div>
    <w:div w:id="148789206">
      <w:bodyDiv w:val="1"/>
      <w:marLeft w:val="0"/>
      <w:marRight w:val="0"/>
      <w:marTop w:val="0"/>
      <w:marBottom w:val="0"/>
      <w:divBdr>
        <w:top w:val="none" w:sz="0" w:space="0" w:color="auto"/>
        <w:left w:val="none" w:sz="0" w:space="0" w:color="auto"/>
        <w:bottom w:val="none" w:sz="0" w:space="0" w:color="auto"/>
        <w:right w:val="none" w:sz="0" w:space="0" w:color="auto"/>
      </w:divBdr>
    </w:div>
    <w:div w:id="184443943">
      <w:bodyDiv w:val="1"/>
      <w:marLeft w:val="0"/>
      <w:marRight w:val="0"/>
      <w:marTop w:val="0"/>
      <w:marBottom w:val="0"/>
      <w:divBdr>
        <w:top w:val="none" w:sz="0" w:space="0" w:color="auto"/>
        <w:left w:val="none" w:sz="0" w:space="0" w:color="auto"/>
        <w:bottom w:val="none" w:sz="0" w:space="0" w:color="auto"/>
        <w:right w:val="none" w:sz="0" w:space="0" w:color="auto"/>
      </w:divBdr>
    </w:div>
    <w:div w:id="205064564">
      <w:bodyDiv w:val="1"/>
      <w:marLeft w:val="0"/>
      <w:marRight w:val="0"/>
      <w:marTop w:val="0"/>
      <w:marBottom w:val="0"/>
      <w:divBdr>
        <w:top w:val="none" w:sz="0" w:space="0" w:color="auto"/>
        <w:left w:val="none" w:sz="0" w:space="0" w:color="auto"/>
        <w:bottom w:val="none" w:sz="0" w:space="0" w:color="auto"/>
        <w:right w:val="none" w:sz="0" w:space="0" w:color="auto"/>
      </w:divBdr>
    </w:div>
    <w:div w:id="213005046">
      <w:bodyDiv w:val="1"/>
      <w:marLeft w:val="0"/>
      <w:marRight w:val="0"/>
      <w:marTop w:val="0"/>
      <w:marBottom w:val="0"/>
      <w:divBdr>
        <w:top w:val="none" w:sz="0" w:space="0" w:color="auto"/>
        <w:left w:val="none" w:sz="0" w:space="0" w:color="auto"/>
        <w:bottom w:val="none" w:sz="0" w:space="0" w:color="auto"/>
        <w:right w:val="none" w:sz="0" w:space="0" w:color="auto"/>
      </w:divBdr>
    </w:div>
    <w:div w:id="242181982">
      <w:bodyDiv w:val="1"/>
      <w:marLeft w:val="0"/>
      <w:marRight w:val="0"/>
      <w:marTop w:val="0"/>
      <w:marBottom w:val="0"/>
      <w:divBdr>
        <w:top w:val="none" w:sz="0" w:space="0" w:color="auto"/>
        <w:left w:val="none" w:sz="0" w:space="0" w:color="auto"/>
        <w:bottom w:val="none" w:sz="0" w:space="0" w:color="auto"/>
        <w:right w:val="none" w:sz="0" w:space="0" w:color="auto"/>
      </w:divBdr>
    </w:div>
    <w:div w:id="258031977">
      <w:bodyDiv w:val="1"/>
      <w:marLeft w:val="0"/>
      <w:marRight w:val="0"/>
      <w:marTop w:val="0"/>
      <w:marBottom w:val="0"/>
      <w:divBdr>
        <w:top w:val="none" w:sz="0" w:space="0" w:color="auto"/>
        <w:left w:val="none" w:sz="0" w:space="0" w:color="auto"/>
        <w:bottom w:val="none" w:sz="0" w:space="0" w:color="auto"/>
        <w:right w:val="none" w:sz="0" w:space="0" w:color="auto"/>
      </w:divBdr>
    </w:div>
    <w:div w:id="266933903">
      <w:bodyDiv w:val="1"/>
      <w:marLeft w:val="0"/>
      <w:marRight w:val="0"/>
      <w:marTop w:val="0"/>
      <w:marBottom w:val="0"/>
      <w:divBdr>
        <w:top w:val="none" w:sz="0" w:space="0" w:color="auto"/>
        <w:left w:val="none" w:sz="0" w:space="0" w:color="auto"/>
        <w:bottom w:val="none" w:sz="0" w:space="0" w:color="auto"/>
        <w:right w:val="none" w:sz="0" w:space="0" w:color="auto"/>
      </w:divBdr>
    </w:div>
    <w:div w:id="287391590">
      <w:bodyDiv w:val="1"/>
      <w:marLeft w:val="0"/>
      <w:marRight w:val="0"/>
      <w:marTop w:val="0"/>
      <w:marBottom w:val="0"/>
      <w:divBdr>
        <w:top w:val="none" w:sz="0" w:space="0" w:color="auto"/>
        <w:left w:val="none" w:sz="0" w:space="0" w:color="auto"/>
        <w:bottom w:val="none" w:sz="0" w:space="0" w:color="auto"/>
        <w:right w:val="none" w:sz="0" w:space="0" w:color="auto"/>
      </w:divBdr>
    </w:div>
    <w:div w:id="296837204">
      <w:bodyDiv w:val="1"/>
      <w:marLeft w:val="0"/>
      <w:marRight w:val="0"/>
      <w:marTop w:val="0"/>
      <w:marBottom w:val="0"/>
      <w:divBdr>
        <w:top w:val="none" w:sz="0" w:space="0" w:color="auto"/>
        <w:left w:val="none" w:sz="0" w:space="0" w:color="auto"/>
        <w:bottom w:val="none" w:sz="0" w:space="0" w:color="auto"/>
        <w:right w:val="none" w:sz="0" w:space="0" w:color="auto"/>
      </w:divBdr>
    </w:div>
    <w:div w:id="297538083">
      <w:bodyDiv w:val="1"/>
      <w:marLeft w:val="0"/>
      <w:marRight w:val="0"/>
      <w:marTop w:val="0"/>
      <w:marBottom w:val="0"/>
      <w:divBdr>
        <w:top w:val="none" w:sz="0" w:space="0" w:color="auto"/>
        <w:left w:val="none" w:sz="0" w:space="0" w:color="auto"/>
        <w:bottom w:val="none" w:sz="0" w:space="0" w:color="auto"/>
        <w:right w:val="none" w:sz="0" w:space="0" w:color="auto"/>
      </w:divBdr>
    </w:div>
    <w:div w:id="308823156">
      <w:bodyDiv w:val="1"/>
      <w:marLeft w:val="0"/>
      <w:marRight w:val="0"/>
      <w:marTop w:val="0"/>
      <w:marBottom w:val="0"/>
      <w:divBdr>
        <w:top w:val="none" w:sz="0" w:space="0" w:color="auto"/>
        <w:left w:val="none" w:sz="0" w:space="0" w:color="auto"/>
        <w:bottom w:val="none" w:sz="0" w:space="0" w:color="auto"/>
        <w:right w:val="none" w:sz="0" w:space="0" w:color="auto"/>
      </w:divBdr>
    </w:div>
    <w:div w:id="309090960">
      <w:bodyDiv w:val="1"/>
      <w:marLeft w:val="0"/>
      <w:marRight w:val="0"/>
      <w:marTop w:val="0"/>
      <w:marBottom w:val="0"/>
      <w:divBdr>
        <w:top w:val="none" w:sz="0" w:space="0" w:color="auto"/>
        <w:left w:val="none" w:sz="0" w:space="0" w:color="auto"/>
        <w:bottom w:val="none" w:sz="0" w:space="0" w:color="auto"/>
        <w:right w:val="none" w:sz="0" w:space="0" w:color="auto"/>
      </w:divBdr>
    </w:div>
    <w:div w:id="352270505">
      <w:bodyDiv w:val="1"/>
      <w:marLeft w:val="0"/>
      <w:marRight w:val="0"/>
      <w:marTop w:val="0"/>
      <w:marBottom w:val="0"/>
      <w:divBdr>
        <w:top w:val="none" w:sz="0" w:space="0" w:color="auto"/>
        <w:left w:val="none" w:sz="0" w:space="0" w:color="auto"/>
        <w:bottom w:val="none" w:sz="0" w:space="0" w:color="auto"/>
        <w:right w:val="none" w:sz="0" w:space="0" w:color="auto"/>
      </w:divBdr>
      <w:divsChild>
        <w:div w:id="752436849">
          <w:marLeft w:val="60"/>
          <w:marRight w:val="60"/>
          <w:marTop w:val="100"/>
          <w:marBottom w:val="100"/>
          <w:divBdr>
            <w:top w:val="none" w:sz="0" w:space="0" w:color="auto"/>
            <w:left w:val="none" w:sz="0" w:space="0" w:color="auto"/>
            <w:bottom w:val="none" w:sz="0" w:space="0" w:color="auto"/>
            <w:right w:val="none" w:sz="0" w:space="0" w:color="auto"/>
          </w:divBdr>
        </w:div>
      </w:divsChild>
    </w:div>
    <w:div w:id="359866319">
      <w:bodyDiv w:val="1"/>
      <w:marLeft w:val="0"/>
      <w:marRight w:val="0"/>
      <w:marTop w:val="0"/>
      <w:marBottom w:val="0"/>
      <w:divBdr>
        <w:top w:val="none" w:sz="0" w:space="0" w:color="auto"/>
        <w:left w:val="none" w:sz="0" w:space="0" w:color="auto"/>
        <w:bottom w:val="none" w:sz="0" w:space="0" w:color="auto"/>
        <w:right w:val="none" w:sz="0" w:space="0" w:color="auto"/>
      </w:divBdr>
      <w:divsChild>
        <w:div w:id="2364214">
          <w:marLeft w:val="0"/>
          <w:marRight w:val="0"/>
          <w:marTop w:val="0"/>
          <w:marBottom w:val="0"/>
          <w:divBdr>
            <w:top w:val="none" w:sz="0" w:space="0" w:color="auto"/>
            <w:left w:val="none" w:sz="0" w:space="0" w:color="auto"/>
            <w:bottom w:val="none" w:sz="0" w:space="0" w:color="auto"/>
            <w:right w:val="none" w:sz="0" w:space="0" w:color="auto"/>
          </w:divBdr>
        </w:div>
        <w:div w:id="61828786">
          <w:marLeft w:val="0"/>
          <w:marRight w:val="0"/>
          <w:marTop w:val="0"/>
          <w:marBottom w:val="0"/>
          <w:divBdr>
            <w:top w:val="none" w:sz="0" w:space="0" w:color="auto"/>
            <w:left w:val="none" w:sz="0" w:space="0" w:color="auto"/>
            <w:bottom w:val="none" w:sz="0" w:space="0" w:color="auto"/>
            <w:right w:val="none" w:sz="0" w:space="0" w:color="auto"/>
          </w:divBdr>
        </w:div>
        <w:div w:id="187182144">
          <w:marLeft w:val="0"/>
          <w:marRight w:val="0"/>
          <w:marTop w:val="0"/>
          <w:marBottom w:val="0"/>
          <w:divBdr>
            <w:top w:val="none" w:sz="0" w:space="0" w:color="auto"/>
            <w:left w:val="none" w:sz="0" w:space="0" w:color="auto"/>
            <w:bottom w:val="none" w:sz="0" w:space="0" w:color="auto"/>
            <w:right w:val="none" w:sz="0" w:space="0" w:color="auto"/>
          </w:divBdr>
        </w:div>
        <w:div w:id="211580459">
          <w:marLeft w:val="0"/>
          <w:marRight w:val="0"/>
          <w:marTop w:val="0"/>
          <w:marBottom w:val="0"/>
          <w:divBdr>
            <w:top w:val="none" w:sz="0" w:space="0" w:color="auto"/>
            <w:left w:val="none" w:sz="0" w:space="0" w:color="auto"/>
            <w:bottom w:val="none" w:sz="0" w:space="0" w:color="auto"/>
            <w:right w:val="none" w:sz="0" w:space="0" w:color="auto"/>
          </w:divBdr>
        </w:div>
        <w:div w:id="300816759">
          <w:marLeft w:val="0"/>
          <w:marRight w:val="0"/>
          <w:marTop w:val="0"/>
          <w:marBottom w:val="0"/>
          <w:divBdr>
            <w:top w:val="none" w:sz="0" w:space="0" w:color="auto"/>
            <w:left w:val="none" w:sz="0" w:space="0" w:color="auto"/>
            <w:bottom w:val="none" w:sz="0" w:space="0" w:color="auto"/>
            <w:right w:val="none" w:sz="0" w:space="0" w:color="auto"/>
          </w:divBdr>
        </w:div>
        <w:div w:id="330911971">
          <w:marLeft w:val="0"/>
          <w:marRight w:val="0"/>
          <w:marTop w:val="0"/>
          <w:marBottom w:val="0"/>
          <w:divBdr>
            <w:top w:val="none" w:sz="0" w:space="0" w:color="auto"/>
            <w:left w:val="none" w:sz="0" w:space="0" w:color="auto"/>
            <w:bottom w:val="none" w:sz="0" w:space="0" w:color="auto"/>
            <w:right w:val="none" w:sz="0" w:space="0" w:color="auto"/>
          </w:divBdr>
        </w:div>
        <w:div w:id="363140337">
          <w:marLeft w:val="0"/>
          <w:marRight w:val="0"/>
          <w:marTop w:val="0"/>
          <w:marBottom w:val="0"/>
          <w:divBdr>
            <w:top w:val="none" w:sz="0" w:space="0" w:color="auto"/>
            <w:left w:val="none" w:sz="0" w:space="0" w:color="auto"/>
            <w:bottom w:val="none" w:sz="0" w:space="0" w:color="auto"/>
            <w:right w:val="none" w:sz="0" w:space="0" w:color="auto"/>
          </w:divBdr>
        </w:div>
        <w:div w:id="639966138">
          <w:marLeft w:val="0"/>
          <w:marRight w:val="0"/>
          <w:marTop w:val="0"/>
          <w:marBottom w:val="0"/>
          <w:divBdr>
            <w:top w:val="none" w:sz="0" w:space="0" w:color="auto"/>
            <w:left w:val="none" w:sz="0" w:space="0" w:color="auto"/>
            <w:bottom w:val="none" w:sz="0" w:space="0" w:color="auto"/>
            <w:right w:val="none" w:sz="0" w:space="0" w:color="auto"/>
          </w:divBdr>
        </w:div>
        <w:div w:id="679963456">
          <w:marLeft w:val="0"/>
          <w:marRight w:val="0"/>
          <w:marTop w:val="0"/>
          <w:marBottom w:val="0"/>
          <w:divBdr>
            <w:top w:val="none" w:sz="0" w:space="0" w:color="auto"/>
            <w:left w:val="none" w:sz="0" w:space="0" w:color="auto"/>
            <w:bottom w:val="none" w:sz="0" w:space="0" w:color="auto"/>
            <w:right w:val="none" w:sz="0" w:space="0" w:color="auto"/>
          </w:divBdr>
        </w:div>
        <w:div w:id="777066787">
          <w:marLeft w:val="0"/>
          <w:marRight w:val="0"/>
          <w:marTop w:val="0"/>
          <w:marBottom w:val="0"/>
          <w:divBdr>
            <w:top w:val="none" w:sz="0" w:space="0" w:color="auto"/>
            <w:left w:val="none" w:sz="0" w:space="0" w:color="auto"/>
            <w:bottom w:val="none" w:sz="0" w:space="0" w:color="auto"/>
            <w:right w:val="none" w:sz="0" w:space="0" w:color="auto"/>
          </w:divBdr>
        </w:div>
        <w:div w:id="915238066">
          <w:marLeft w:val="0"/>
          <w:marRight w:val="0"/>
          <w:marTop w:val="0"/>
          <w:marBottom w:val="0"/>
          <w:divBdr>
            <w:top w:val="none" w:sz="0" w:space="0" w:color="auto"/>
            <w:left w:val="none" w:sz="0" w:space="0" w:color="auto"/>
            <w:bottom w:val="none" w:sz="0" w:space="0" w:color="auto"/>
            <w:right w:val="none" w:sz="0" w:space="0" w:color="auto"/>
          </w:divBdr>
        </w:div>
        <w:div w:id="979848800">
          <w:marLeft w:val="0"/>
          <w:marRight w:val="0"/>
          <w:marTop w:val="0"/>
          <w:marBottom w:val="0"/>
          <w:divBdr>
            <w:top w:val="none" w:sz="0" w:space="0" w:color="auto"/>
            <w:left w:val="none" w:sz="0" w:space="0" w:color="auto"/>
            <w:bottom w:val="none" w:sz="0" w:space="0" w:color="auto"/>
            <w:right w:val="none" w:sz="0" w:space="0" w:color="auto"/>
          </w:divBdr>
        </w:div>
        <w:div w:id="1043364552">
          <w:marLeft w:val="0"/>
          <w:marRight w:val="0"/>
          <w:marTop w:val="0"/>
          <w:marBottom w:val="0"/>
          <w:divBdr>
            <w:top w:val="none" w:sz="0" w:space="0" w:color="auto"/>
            <w:left w:val="none" w:sz="0" w:space="0" w:color="auto"/>
            <w:bottom w:val="none" w:sz="0" w:space="0" w:color="auto"/>
            <w:right w:val="none" w:sz="0" w:space="0" w:color="auto"/>
          </w:divBdr>
        </w:div>
        <w:div w:id="1140265635">
          <w:marLeft w:val="0"/>
          <w:marRight w:val="0"/>
          <w:marTop w:val="0"/>
          <w:marBottom w:val="0"/>
          <w:divBdr>
            <w:top w:val="none" w:sz="0" w:space="0" w:color="auto"/>
            <w:left w:val="none" w:sz="0" w:space="0" w:color="auto"/>
            <w:bottom w:val="none" w:sz="0" w:space="0" w:color="auto"/>
            <w:right w:val="none" w:sz="0" w:space="0" w:color="auto"/>
          </w:divBdr>
        </w:div>
        <w:div w:id="1217661693">
          <w:marLeft w:val="0"/>
          <w:marRight w:val="0"/>
          <w:marTop w:val="0"/>
          <w:marBottom w:val="0"/>
          <w:divBdr>
            <w:top w:val="none" w:sz="0" w:space="0" w:color="auto"/>
            <w:left w:val="none" w:sz="0" w:space="0" w:color="auto"/>
            <w:bottom w:val="none" w:sz="0" w:space="0" w:color="auto"/>
            <w:right w:val="none" w:sz="0" w:space="0" w:color="auto"/>
          </w:divBdr>
        </w:div>
        <w:div w:id="1275206431">
          <w:marLeft w:val="0"/>
          <w:marRight w:val="0"/>
          <w:marTop w:val="0"/>
          <w:marBottom w:val="0"/>
          <w:divBdr>
            <w:top w:val="none" w:sz="0" w:space="0" w:color="auto"/>
            <w:left w:val="none" w:sz="0" w:space="0" w:color="auto"/>
            <w:bottom w:val="none" w:sz="0" w:space="0" w:color="auto"/>
            <w:right w:val="none" w:sz="0" w:space="0" w:color="auto"/>
          </w:divBdr>
        </w:div>
        <w:div w:id="1390768342">
          <w:marLeft w:val="0"/>
          <w:marRight w:val="0"/>
          <w:marTop w:val="0"/>
          <w:marBottom w:val="0"/>
          <w:divBdr>
            <w:top w:val="none" w:sz="0" w:space="0" w:color="auto"/>
            <w:left w:val="none" w:sz="0" w:space="0" w:color="auto"/>
            <w:bottom w:val="none" w:sz="0" w:space="0" w:color="auto"/>
            <w:right w:val="none" w:sz="0" w:space="0" w:color="auto"/>
          </w:divBdr>
        </w:div>
        <w:div w:id="1560632719">
          <w:marLeft w:val="0"/>
          <w:marRight w:val="0"/>
          <w:marTop w:val="0"/>
          <w:marBottom w:val="0"/>
          <w:divBdr>
            <w:top w:val="none" w:sz="0" w:space="0" w:color="auto"/>
            <w:left w:val="none" w:sz="0" w:space="0" w:color="auto"/>
            <w:bottom w:val="none" w:sz="0" w:space="0" w:color="auto"/>
            <w:right w:val="none" w:sz="0" w:space="0" w:color="auto"/>
          </w:divBdr>
        </w:div>
        <w:div w:id="1830054654">
          <w:marLeft w:val="0"/>
          <w:marRight w:val="0"/>
          <w:marTop w:val="0"/>
          <w:marBottom w:val="0"/>
          <w:divBdr>
            <w:top w:val="none" w:sz="0" w:space="0" w:color="auto"/>
            <w:left w:val="none" w:sz="0" w:space="0" w:color="auto"/>
            <w:bottom w:val="none" w:sz="0" w:space="0" w:color="auto"/>
            <w:right w:val="none" w:sz="0" w:space="0" w:color="auto"/>
          </w:divBdr>
        </w:div>
        <w:div w:id="1836072909">
          <w:marLeft w:val="0"/>
          <w:marRight w:val="0"/>
          <w:marTop w:val="0"/>
          <w:marBottom w:val="0"/>
          <w:divBdr>
            <w:top w:val="none" w:sz="0" w:space="0" w:color="auto"/>
            <w:left w:val="none" w:sz="0" w:space="0" w:color="auto"/>
            <w:bottom w:val="none" w:sz="0" w:space="0" w:color="auto"/>
            <w:right w:val="none" w:sz="0" w:space="0" w:color="auto"/>
          </w:divBdr>
        </w:div>
        <w:div w:id="1839423885">
          <w:marLeft w:val="0"/>
          <w:marRight w:val="0"/>
          <w:marTop w:val="0"/>
          <w:marBottom w:val="0"/>
          <w:divBdr>
            <w:top w:val="none" w:sz="0" w:space="0" w:color="auto"/>
            <w:left w:val="none" w:sz="0" w:space="0" w:color="auto"/>
            <w:bottom w:val="none" w:sz="0" w:space="0" w:color="auto"/>
            <w:right w:val="none" w:sz="0" w:space="0" w:color="auto"/>
          </w:divBdr>
        </w:div>
        <w:div w:id="1918788233">
          <w:marLeft w:val="0"/>
          <w:marRight w:val="0"/>
          <w:marTop w:val="0"/>
          <w:marBottom w:val="0"/>
          <w:divBdr>
            <w:top w:val="none" w:sz="0" w:space="0" w:color="auto"/>
            <w:left w:val="none" w:sz="0" w:space="0" w:color="auto"/>
            <w:bottom w:val="none" w:sz="0" w:space="0" w:color="auto"/>
            <w:right w:val="none" w:sz="0" w:space="0" w:color="auto"/>
          </w:divBdr>
        </w:div>
        <w:div w:id="1936329032">
          <w:marLeft w:val="0"/>
          <w:marRight w:val="0"/>
          <w:marTop w:val="0"/>
          <w:marBottom w:val="0"/>
          <w:divBdr>
            <w:top w:val="none" w:sz="0" w:space="0" w:color="auto"/>
            <w:left w:val="none" w:sz="0" w:space="0" w:color="auto"/>
            <w:bottom w:val="none" w:sz="0" w:space="0" w:color="auto"/>
            <w:right w:val="none" w:sz="0" w:space="0" w:color="auto"/>
          </w:divBdr>
        </w:div>
        <w:div w:id="2043048162">
          <w:marLeft w:val="0"/>
          <w:marRight w:val="0"/>
          <w:marTop w:val="0"/>
          <w:marBottom w:val="0"/>
          <w:divBdr>
            <w:top w:val="none" w:sz="0" w:space="0" w:color="auto"/>
            <w:left w:val="none" w:sz="0" w:space="0" w:color="auto"/>
            <w:bottom w:val="none" w:sz="0" w:space="0" w:color="auto"/>
            <w:right w:val="none" w:sz="0" w:space="0" w:color="auto"/>
          </w:divBdr>
        </w:div>
        <w:div w:id="2069181591">
          <w:marLeft w:val="0"/>
          <w:marRight w:val="0"/>
          <w:marTop w:val="0"/>
          <w:marBottom w:val="0"/>
          <w:divBdr>
            <w:top w:val="none" w:sz="0" w:space="0" w:color="auto"/>
            <w:left w:val="none" w:sz="0" w:space="0" w:color="auto"/>
            <w:bottom w:val="none" w:sz="0" w:space="0" w:color="auto"/>
            <w:right w:val="none" w:sz="0" w:space="0" w:color="auto"/>
          </w:divBdr>
        </w:div>
      </w:divsChild>
    </w:div>
    <w:div w:id="427311808">
      <w:bodyDiv w:val="1"/>
      <w:marLeft w:val="0"/>
      <w:marRight w:val="0"/>
      <w:marTop w:val="0"/>
      <w:marBottom w:val="0"/>
      <w:divBdr>
        <w:top w:val="none" w:sz="0" w:space="0" w:color="auto"/>
        <w:left w:val="none" w:sz="0" w:space="0" w:color="auto"/>
        <w:bottom w:val="none" w:sz="0" w:space="0" w:color="auto"/>
        <w:right w:val="none" w:sz="0" w:space="0" w:color="auto"/>
      </w:divBdr>
    </w:div>
    <w:div w:id="430781951">
      <w:bodyDiv w:val="1"/>
      <w:marLeft w:val="0"/>
      <w:marRight w:val="0"/>
      <w:marTop w:val="0"/>
      <w:marBottom w:val="0"/>
      <w:divBdr>
        <w:top w:val="none" w:sz="0" w:space="0" w:color="auto"/>
        <w:left w:val="none" w:sz="0" w:space="0" w:color="auto"/>
        <w:bottom w:val="none" w:sz="0" w:space="0" w:color="auto"/>
        <w:right w:val="none" w:sz="0" w:space="0" w:color="auto"/>
      </w:divBdr>
    </w:div>
    <w:div w:id="435978052">
      <w:bodyDiv w:val="1"/>
      <w:marLeft w:val="0"/>
      <w:marRight w:val="0"/>
      <w:marTop w:val="0"/>
      <w:marBottom w:val="0"/>
      <w:divBdr>
        <w:top w:val="none" w:sz="0" w:space="0" w:color="auto"/>
        <w:left w:val="none" w:sz="0" w:space="0" w:color="auto"/>
        <w:bottom w:val="none" w:sz="0" w:space="0" w:color="auto"/>
        <w:right w:val="none" w:sz="0" w:space="0" w:color="auto"/>
      </w:divBdr>
    </w:div>
    <w:div w:id="455488860">
      <w:bodyDiv w:val="1"/>
      <w:marLeft w:val="0"/>
      <w:marRight w:val="0"/>
      <w:marTop w:val="0"/>
      <w:marBottom w:val="0"/>
      <w:divBdr>
        <w:top w:val="none" w:sz="0" w:space="0" w:color="auto"/>
        <w:left w:val="none" w:sz="0" w:space="0" w:color="auto"/>
        <w:bottom w:val="none" w:sz="0" w:space="0" w:color="auto"/>
        <w:right w:val="none" w:sz="0" w:space="0" w:color="auto"/>
      </w:divBdr>
    </w:div>
    <w:div w:id="491412914">
      <w:bodyDiv w:val="1"/>
      <w:marLeft w:val="0"/>
      <w:marRight w:val="0"/>
      <w:marTop w:val="0"/>
      <w:marBottom w:val="0"/>
      <w:divBdr>
        <w:top w:val="none" w:sz="0" w:space="0" w:color="auto"/>
        <w:left w:val="none" w:sz="0" w:space="0" w:color="auto"/>
        <w:bottom w:val="none" w:sz="0" w:space="0" w:color="auto"/>
        <w:right w:val="none" w:sz="0" w:space="0" w:color="auto"/>
      </w:divBdr>
    </w:div>
    <w:div w:id="512188031">
      <w:bodyDiv w:val="1"/>
      <w:marLeft w:val="0"/>
      <w:marRight w:val="0"/>
      <w:marTop w:val="0"/>
      <w:marBottom w:val="0"/>
      <w:divBdr>
        <w:top w:val="none" w:sz="0" w:space="0" w:color="auto"/>
        <w:left w:val="none" w:sz="0" w:space="0" w:color="auto"/>
        <w:bottom w:val="none" w:sz="0" w:space="0" w:color="auto"/>
        <w:right w:val="none" w:sz="0" w:space="0" w:color="auto"/>
      </w:divBdr>
    </w:div>
    <w:div w:id="538669348">
      <w:bodyDiv w:val="1"/>
      <w:marLeft w:val="0"/>
      <w:marRight w:val="0"/>
      <w:marTop w:val="0"/>
      <w:marBottom w:val="0"/>
      <w:divBdr>
        <w:top w:val="none" w:sz="0" w:space="0" w:color="auto"/>
        <w:left w:val="none" w:sz="0" w:space="0" w:color="auto"/>
        <w:bottom w:val="none" w:sz="0" w:space="0" w:color="auto"/>
        <w:right w:val="none" w:sz="0" w:space="0" w:color="auto"/>
      </w:divBdr>
    </w:div>
    <w:div w:id="557589605">
      <w:bodyDiv w:val="1"/>
      <w:marLeft w:val="0"/>
      <w:marRight w:val="0"/>
      <w:marTop w:val="0"/>
      <w:marBottom w:val="0"/>
      <w:divBdr>
        <w:top w:val="none" w:sz="0" w:space="0" w:color="auto"/>
        <w:left w:val="none" w:sz="0" w:space="0" w:color="auto"/>
        <w:bottom w:val="none" w:sz="0" w:space="0" w:color="auto"/>
        <w:right w:val="none" w:sz="0" w:space="0" w:color="auto"/>
      </w:divBdr>
    </w:div>
    <w:div w:id="587419803">
      <w:bodyDiv w:val="1"/>
      <w:marLeft w:val="0"/>
      <w:marRight w:val="0"/>
      <w:marTop w:val="0"/>
      <w:marBottom w:val="0"/>
      <w:divBdr>
        <w:top w:val="none" w:sz="0" w:space="0" w:color="auto"/>
        <w:left w:val="none" w:sz="0" w:space="0" w:color="auto"/>
        <w:bottom w:val="none" w:sz="0" w:space="0" w:color="auto"/>
        <w:right w:val="none" w:sz="0" w:space="0" w:color="auto"/>
      </w:divBdr>
    </w:div>
    <w:div w:id="604656503">
      <w:bodyDiv w:val="1"/>
      <w:marLeft w:val="0"/>
      <w:marRight w:val="0"/>
      <w:marTop w:val="0"/>
      <w:marBottom w:val="0"/>
      <w:divBdr>
        <w:top w:val="none" w:sz="0" w:space="0" w:color="auto"/>
        <w:left w:val="none" w:sz="0" w:space="0" w:color="auto"/>
        <w:bottom w:val="none" w:sz="0" w:space="0" w:color="auto"/>
        <w:right w:val="none" w:sz="0" w:space="0" w:color="auto"/>
      </w:divBdr>
    </w:div>
    <w:div w:id="618804383">
      <w:bodyDiv w:val="1"/>
      <w:marLeft w:val="0"/>
      <w:marRight w:val="0"/>
      <w:marTop w:val="0"/>
      <w:marBottom w:val="0"/>
      <w:divBdr>
        <w:top w:val="none" w:sz="0" w:space="0" w:color="auto"/>
        <w:left w:val="none" w:sz="0" w:space="0" w:color="auto"/>
        <w:bottom w:val="none" w:sz="0" w:space="0" w:color="auto"/>
        <w:right w:val="none" w:sz="0" w:space="0" w:color="auto"/>
      </w:divBdr>
    </w:div>
    <w:div w:id="674187636">
      <w:bodyDiv w:val="1"/>
      <w:marLeft w:val="0"/>
      <w:marRight w:val="0"/>
      <w:marTop w:val="0"/>
      <w:marBottom w:val="0"/>
      <w:divBdr>
        <w:top w:val="none" w:sz="0" w:space="0" w:color="auto"/>
        <w:left w:val="none" w:sz="0" w:space="0" w:color="auto"/>
        <w:bottom w:val="none" w:sz="0" w:space="0" w:color="auto"/>
        <w:right w:val="none" w:sz="0" w:space="0" w:color="auto"/>
      </w:divBdr>
    </w:div>
    <w:div w:id="677537779">
      <w:bodyDiv w:val="1"/>
      <w:marLeft w:val="0"/>
      <w:marRight w:val="0"/>
      <w:marTop w:val="0"/>
      <w:marBottom w:val="0"/>
      <w:divBdr>
        <w:top w:val="none" w:sz="0" w:space="0" w:color="auto"/>
        <w:left w:val="none" w:sz="0" w:space="0" w:color="auto"/>
        <w:bottom w:val="none" w:sz="0" w:space="0" w:color="auto"/>
        <w:right w:val="none" w:sz="0" w:space="0" w:color="auto"/>
      </w:divBdr>
    </w:div>
    <w:div w:id="680551527">
      <w:bodyDiv w:val="1"/>
      <w:marLeft w:val="0"/>
      <w:marRight w:val="0"/>
      <w:marTop w:val="0"/>
      <w:marBottom w:val="0"/>
      <w:divBdr>
        <w:top w:val="none" w:sz="0" w:space="0" w:color="auto"/>
        <w:left w:val="none" w:sz="0" w:space="0" w:color="auto"/>
        <w:bottom w:val="none" w:sz="0" w:space="0" w:color="auto"/>
        <w:right w:val="none" w:sz="0" w:space="0" w:color="auto"/>
      </w:divBdr>
    </w:div>
    <w:div w:id="691763267">
      <w:bodyDiv w:val="1"/>
      <w:marLeft w:val="0"/>
      <w:marRight w:val="0"/>
      <w:marTop w:val="0"/>
      <w:marBottom w:val="0"/>
      <w:divBdr>
        <w:top w:val="none" w:sz="0" w:space="0" w:color="auto"/>
        <w:left w:val="none" w:sz="0" w:space="0" w:color="auto"/>
        <w:bottom w:val="none" w:sz="0" w:space="0" w:color="auto"/>
        <w:right w:val="none" w:sz="0" w:space="0" w:color="auto"/>
      </w:divBdr>
    </w:div>
    <w:div w:id="701515855">
      <w:bodyDiv w:val="1"/>
      <w:marLeft w:val="0"/>
      <w:marRight w:val="0"/>
      <w:marTop w:val="0"/>
      <w:marBottom w:val="0"/>
      <w:divBdr>
        <w:top w:val="none" w:sz="0" w:space="0" w:color="auto"/>
        <w:left w:val="none" w:sz="0" w:space="0" w:color="auto"/>
        <w:bottom w:val="none" w:sz="0" w:space="0" w:color="auto"/>
        <w:right w:val="none" w:sz="0" w:space="0" w:color="auto"/>
      </w:divBdr>
    </w:div>
    <w:div w:id="712080851">
      <w:bodyDiv w:val="1"/>
      <w:marLeft w:val="0"/>
      <w:marRight w:val="0"/>
      <w:marTop w:val="0"/>
      <w:marBottom w:val="0"/>
      <w:divBdr>
        <w:top w:val="none" w:sz="0" w:space="0" w:color="auto"/>
        <w:left w:val="none" w:sz="0" w:space="0" w:color="auto"/>
        <w:bottom w:val="none" w:sz="0" w:space="0" w:color="auto"/>
        <w:right w:val="none" w:sz="0" w:space="0" w:color="auto"/>
      </w:divBdr>
    </w:div>
    <w:div w:id="728303040">
      <w:bodyDiv w:val="1"/>
      <w:marLeft w:val="0"/>
      <w:marRight w:val="0"/>
      <w:marTop w:val="0"/>
      <w:marBottom w:val="0"/>
      <w:divBdr>
        <w:top w:val="none" w:sz="0" w:space="0" w:color="auto"/>
        <w:left w:val="none" w:sz="0" w:space="0" w:color="auto"/>
        <w:bottom w:val="none" w:sz="0" w:space="0" w:color="auto"/>
        <w:right w:val="none" w:sz="0" w:space="0" w:color="auto"/>
      </w:divBdr>
    </w:div>
    <w:div w:id="747459899">
      <w:bodyDiv w:val="1"/>
      <w:marLeft w:val="0"/>
      <w:marRight w:val="0"/>
      <w:marTop w:val="0"/>
      <w:marBottom w:val="0"/>
      <w:divBdr>
        <w:top w:val="none" w:sz="0" w:space="0" w:color="auto"/>
        <w:left w:val="none" w:sz="0" w:space="0" w:color="auto"/>
        <w:bottom w:val="none" w:sz="0" w:space="0" w:color="auto"/>
        <w:right w:val="none" w:sz="0" w:space="0" w:color="auto"/>
      </w:divBdr>
    </w:div>
    <w:div w:id="749039237">
      <w:bodyDiv w:val="1"/>
      <w:marLeft w:val="0"/>
      <w:marRight w:val="0"/>
      <w:marTop w:val="0"/>
      <w:marBottom w:val="0"/>
      <w:divBdr>
        <w:top w:val="none" w:sz="0" w:space="0" w:color="auto"/>
        <w:left w:val="none" w:sz="0" w:space="0" w:color="auto"/>
        <w:bottom w:val="none" w:sz="0" w:space="0" w:color="auto"/>
        <w:right w:val="none" w:sz="0" w:space="0" w:color="auto"/>
      </w:divBdr>
    </w:div>
    <w:div w:id="755857375">
      <w:bodyDiv w:val="1"/>
      <w:marLeft w:val="0"/>
      <w:marRight w:val="0"/>
      <w:marTop w:val="0"/>
      <w:marBottom w:val="0"/>
      <w:divBdr>
        <w:top w:val="none" w:sz="0" w:space="0" w:color="auto"/>
        <w:left w:val="none" w:sz="0" w:space="0" w:color="auto"/>
        <w:bottom w:val="none" w:sz="0" w:space="0" w:color="auto"/>
        <w:right w:val="none" w:sz="0" w:space="0" w:color="auto"/>
      </w:divBdr>
    </w:div>
    <w:div w:id="765537520">
      <w:bodyDiv w:val="1"/>
      <w:marLeft w:val="0"/>
      <w:marRight w:val="0"/>
      <w:marTop w:val="0"/>
      <w:marBottom w:val="0"/>
      <w:divBdr>
        <w:top w:val="none" w:sz="0" w:space="0" w:color="auto"/>
        <w:left w:val="none" w:sz="0" w:space="0" w:color="auto"/>
        <w:bottom w:val="none" w:sz="0" w:space="0" w:color="auto"/>
        <w:right w:val="none" w:sz="0" w:space="0" w:color="auto"/>
      </w:divBdr>
    </w:div>
    <w:div w:id="792407157">
      <w:bodyDiv w:val="1"/>
      <w:marLeft w:val="0"/>
      <w:marRight w:val="0"/>
      <w:marTop w:val="0"/>
      <w:marBottom w:val="0"/>
      <w:divBdr>
        <w:top w:val="none" w:sz="0" w:space="0" w:color="auto"/>
        <w:left w:val="none" w:sz="0" w:space="0" w:color="auto"/>
        <w:bottom w:val="none" w:sz="0" w:space="0" w:color="auto"/>
        <w:right w:val="none" w:sz="0" w:space="0" w:color="auto"/>
      </w:divBdr>
    </w:div>
    <w:div w:id="795104595">
      <w:bodyDiv w:val="1"/>
      <w:marLeft w:val="0"/>
      <w:marRight w:val="0"/>
      <w:marTop w:val="0"/>
      <w:marBottom w:val="0"/>
      <w:divBdr>
        <w:top w:val="none" w:sz="0" w:space="0" w:color="auto"/>
        <w:left w:val="none" w:sz="0" w:space="0" w:color="auto"/>
        <w:bottom w:val="none" w:sz="0" w:space="0" w:color="auto"/>
        <w:right w:val="none" w:sz="0" w:space="0" w:color="auto"/>
      </w:divBdr>
    </w:div>
    <w:div w:id="798691469">
      <w:bodyDiv w:val="1"/>
      <w:marLeft w:val="0"/>
      <w:marRight w:val="0"/>
      <w:marTop w:val="0"/>
      <w:marBottom w:val="0"/>
      <w:divBdr>
        <w:top w:val="none" w:sz="0" w:space="0" w:color="auto"/>
        <w:left w:val="none" w:sz="0" w:space="0" w:color="auto"/>
        <w:bottom w:val="none" w:sz="0" w:space="0" w:color="auto"/>
        <w:right w:val="none" w:sz="0" w:space="0" w:color="auto"/>
      </w:divBdr>
    </w:div>
    <w:div w:id="803884681">
      <w:bodyDiv w:val="1"/>
      <w:marLeft w:val="0"/>
      <w:marRight w:val="0"/>
      <w:marTop w:val="0"/>
      <w:marBottom w:val="0"/>
      <w:divBdr>
        <w:top w:val="none" w:sz="0" w:space="0" w:color="auto"/>
        <w:left w:val="none" w:sz="0" w:space="0" w:color="auto"/>
        <w:bottom w:val="none" w:sz="0" w:space="0" w:color="auto"/>
        <w:right w:val="none" w:sz="0" w:space="0" w:color="auto"/>
      </w:divBdr>
    </w:div>
    <w:div w:id="838736597">
      <w:bodyDiv w:val="1"/>
      <w:marLeft w:val="0"/>
      <w:marRight w:val="0"/>
      <w:marTop w:val="0"/>
      <w:marBottom w:val="0"/>
      <w:divBdr>
        <w:top w:val="none" w:sz="0" w:space="0" w:color="auto"/>
        <w:left w:val="none" w:sz="0" w:space="0" w:color="auto"/>
        <w:bottom w:val="none" w:sz="0" w:space="0" w:color="auto"/>
        <w:right w:val="none" w:sz="0" w:space="0" w:color="auto"/>
      </w:divBdr>
    </w:div>
    <w:div w:id="860626646">
      <w:bodyDiv w:val="1"/>
      <w:marLeft w:val="0"/>
      <w:marRight w:val="0"/>
      <w:marTop w:val="0"/>
      <w:marBottom w:val="0"/>
      <w:divBdr>
        <w:top w:val="none" w:sz="0" w:space="0" w:color="auto"/>
        <w:left w:val="none" w:sz="0" w:space="0" w:color="auto"/>
        <w:bottom w:val="none" w:sz="0" w:space="0" w:color="auto"/>
        <w:right w:val="none" w:sz="0" w:space="0" w:color="auto"/>
      </w:divBdr>
    </w:div>
    <w:div w:id="866992068">
      <w:bodyDiv w:val="1"/>
      <w:marLeft w:val="0"/>
      <w:marRight w:val="0"/>
      <w:marTop w:val="0"/>
      <w:marBottom w:val="0"/>
      <w:divBdr>
        <w:top w:val="none" w:sz="0" w:space="0" w:color="auto"/>
        <w:left w:val="none" w:sz="0" w:space="0" w:color="auto"/>
        <w:bottom w:val="none" w:sz="0" w:space="0" w:color="auto"/>
        <w:right w:val="none" w:sz="0" w:space="0" w:color="auto"/>
      </w:divBdr>
    </w:div>
    <w:div w:id="911160943">
      <w:bodyDiv w:val="1"/>
      <w:marLeft w:val="0"/>
      <w:marRight w:val="0"/>
      <w:marTop w:val="0"/>
      <w:marBottom w:val="0"/>
      <w:divBdr>
        <w:top w:val="none" w:sz="0" w:space="0" w:color="auto"/>
        <w:left w:val="none" w:sz="0" w:space="0" w:color="auto"/>
        <w:bottom w:val="none" w:sz="0" w:space="0" w:color="auto"/>
        <w:right w:val="none" w:sz="0" w:space="0" w:color="auto"/>
      </w:divBdr>
    </w:div>
    <w:div w:id="914509206">
      <w:bodyDiv w:val="1"/>
      <w:marLeft w:val="0"/>
      <w:marRight w:val="0"/>
      <w:marTop w:val="0"/>
      <w:marBottom w:val="0"/>
      <w:divBdr>
        <w:top w:val="none" w:sz="0" w:space="0" w:color="auto"/>
        <w:left w:val="none" w:sz="0" w:space="0" w:color="auto"/>
        <w:bottom w:val="none" w:sz="0" w:space="0" w:color="auto"/>
        <w:right w:val="none" w:sz="0" w:space="0" w:color="auto"/>
      </w:divBdr>
    </w:div>
    <w:div w:id="920987403">
      <w:bodyDiv w:val="1"/>
      <w:marLeft w:val="0"/>
      <w:marRight w:val="0"/>
      <w:marTop w:val="0"/>
      <w:marBottom w:val="0"/>
      <w:divBdr>
        <w:top w:val="none" w:sz="0" w:space="0" w:color="auto"/>
        <w:left w:val="none" w:sz="0" w:space="0" w:color="auto"/>
        <w:bottom w:val="none" w:sz="0" w:space="0" w:color="auto"/>
        <w:right w:val="none" w:sz="0" w:space="0" w:color="auto"/>
      </w:divBdr>
    </w:div>
    <w:div w:id="935670332">
      <w:bodyDiv w:val="1"/>
      <w:marLeft w:val="0"/>
      <w:marRight w:val="0"/>
      <w:marTop w:val="0"/>
      <w:marBottom w:val="0"/>
      <w:divBdr>
        <w:top w:val="none" w:sz="0" w:space="0" w:color="auto"/>
        <w:left w:val="none" w:sz="0" w:space="0" w:color="auto"/>
        <w:bottom w:val="none" w:sz="0" w:space="0" w:color="auto"/>
        <w:right w:val="none" w:sz="0" w:space="0" w:color="auto"/>
      </w:divBdr>
    </w:div>
    <w:div w:id="984089324">
      <w:bodyDiv w:val="1"/>
      <w:marLeft w:val="0"/>
      <w:marRight w:val="0"/>
      <w:marTop w:val="0"/>
      <w:marBottom w:val="0"/>
      <w:divBdr>
        <w:top w:val="none" w:sz="0" w:space="0" w:color="auto"/>
        <w:left w:val="none" w:sz="0" w:space="0" w:color="auto"/>
        <w:bottom w:val="none" w:sz="0" w:space="0" w:color="auto"/>
        <w:right w:val="none" w:sz="0" w:space="0" w:color="auto"/>
      </w:divBdr>
    </w:div>
    <w:div w:id="988749614">
      <w:bodyDiv w:val="1"/>
      <w:marLeft w:val="0"/>
      <w:marRight w:val="0"/>
      <w:marTop w:val="0"/>
      <w:marBottom w:val="0"/>
      <w:divBdr>
        <w:top w:val="none" w:sz="0" w:space="0" w:color="auto"/>
        <w:left w:val="none" w:sz="0" w:space="0" w:color="auto"/>
        <w:bottom w:val="none" w:sz="0" w:space="0" w:color="auto"/>
        <w:right w:val="none" w:sz="0" w:space="0" w:color="auto"/>
      </w:divBdr>
    </w:div>
    <w:div w:id="998657219">
      <w:bodyDiv w:val="1"/>
      <w:marLeft w:val="0"/>
      <w:marRight w:val="0"/>
      <w:marTop w:val="0"/>
      <w:marBottom w:val="0"/>
      <w:divBdr>
        <w:top w:val="none" w:sz="0" w:space="0" w:color="auto"/>
        <w:left w:val="none" w:sz="0" w:space="0" w:color="auto"/>
        <w:bottom w:val="none" w:sz="0" w:space="0" w:color="auto"/>
        <w:right w:val="none" w:sz="0" w:space="0" w:color="auto"/>
      </w:divBdr>
    </w:div>
    <w:div w:id="1008411158">
      <w:bodyDiv w:val="1"/>
      <w:marLeft w:val="0"/>
      <w:marRight w:val="0"/>
      <w:marTop w:val="0"/>
      <w:marBottom w:val="0"/>
      <w:divBdr>
        <w:top w:val="none" w:sz="0" w:space="0" w:color="auto"/>
        <w:left w:val="none" w:sz="0" w:space="0" w:color="auto"/>
        <w:bottom w:val="none" w:sz="0" w:space="0" w:color="auto"/>
        <w:right w:val="none" w:sz="0" w:space="0" w:color="auto"/>
      </w:divBdr>
    </w:div>
    <w:div w:id="1037193473">
      <w:bodyDiv w:val="1"/>
      <w:marLeft w:val="0"/>
      <w:marRight w:val="0"/>
      <w:marTop w:val="0"/>
      <w:marBottom w:val="0"/>
      <w:divBdr>
        <w:top w:val="none" w:sz="0" w:space="0" w:color="auto"/>
        <w:left w:val="none" w:sz="0" w:space="0" w:color="auto"/>
        <w:bottom w:val="none" w:sz="0" w:space="0" w:color="auto"/>
        <w:right w:val="none" w:sz="0" w:space="0" w:color="auto"/>
      </w:divBdr>
    </w:div>
    <w:div w:id="1037658592">
      <w:bodyDiv w:val="1"/>
      <w:marLeft w:val="0"/>
      <w:marRight w:val="0"/>
      <w:marTop w:val="0"/>
      <w:marBottom w:val="0"/>
      <w:divBdr>
        <w:top w:val="none" w:sz="0" w:space="0" w:color="auto"/>
        <w:left w:val="none" w:sz="0" w:space="0" w:color="auto"/>
        <w:bottom w:val="none" w:sz="0" w:space="0" w:color="auto"/>
        <w:right w:val="none" w:sz="0" w:space="0" w:color="auto"/>
      </w:divBdr>
    </w:div>
    <w:div w:id="1058892528">
      <w:bodyDiv w:val="1"/>
      <w:marLeft w:val="0"/>
      <w:marRight w:val="0"/>
      <w:marTop w:val="0"/>
      <w:marBottom w:val="0"/>
      <w:divBdr>
        <w:top w:val="none" w:sz="0" w:space="0" w:color="auto"/>
        <w:left w:val="none" w:sz="0" w:space="0" w:color="auto"/>
        <w:bottom w:val="none" w:sz="0" w:space="0" w:color="auto"/>
        <w:right w:val="none" w:sz="0" w:space="0" w:color="auto"/>
      </w:divBdr>
    </w:div>
    <w:div w:id="1155485898">
      <w:bodyDiv w:val="1"/>
      <w:marLeft w:val="0"/>
      <w:marRight w:val="0"/>
      <w:marTop w:val="0"/>
      <w:marBottom w:val="0"/>
      <w:divBdr>
        <w:top w:val="none" w:sz="0" w:space="0" w:color="auto"/>
        <w:left w:val="none" w:sz="0" w:space="0" w:color="auto"/>
        <w:bottom w:val="none" w:sz="0" w:space="0" w:color="auto"/>
        <w:right w:val="none" w:sz="0" w:space="0" w:color="auto"/>
      </w:divBdr>
    </w:div>
    <w:div w:id="1191797414">
      <w:bodyDiv w:val="1"/>
      <w:marLeft w:val="0"/>
      <w:marRight w:val="0"/>
      <w:marTop w:val="0"/>
      <w:marBottom w:val="0"/>
      <w:divBdr>
        <w:top w:val="none" w:sz="0" w:space="0" w:color="auto"/>
        <w:left w:val="none" w:sz="0" w:space="0" w:color="auto"/>
        <w:bottom w:val="none" w:sz="0" w:space="0" w:color="auto"/>
        <w:right w:val="none" w:sz="0" w:space="0" w:color="auto"/>
      </w:divBdr>
    </w:div>
    <w:div w:id="1211844731">
      <w:bodyDiv w:val="1"/>
      <w:marLeft w:val="0"/>
      <w:marRight w:val="0"/>
      <w:marTop w:val="0"/>
      <w:marBottom w:val="0"/>
      <w:divBdr>
        <w:top w:val="none" w:sz="0" w:space="0" w:color="auto"/>
        <w:left w:val="none" w:sz="0" w:space="0" w:color="auto"/>
        <w:bottom w:val="none" w:sz="0" w:space="0" w:color="auto"/>
        <w:right w:val="none" w:sz="0" w:space="0" w:color="auto"/>
      </w:divBdr>
    </w:div>
    <w:div w:id="1260989781">
      <w:bodyDiv w:val="1"/>
      <w:marLeft w:val="0"/>
      <w:marRight w:val="0"/>
      <w:marTop w:val="0"/>
      <w:marBottom w:val="0"/>
      <w:divBdr>
        <w:top w:val="none" w:sz="0" w:space="0" w:color="auto"/>
        <w:left w:val="none" w:sz="0" w:space="0" w:color="auto"/>
        <w:bottom w:val="none" w:sz="0" w:space="0" w:color="auto"/>
        <w:right w:val="none" w:sz="0" w:space="0" w:color="auto"/>
      </w:divBdr>
    </w:div>
    <w:div w:id="1263874794">
      <w:bodyDiv w:val="1"/>
      <w:marLeft w:val="0"/>
      <w:marRight w:val="0"/>
      <w:marTop w:val="0"/>
      <w:marBottom w:val="0"/>
      <w:divBdr>
        <w:top w:val="none" w:sz="0" w:space="0" w:color="auto"/>
        <w:left w:val="none" w:sz="0" w:space="0" w:color="auto"/>
        <w:bottom w:val="none" w:sz="0" w:space="0" w:color="auto"/>
        <w:right w:val="none" w:sz="0" w:space="0" w:color="auto"/>
      </w:divBdr>
    </w:div>
    <w:div w:id="1265766478">
      <w:bodyDiv w:val="1"/>
      <w:marLeft w:val="0"/>
      <w:marRight w:val="0"/>
      <w:marTop w:val="0"/>
      <w:marBottom w:val="0"/>
      <w:divBdr>
        <w:top w:val="none" w:sz="0" w:space="0" w:color="auto"/>
        <w:left w:val="none" w:sz="0" w:space="0" w:color="auto"/>
        <w:bottom w:val="none" w:sz="0" w:space="0" w:color="auto"/>
        <w:right w:val="none" w:sz="0" w:space="0" w:color="auto"/>
      </w:divBdr>
    </w:div>
    <w:div w:id="1291865315">
      <w:bodyDiv w:val="1"/>
      <w:marLeft w:val="0"/>
      <w:marRight w:val="0"/>
      <w:marTop w:val="0"/>
      <w:marBottom w:val="0"/>
      <w:divBdr>
        <w:top w:val="none" w:sz="0" w:space="0" w:color="auto"/>
        <w:left w:val="none" w:sz="0" w:space="0" w:color="auto"/>
        <w:bottom w:val="none" w:sz="0" w:space="0" w:color="auto"/>
        <w:right w:val="none" w:sz="0" w:space="0" w:color="auto"/>
      </w:divBdr>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
    <w:div w:id="1306816106">
      <w:bodyDiv w:val="1"/>
      <w:marLeft w:val="0"/>
      <w:marRight w:val="0"/>
      <w:marTop w:val="0"/>
      <w:marBottom w:val="0"/>
      <w:divBdr>
        <w:top w:val="none" w:sz="0" w:space="0" w:color="auto"/>
        <w:left w:val="none" w:sz="0" w:space="0" w:color="auto"/>
        <w:bottom w:val="none" w:sz="0" w:space="0" w:color="auto"/>
        <w:right w:val="none" w:sz="0" w:space="0" w:color="auto"/>
      </w:divBdr>
    </w:div>
    <w:div w:id="1316838325">
      <w:bodyDiv w:val="1"/>
      <w:marLeft w:val="0"/>
      <w:marRight w:val="0"/>
      <w:marTop w:val="0"/>
      <w:marBottom w:val="0"/>
      <w:divBdr>
        <w:top w:val="none" w:sz="0" w:space="0" w:color="auto"/>
        <w:left w:val="none" w:sz="0" w:space="0" w:color="auto"/>
        <w:bottom w:val="none" w:sz="0" w:space="0" w:color="auto"/>
        <w:right w:val="none" w:sz="0" w:space="0" w:color="auto"/>
      </w:divBdr>
    </w:div>
    <w:div w:id="1358654245">
      <w:bodyDiv w:val="1"/>
      <w:marLeft w:val="0"/>
      <w:marRight w:val="0"/>
      <w:marTop w:val="0"/>
      <w:marBottom w:val="0"/>
      <w:divBdr>
        <w:top w:val="none" w:sz="0" w:space="0" w:color="auto"/>
        <w:left w:val="none" w:sz="0" w:space="0" w:color="auto"/>
        <w:bottom w:val="none" w:sz="0" w:space="0" w:color="auto"/>
        <w:right w:val="none" w:sz="0" w:space="0" w:color="auto"/>
      </w:divBdr>
    </w:div>
    <w:div w:id="1364556625">
      <w:bodyDiv w:val="1"/>
      <w:marLeft w:val="0"/>
      <w:marRight w:val="0"/>
      <w:marTop w:val="0"/>
      <w:marBottom w:val="0"/>
      <w:divBdr>
        <w:top w:val="none" w:sz="0" w:space="0" w:color="auto"/>
        <w:left w:val="none" w:sz="0" w:space="0" w:color="auto"/>
        <w:bottom w:val="none" w:sz="0" w:space="0" w:color="auto"/>
        <w:right w:val="none" w:sz="0" w:space="0" w:color="auto"/>
      </w:divBdr>
    </w:div>
    <w:div w:id="1382559806">
      <w:bodyDiv w:val="1"/>
      <w:marLeft w:val="0"/>
      <w:marRight w:val="0"/>
      <w:marTop w:val="0"/>
      <w:marBottom w:val="0"/>
      <w:divBdr>
        <w:top w:val="none" w:sz="0" w:space="0" w:color="auto"/>
        <w:left w:val="none" w:sz="0" w:space="0" w:color="auto"/>
        <w:bottom w:val="none" w:sz="0" w:space="0" w:color="auto"/>
        <w:right w:val="none" w:sz="0" w:space="0" w:color="auto"/>
      </w:divBdr>
    </w:div>
    <w:div w:id="1390113083">
      <w:bodyDiv w:val="1"/>
      <w:marLeft w:val="0"/>
      <w:marRight w:val="0"/>
      <w:marTop w:val="0"/>
      <w:marBottom w:val="0"/>
      <w:divBdr>
        <w:top w:val="none" w:sz="0" w:space="0" w:color="auto"/>
        <w:left w:val="none" w:sz="0" w:space="0" w:color="auto"/>
        <w:bottom w:val="none" w:sz="0" w:space="0" w:color="auto"/>
        <w:right w:val="none" w:sz="0" w:space="0" w:color="auto"/>
      </w:divBdr>
    </w:div>
    <w:div w:id="1402556520">
      <w:bodyDiv w:val="1"/>
      <w:marLeft w:val="0"/>
      <w:marRight w:val="0"/>
      <w:marTop w:val="0"/>
      <w:marBottom w:val="0"/>
      <w:divBdr>
        <w:top w:val="none" w:sz="0" w:space="0" w:color="auto"/>
        <w:left w:val="none" w:sz="0" w:space="0" w:color="auto"/>
        <w:bottom w:val="none" w:sz="0" w:space="0" w:color="auto"/>
        <w:right w:val="none" w:sz="0" w:space="0" w:color="auto"/>
      </w:divBdr>
    </w:div>
    <w:div w:id="1403216833">
      <w:bodyDiv w:val="1"/>
      <w:marLeft w:val="0"/>
      <w:marRight w:val="0"/>
      <w:marTop w:val="0"/>
      <w:marBottom w:val="0"/>
      <w:divBdr>
        <w:top w:val="none" w:sz="0" w:space="0" w:color="auto"/>
        <w:left w:val="none" w:sz="0" w:space="0" w:color="auto"/>
        <w:bottom w:val="none" w:sz="0" w:space="0" w:color="auto"/>
        <w:right w:val="none" w:sz="0" w:space="0" w:color="auto"/>
      </w:divBdr>
    </w:div>
    <w:div w:id="1414929481">
      <w:bodyDiv w:val="1"/>
      <w:marLeft w:val="0"/>
      <w:marRight w:val="0"/>
      <w:marTop w:val="0"/>
      <w:marBottom w:val="0"/>
      <w:divBdr>
        <w:top w:val="none" w:sz="0" w:space="0" w:color="auto"/>
        <w:left w:val="none" w:sz="0" w:space="0" w:color="auto"/>
        <w:bottom w:val="none" w:sz="0" w:space="0" w:color="auto"/>
        <w:right w:val="none" w:sz="0" w:space="0" w:color="auto"/>
      </w:divBdr>
    </w:div>
    <w:div w:id="1428841890">
      <w:bodyDiv w:val="1"/>
      <w:marLeft w:val="0"/>
      <w:marRight w:val="0"/>
      <w:marTop w:val="0"/>
      <w:marBottom w:val="0"/>
      <w:divBdr>
        <w:top w:val="none" w:sz="0" w:space="0" w:color="auto"/>
        <w:left w:val="none" w:sz="0" w:space="0" w:color="auto"/>
        <w:bottom w:val="none" w:sz="0" w:space="0" w:color="auto"/>
        <w:right w:val="none" w:sz="0" w:space="0" w:color="auto"/>
      </w:divBdr>
    </w:div>
    <w:div w:id="1435705723">
      <w:bodyDiv w:val="1"/>
      <w:marLeft w:val="0"/>
      <w:marRight w:val="0"/>
      <w:marTop w:val="0"/>
      <w:marBottom w:val="0"/>
      <w:divBdr>
        <w:top w:val="none" w:sz="0" w:space="0" w:color="auto"/>
        <w:left w:val="none" w:sz="0" w:space="0" w:color="auto"/>
        <w:bottom w:val="none" w:sz="0" w:space="0" w:color="auto"/>
        <w:right w:val="none" w:sz="0" w:space="0" w:color="auto"/>
      </w:divBdr>
    </w:div>
    <w:div w:id="1457916704">
      <w:bodyDiv w:val="1"/>
      <w:marLeft w:val="0"/>
      <w:marRight w:val="0"/>
      <w:marTop w:val="0"/>
      <w:marBottom w:val="0"/>
      <w:divBdr>
        <w:top w:val="none" w:sz="0" w:space="0" w:color="auto"/>
        <w:left w:val="none" w:sz="0" w:space="0" w:color="auto"/>
        <w:bottom w:val="none" w:sz="0" w:space="0" w:color="auto"/>
        <w:right w:val="none" w:sz="0" w:space="0" w:color="auto"/>
      </w:divBdr>
    </w:div>
    <w:div w:id="1485588350">
      <w:bodyDiv w:val="1"/>
      <w:marLeft w:val="0"/>
      <w:marRight w:val="0"/>
      <w:marTop w:val="0"/>
      <w:marBottom w:val="0"/>
      <w:divBdr>
        <w:top w:val="none" w:sz="0" w:space="0" w:color="auto"/>
        <w:left w:val="none" w:sz="0" w:space="0" w:color="auto"/>
        <w:bottom w:val="none" w:sz="0" w:space="0" w:color="auto"/>
        <w:right w:val="none" w:sz="0" w:space="0" w:color="auto"/>
      </w:divBdr>
    </w:div>
    <w:div w:id="1500391142">
      <w:bodyDiv w:val="1"/>
      <w:marLeft w:val="0"/>
      <w:marRight w:val="0"/>
      <w:marTop w:val="0"/>
      <w:marBottom w:val="0"/>
      <w:divBdr>
        <w:top w:val="none" w:sz="0" w:space="0" w:color="auto"/>
        <w:left w:val="none" w:sz="0" w:space="0" w:color="auto"/>
        <w:bottom w:val="none" w:sz="0" w:space="0" w:color="auto"/>
        <w:right w:val="none" w:sz="0" w:space="0" w:color="auto"/>
      </w:divBdr>
    </w:div>
    <w:div w:id="1516967202">
      <w:bodyDiv w:val="1"/>
      <w:marLeft w:val="0"/>
      <w:marRight w:val="0"/>
      <w:marTop w:val="0"/>
      <w:marBottom w:val="0"/>
      <w:divBdr>
        <w:top w:val="none" w:sz="0" w:space="0" w:color="auto"/>
        <w:left w:val="none" w:sz="0" w:space="0" w:color="auto"/>
        <w:bottom w:val="none" w:sz="0" w:space="0" w:color="auto"/>
        <w:right w:val="none" w:sz="0" w:space="0" w:color="auto"/>
      </w:divBdr>
    </w:div>
    <w:div w:id="1604806025">
      <w:bodyDiv w:val="1"/>
      <w:marLeft w:val="0"/>
      <w:marRight w:val="0"/>
      <w:marTop w:val="0"/>
      <w:marBottom w:val="0"/>
      <w:divBdr>
        <w:top w:val="none" w:sz="0" w:space="0" w:color="auto"/>
        <w:left w:val="none" w:sz="0" w:space="0" w:color="auto"/>
        <w:bottom w:val="none" w:sz="0" w:space="0" w:color="auto"/>
        <w:right w:val="none" w:sz="0" w:space="0" w:color="auto"/>
      </w:divBdr>
    </w:div>
    <w:div w:id="1609699660">
      <w:bodyDiv w:val="1"/>
      <w:marLeft w:val="0"/>
      <w:marRight w:val="0"/>
      <w:marTop w:val="0"/>
      <w:marBottom w:val="0"/>
      <w:divBdr>
        <w:top w:val="none" w:sz="0" w:space="0" w:color="auto"/>
        <w:left w:val="none" w:sz="0" w:space="0" w:color="auto"/>
        <w:bottom w:val="none" w:sz="0" w:space="0" w:color="auto"/>
        <w:right w:val="none" w:sz="0" w:space="0" w:color="auto"/>
      </w:divBdr>
    </w:div>
    <w:div w:id="1623415148">
      <w:bodyDiv w:val="1"/>
      <w:marLeft w:val="0"/>
      <w:marRight w:val="0"/>
      <w:marTop w:val="0"/>
      <w:marBottom w:val="0"/>
      <w:divBdr>
        <w:top w:val="none" w:sz="0" w:space="0" w:color="auto"/>
        <w:left w:val="none" w:sz="0" w:space="0" w:color="auto"/>
        <w:bottom w:val="none" w:sz="0" w:space="0" w:color="auto"/>
        <w:right w:val="none" w:sz="0" w:space="0" w:color="auto"/>
      </w:divBdr>
    </w:div>
    <w:div w:id="1628049162">
      <w:bodyDiv w:val="1"/>
      <w:marLeft w:val="0"/>
      <w:marRight w:val="0"/>
      <w:marTop w:val="0"/>
      <w:marBottom w:val="0"/>
      <w:divBdr>
        <w:top w:val="none" w:sz="0" w:space="0" w:color="auto"/>
        <w:left w:val="none" w:sz="0" w:space="0" w:color="auto"/>
        <w:bottom w:val="none" w:sz="0" w:space="0" w:color="auto"/>
        <w:right w:val="none" w:sz="0" w:space="0" w:color="auto"/>
      </w:divBdr>
    </w:div>
    <w:div w:id="1632130914">
      <w:bodyDiv w:val="1"/>
      <w:marLeft w:val="0"/>
      <w:marRight w:val="0"/>
      <w:marTop w:val="0"/>
      <w:marBottom w:val="0"/>
      <w:divBdr>
        <w:top w:val="none" w:sz="0" w:space="0" w:color="auto"/>
        <w:left w:val="none" w:sz="0" w:space="0" w:color="auto"/>
        <w:bottom w:val="none" w:sz="0" w:space="0" w:color="auto"/>
        <w:right w:val="none" w:sz="0" w:space="0" w:color="auto"/>
      </w:divBdr>
    </w:div>
    <w:div w:id="1720854937">
      <w:bodyDiv w:val="1"/>
      <w:marLeft w:val="0"/>
      <w:marRight w:val="0"/>
      <w:marTop w:val="0"/>
      <w:marBottom w:val="0"/>
      <w:divBdr>
        <w:top w:val="none" w:sz="0" w:space="0" w:color="auto"/>
        <w:left w:val="none" w:sz="0" w:space="0" w:color="auto"/>
        <w:bottom w:val="none" w:sz="0" w:space="0" w:color="auto"/>
        <w:right w:val="none" w:sz="0" w:space="0" w:color="auto"/>
      </w:divBdr>
    </w:div>
    <w:div w:id="1738867871">
      <w:bodyDiv w:val="1"/>
      <w:marLeft w:val="0"/>
      <w:marRight w:val="0"/>
      <w:marTop w:val="0"/>
      <w:marBottom w:val="0"/>
      <w:divBdr>
        <w:top w:val="none" w:sz="0" w:space="0" w:color="auto"/>
        <w:left w:val="none" w:sz="0" w:space="0" w:color="auto"/>
        <w:bottom w:val="none" w:sz="0" w:space="0" w:color="auto"/>
        <w:right w:val="none" w:sz="0" w:space="0" w:color="auto"/>
      </w:divBdr>
    </w:div>
    <w:div w:id="1771193844">
      <w:bodyDiv w:val="1"/>
      <w:marLeft w:val="0"/>
      <w:marRight w:val="0"/>
      <w:marTop w:val="0"/>
      <w:marBottom w:val="0"/>
      <w:divBdr>
        <w:top w:val="none" w:sz="0" w:space="0" w:color="auto"/>
        <w:left w:val="none" w:sz="0" w:space="0" w:color="auto"/>
        <w:bottom w:val="none" w:sz="0" w:space="0" w:color="auto"/>
        <w:right w:val="none" w:sz="0" w:space="0" w:color="auto"/>
      </w:divBdr>
    </w:div>
    <w:div w:id="1772318896">
      <w:bodyDiv w:val="1"/>
      <w:marLeft w:val="0"/>
      <w:marRight w:val="0"/>
      <w:marTop w:val="0"/>
      <w:marBottom w:val="0"/>
      <w:divBdr>
        <w:top w:val="none" w:sz="0" w:space="0" w:color="auto"/>
        <w:left w:val="none" w:sz="0" w:space="0" w:color="auto"/>
        <w:bottom w:val="none" w:sz="0" w:space="0" w:color="auto"/>
        <w:right w:val="none" w:sz="0" w:space="0" w:color="auto"/>
      </w:divBdr>
    </w:div>
    <w:div w:id="1806848716">
      <w:bodyDiv w:val="1"/>
      <w:marLeft w:val="0"/>
      <w:marRight w:val="0"/>
      <w:marTop w:val="0"/>
      <w:marBottom w:val="0"/>
      <w:divBdr>
        <w:top w:val="none" w:sz="0" w:space="0" w:color="auto"/>
        <w:left w:val="none" w:sz="0" w:space="0" w:color="auto"/>
        <w:bottom w:val="none" w:sz="0" w:space="0" w:color="auto"/>
        <w:right w:val="none" w:sz="0" w:space="0" w:color="auto"/>
      </w:divBdr>
    </w:div>
    <w:div w:id="1861159714">
      <w:bodyDiv w:val="1"/>
      <w:marLeft w:val="0"/>
      <w:marRight w:val="0"/>
      <w:marTop w:val="0"/>
      <w:marBottom w:val="0"/>
      <w:divBdr>
        <w:top w:val="none" w:sz="0" w:space="0" w:color="auto"/>
        <w:left w:val="none" w:sz="0" w:space="0" w:color="auto"/>
        <w:bottom w:val="none" w:sz="0" w:space="0" w:color="auto"/>
        <w:right w:val="none" w:sz="0" w:space="0" w:color="auto"/>
      </w:divBdr>
    </w:div>
    <w:div w:id="1866481796">
      <w:bodyDiv w:val="1"/>
      <w:marLeft w:val="0"/>
      <w:marRight w:val="0"/>
      <w:marTop w:val="0"/>
      <w:marBottom w:val="0"/>
      <w:divBdr>
        <w:top w:val="none" w:sz="0" w:space="0" w:color="auto"/>
        <w:left w:val="none" w:sz="0" w:space="0" w:color="auto"/>
        <w:bottom w:val="none" w:sz="0" w:space="0" w:color="auto"/>
        <w:right w:val="none" w:sz="0" w:space="0" w:color="auto"/>
      </w:divBdr>
    </w:div>
    <w:div w:id="1880044349">
      <w:bodyDiv w:val="1"/>
      <w:marLeft w:val="0"/>
      <w:marRight w:val="0"/>
      <w:marTop w:val="0"/>
      <w:marBottom w:val="0"/>
      <w:divBdr>
        <w:top w:val="none" w:sz="0" w:space="0" w:color="auto"/>
        <w:left w:val="none" w:sz="0" w:space="0" w:color="auto"/>
        <w:bottom w:val="none" w:sz="0" w:space="0" w:color="auto"/>
        <w:right w:val="none" w:sz="0" w:space="0" w:color="auto"/>
      </w:divBdr>
    </w:div>
    <w:div w:id="1888099872">
      <w:bodyDiv w:val="1"/>
      <w:marLeft w:val="0"/>
      <w:marRight w:val="0"/>
      <w:marTop w:val="0"/>
      <w:marBottom w:val="0"/>
      <w:divBdr>
        <w:top w:val="none" w:sz="0" w:space="0" w:color="auto"/>
        <w:left w:val="none" w:sz="0" w:space="0" w:color="auto"/>
        <w:bottom w:val="none" w:sz="0" w:space="0" w:color="auto"/>
        <w:right w:val="none" w:sz="0" w:space="0" w:color="auto"/>
      </w:divBdr>
    </w:div>
    <w:div w:id="1894929783">
      <w:bodyDiv w:val="1"/>
      <w:marLeft w:val="0"/>
      <w:marRight w:val="0"/>
      <w:marTop w:val="0"/>
      <w:marBottom w:val="0"/>
      <w:divBdr>
        <w:top w:val="none" w:sz="0" w:space="0" w:color="auto"/>
        <w:left w:val="none" w:sz="0" w:space="0" w:color="auto"/>
        <w:bottom w:val="none" w:sz="0" w:space="0" w:color="auto"/>
        <w:right w:val="none" w:sz="0" w:space="0" w:color="auto"/>
      </w:divBdr>
    </w:div>
    <w:div w:id="1896702508">
      <w:bodyDiv w:val="1"/>
      <w:marLeft w:val="0"/>
      <w:marRight w:val="0"/>
      <w:marTop w:val="0"/>
      <w:marBottom w:val="0"/>
      <w:divBdr>
        <w:top w:val="none" w:sz="0" w:space="0" w:color="auto"/>
        <w:left w:val="none" w:sz="0" w:space="0" w:color="auto"/>
        <w:bottom w:val="none" w:sz="0" w:space="0" w:color="auto"/>
        <w:right w:val="none" w:sz="0" w:space="0" w:color="auto"/>
      </w:divBdr>
    </w:div>
    <w:div w:id="1902208633">
      <w:bodyDiv w:val="1"/>
      <w:marLeft w:val="0"/>
      <w:marRight w:val="0"/>
      <w:marTop w:val="0"/>
      <w:marBottom w:val="0"/>
      <w:divBdr>
        <w:top w:val="none" w:sz="0" w:space="0" w:color="auto"/>
        <w:left w:val="none" w:sz="0" w:space="0" w:color="auto"/>
        <w:bottom w:val="none" w:sz="0" w:space="0" w:color="auto"/>
        <w:right w:val="none" w:sz="0" w:space="0" w:color="auto"/>
      </w:divBdr>
    </w:div>
    <w:div w:id="1933390901">
      <w:bodyDiv w:val="1"/>
      <w:marLeft w:val="0"/>
      <w:marRight w:val="0"/>
      <w:marTop w:val="0"/>
      <w:marBottom w:val="0"/>
      <w:divBdr>
        <w:top w:val="none" w:sz="0" w:space="0" w:color="auto"/>
        <w:left w:val="none" w:sz="0" w:space="0" w:color="auto"/>
        <w:bottom w:val="none" w:sz="0" w:space="0" w:color="auto"/>
        <w:right w:val="none" w:sz="0" w:space="0" w:color="auto"/>
      </w:divBdr>
    </w:div>
    <w:div w:id="1950039168">
      <w:bodyDiv w:val="1"/>
      <w:marLeft w:val="0"/>
      <w:marRight w:val="0"/>
      <w:marTop w:val="0"/>
      <w:marBottom w:val="0"/>
      <w:divBdr>
        <w:top w:val="none" w:sz="0" w:space="0" w:color="auto"/>
        <w:left w:val="none" w:sz="0" w:space="0" w:color="auto"/>
        <w:bottom w:val="none" w:sz="0" w:space="0" w:color="auto"/>
        <w:right w:val="none" w:sz="0" w:space="0" w:color="auto"/>
      </w:divBdr>
    </w:div>
    <w:div w:id="1975869362">
      <w:bodyDiv w:val="1"/>
      <w:marLeft w:val="0"/>
      <w:marRight w:val="0"/>
      <w:marTop w:val="0"/>
      <w:marBottom w:val="0"/>
      <w:divBdr>
        <w:top w:val="none" w:sz="0" w:space="0" w:color="auto"/>
        <w:left w:val="none" w:sz="0" w:space="0" w:color="auto"/>
        <w:bottom w:val="none" w:sz="0" w:space="0" w:color="auto"/>
        <w:right w:val="none" w:sz="0" w:space="0" w:color="auto"/>
      </w:divBdr>
    </w:div>
    <w:div w:id="1990940197">
      <w:bodyDiv w:val="1"/>
      <w:marLeft w:val="0"/>
      <w:marRight w:val="0"/>
      <w:marTop w:val="0"/>
      <w:marBottom w:val="0"/>
      <w:divBdr>
        <w:top w:val="none" w:sz="0" w:space="0" w:color="auto"/>
        <w:left w:val="none" w:sz="0" w:space="0" w:color="auto"/>
        <w:bottom w:val="none" w:sz="0" w:space="0" w:color="auto"/>
        <w:right w:val="none" w:sz="0" w:space="0" w:color="auto"/>
      </w:divBdr>
    </w:div>
    <w:div w:id="1997682190">
      <w:bodyDiv w:val="1"/>
      <w:marLeft w:val="0"/>
      <w:marRight w:val="0"/>
      <w:marTop w:val="0"/>
      <w:marBottom w:val="0"/>
      <w:divBdr>
        <w:top w:val="none" w:sz="0" w:space="0" w:color="auto"/>
        <w:left w:val="none" w:sz="0" w:space="0" w:color="auto"/>
        <w:bottom w:val="none" w:sz="0" w:space="0" w:color="auto"/>
        <w:right w:val="none" w:sz="0" w:space="0" w:color="auto"/>
      </w:divBdr>
    </w:div>
    <w:div w:id="2024745855">
      <w:bodyDiv w:val="1"/>
      <w:marLeft w:val="0"/>
      <w:marRight w:val="0"/>
      <w:marTop w:val="0"/>
      <w:marBottom w:val="0"/>
      <w:divBdr>
        <w:top w:val="none" w:sz="0" w:space="0" w:color="auto"/>
        <w:left w:val="none" w:sz="0" w:space="0" w:color="auto"/>
        <w:bottom w:val="none" w:sz="0" w:space="0" w:color="auto"/>
        <w:right w:val="none" w:sz="0" w:space="0" w:color="auto"/>
      </w:divBdr>
    </w:div>
    <w:div w:id="2033066444">
      <w:bodyDiv w:val="1"/>
      <w:marLeft w:val="0"/>
      <w:marRight w:val="0"/>
      <w:marTop w:val="0"/>
      <w:marBottom w:val="0"/>
      <w:divBdr>
        <w:top w:val="none" w:sz="0" w:space="0" w:color="auto"/>
        <w:left w:val="none" w:sz="0" w:space="0" w:color="auto"/>
        <w:bottom w:val="none" w:sz="0" w:space="0" w:color="auto"/>
        <w:right w:val="none" w:sz="0" w:space="0" w:color="auto"/>
      </w:divBdr>
    </w:div>
    <w:div w:id="2047875221">
      <w:bodyDiv w:val="1"/>
      <w:marLeft w:val="0"/>
      <w:marRight w:val="0"/>
      <w:marTop w:val="0"/>
      <w:marBottom w:val="0"/>
      <w:divBdr>
        <w:top w:val="none" w:sz="0" w:space="0" w:color="auto"/>
        <w:left w:val="none" w:sz="0" w:space="0" w:color="auto"/>
        <w:bottom w:val="none" w:sz="0" w:space="0" w:color="auto"/>
        <w:right w:val="none" w:sz="0" w:space="0" w:color="auto"/>
      </w:divBdr>
    </w:div>
    <w:div w:id="2071296581">
      <w:bodyDiv w:val="1"/>
      <w:marLeft w:val="0"/>
      <w:marRight w:val="0"/>
      <w:marTop w:val="0"/>
      <w:marBottom w:val="0"/>
      <w:divBdr>
        <w:top w:val="none" w:sz="0" w:space="0" w:color="auto"/>
        <w:left w:val="none" w:sz="0" w:space="0" w:color="auto"/>
        <w:bottom w:val="none" w:sz="0" w:space="0" w:color="auto"/>
        <w:right w:val="none" w:sz="0" w:space="0" w:color="auto"/>
      </w:divBdr>
    </w:div>
    <w:div w:id="2081756125">
      <w:bodyDiv w:val="1"/>
      <w:marLeft w:val="0"/>
      <w:marRight w:val="0"/>
      <w:marTop w:val="0"/>
      <w:marBottom w:val="0"/>
      <w:divBdr>
        <w:top w:val="none" w:sz="0" w:space="0" w:color="auto"/>
        <w:left w:val="none" w:sz="0" w:space="0" w:color="auto"/>
        <w:bottom w:val="none" w:sz="0" w:space="0" w:color="auto"/>
        <w:right w:val="none" w:sz="0" w:space="0" w:color="auto"/>
      </w:divBdr>
    </w:div>
    <w:div w:id="2087724072">
      <w:bodyDiv w:val="1"/>
      <w:marLeft w:val="0"/>
      <w:marRight w:val="0"/>
      <w:marTop w:val="0"/>
      <w:marBottom w:val="0"/>
      <w:divBdr>
        <w:top w:val="none" w:sz="0" w:space="0" w:color="auto"/>
        <w:left w:val="none" w:sz="0" w:space="0" w:color="auto"/>
        <w:bottom w:val="none" w:sz="0" w:space="0" w:color="auto"/>
        <w:right w:val="none" w:sz="0" w:space="0" w:color="auto"/>
      </w:divBdr>
    </w:div>
    <w:div w:id="2109080904">
      <w:bodyDiv w:val="1"/>
      <w:marLeft w:val="0"/>
      <w:marRight w:val="0"/>
      <w:marTop w:val="0"/>
      <w:marBottom w:val="0"/>
      <w:divBdr>
        <w:top w:val="none" w:sz="0" w:space="0" w:color="auto"/>
        <w:left w:val="none" w:sz="0" w:space="0" w:color="auto"/>
        <w:bottom w:val="none" w:sz="0" w:space="0" w:color="auto"/>
        <w:right w:val="none" w:sz="0" w:space="0" w:color="auto"/>
      </w:divBdr>
    </w:div>
    <w:div w:id="2117867911">
      <w:bodyDiv w:val="1"/>
      <w:marLeft w:val="0"/>
      <w:marRight w:val="0"/>
      <w:marTop w:val="0"/>
      <w:marBottom w:val="0"/>
      <w:divBdr>
        <w:top w:val="none" w:sz="0" w:space="0" w:color="auto"/>
        <w:left w:val="none" w:sz="0" w:space="0" w:color="auto"/>
        <w:bottom w:val="none" w:sz="0" w:space="0" w:color="auto"/>
        <w:right w:val="none" w:sz="0" w:space="0" w:color="auto"/>
      </w:divBdr>
    </w:div>
    <w:div w:id="21326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073C9-8C44-4D7B-8E64-21199786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22852</Words>
  <Characters>130260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FinePrint - Блокнот</vt:lpstr>
    </vt:vector>
  </TitlesOfParts>
  <Company>Microsoft</Company>
  <LinksUpToDate>false</LinksUpToDate>
  <CharactersWithSpaces>152807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FinePrint - Блокнот</dc:title>
  <dc:subject/>
  <dc:creator>User</dc:creator>
  <cp:keywords/>
  <dc:description/>
  <cp:lastModifiedBy>Бердникова Елена Н.</cp:lastModifiedBy>
  <cp:revision>148</cp:revision>
  <cp:lastPrinted>2021-09-13T08:04:00Z</cp:lastPrinted>
  <dcterms:created xsi:type="dcterms:W3CDTF">2021-07-06T11:41:00Z</dcterms:created>
  <dcterms:modified xsi:type="dcterms:W3CDTF">2021-10-20T05:20:00Z</dcterms:modified>
</cp:coreProperties>
</file>