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5A" w:rsidRDefault="00FF335A" w:rsidP="00BE51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ВОРОНЕЖЦЫ </w:t>
      </w:r>
      <w:r w:rsidRPr="00FF33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ЕПЕРЬ МОГУТ ЗАРЕГИСТРИРОВАТЬ НЕДВИЖИМОСТЬ ДРУГОГО РЕГИОНА В ОФИСАХ МФЦ ОБЛАСТИ</w:t>
      </w:r>
    </w:p>
    <w:p w:rsidR="00236B4F" w:rsidRPr="00236B4F" w:rsidRDefault="00236B4F" w:rsidP="00FF33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B4F">
        <w:rPr>
          <w:rFonts w:ascii="Times New Roman" w:hAnsi="Times New Roman" w:cs="Times New Roman"/>
          <w:sz w:val="28"/>
          <w:szCs w:val="28"/>
        </w:rPr>
        <w:t xml:space="preserve">Начиная с </w:t>
      </w:r>
      <w:r>
        <w:rPr>
          <w:rFonts w:ascii="Times New Roman" w:hAnsi="Times New Roman" w:cs="Times New Roman"/>
          <w:sz w:val="28"/>
          <w:szCs w:val="28"/>
        </w:rPr>
        <w:t>11 января</w:t>
      </w:r>
      <w:r w:rsidRPr="00236B4F">
        <w:rPr>
          <w:rFonts w:ascii="Times New Roman" w:hAnsi="Times New Roman" w:cs="Times New Roman"/>
          <w:sz w:val="28"/>
          <w:szCs w:val="28"/>
        </w:rPr>
        <w:t xml:space="preserve"> 202</w:t>
      </w:r>
      <w:r w:rsidR="002759DA">
        <w:rPr>
          <w:rFonts w:ascii="Times New Roman" w:hAnsi="Times New Roman" w:cs="Times New Roman"/>
          <w:sz w:val="28"/>
          <w:szCs w:val="28"/>
        </w:rPr>
        <w:t>1</w:t>
      </w:r>
      <w:r w:rsidRPr="00236B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59DA">
        <w:rPr>
          <w:rFonts w:ascii="Times New Roman" w:hAnsi="Times New Roman" w:cs="Times New Roman"/>
          <w:sz w:val="28"/>
          <w:szCs w:val="28"/>
        </w:rPr>
        <w:t>,</w:t>
      </w:r>
      <w:r w:rsidRPr="00236B4F">
        <w:rPr>
          <w:rFonts w:ascii="Times New Roman" w:hAnsi="Times New Roman" w:cs="Times New Roman"/>
          <w:sz w:val="28"/>
          <w:szCs w:val="28"/>
        </w:rPr>
        <w:t xml:space="preserve"> приём документов по экстерриториальному принципу (вне зависимости от места нахождения объекта недвижимости на территории России) </w:t>
      </w:r>
      <w:r w:rsidR="002759DA">
        <w:rPr>
          <w:rFonts w:ascii="Times New Roman" w:hAnsi="Times New Roman" w:cs="Times New Roman"/>
          <w:sz w:val="28"/>
          <w:szCs w:val="28"/>
        </w:rPr>
        <w:t>осуществляется</w:t>
      </w:r>
      <w:r w:rsidRPr="00236B4F">
        <w:rPr>
          <w:rFonts w:ascii="Times New Roman" w:hAnsi="Times New Roman" w:cs="Times New Roman"/>
          <w:sz w:val="28"/>
          <w:szCs w:val="28"/>
        </w:rPr>
        <w:t xml:space="preserve"> </w:t>
      </w:r>
      <w:r w:rsidR="002759DA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2759DA" w:rsidRPr="00236B4F">
        <w:rPr>
          <w:rFonts w:ascii="Times New Roman" w:hAnsi="Times New Roman" w:cs="Times New Roman"/>
          <w:sz w:val="28"/>
          <w:szCs w:val="28"/>
        </w:rPr>
        <w:t>офис</w:t>
      </w:r>
      <w:r w:rsidR="002759DA">
        <w:rPr>
          <w:rFonts w:ascii="Times New Roman" w:hAnsi="Times New Roman" w:cs="Times New Roman"/>
          <w:sz w:val="28"/>
          <w:szCs w:val="28"/>
        </w:rPr>
        <w:t>ах</w:t>
      </w:r>
      <w:r w:rsidR="002759DA" w:rsidRPr="00236B4F">
        <w:rPr>
          <w:rFonts w:ascii="Times New Roman" w:hAnsi="Times New Roman" w:cs="Times New Roman"/>
          <w:sz w:val="28"/>
          <w:szCs w:val="28"/>
        </w:rPr>
        <w:t xml:space="preserve"> приема-выдачи АУ </w:t>
      </w:r>
      <w:r w:rsidR="00FF335A">
        <w:rPr>
          <w:rFonts w:ascii="Times New Roman" w:hAnsi="Times New Roman" w:cs="Times New Roman"/>
          <w:sz w:val="28"/>
          <w:szCs w:val="28"/>
        </w:rPr>
        <w:t>«</w:t>
      </w:r>
      <w:r w:rsidR="002759DA" w:rsidRPr="00236B4F">
        <w:rPr>
          <w:rFonts w:ascii="Times New Roman" w:hAnsi="Times New Roman" w:cs="Times New Roman"/>
          <w:sz w:val="28"/>
          <w:szCs w:val="28"/>
        </w:rPr>
        <w:t>МФЦ</w:t>
      </w:r>
      <w:r w:rsidR="00FF335A">
        <w:rPr>
          <w:rFonts w:ascii="Times New Roman" w:hAnsi="Times New Roman" w:cs="Times New Roman"/>
          <w:sz w:val="28"/>
          <w:szCs w:val="28"/>
        </w:rPr>
        <w:t>»</w:t>
      </w:r>
      <w:r w:rsidR="00EB6FA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2759DA">
        <w:rPr>
          <w:rFonts w:ascii="Times New Roman" w:hAnsi="Times New Roman" w:cs="Times New Roman"/>
          <w:sz w:val="28"/>
          <w:szCs w:val="28"/>
        </w:rPr>
        <w:t>.</w:t>
      </w:r>
    </w:p>
    <w:p w:rsidR="00236B4F" w:rsidRPr="00236B4F" w:rsidRDefault="002759DA" w:rsidP="00FF33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Воронежской области</w:t>
      </w:r>
      <w:r w:rsidR="00236B4F" w:rsidRPr="00236B4F">
        <w:rPr>
          <w:rFonts w:ascii="Times New Roman" w:hAnsi="Times New Roman" w:cs="Times New Roman"/>
          <w:sz w:val="28"/>
          <w:szCs w:val="28"/>
        </w:rPr>
        <w:t xml:space="preserve"> напоминает жителям </w:t>
      </w:r>
      <w:r>
        <w:rPr>
          <w:rFonts w:ascii="Times New Roman" w:hAnsi="Times New Roman" w:cs="Times New Roman"/>
          <w:sz w:val="28"/>
          <w:szCs w:val="28"/>
        </w:rPr>
        <w:t>города и области</w:t>
      </w:r>
      <w:r w:rsidR="00236B4F" w:rsidRPr="00236B4F">
        <w:rPr>
          <w:rFonts w:ascii="Times New Roman" w:hAnsi="Times New Roman" w:cs="Times New Roman"/>
          <w:sz w:val="28"/>
          <w:szCs w:val="28"/>
        </w:rPr>
        <w:t xml:space="preserve">, что обратиться за получением услуг в сфере регистрации прав и кадастрового учёта можно в многофункциональный центр предоставления государственных и муниципальных услуг «Мои документы» (МФЦ). Для заявителей открыто </w:t>
      </w:r>
      <w:r>
        <w:rPr>
          <w:rFonts w:ascii="Times New Roman" w:hAnsi="Times New Roman" w:cs="Times New Roman"/>
          <w:sz w:val="28"/>
          <w:szCs w:val="28"/>
        </w:rPr>
        <w:t>828</w:t>
      </w:r>
      <w:r w:rsidR="00236B4F" w:rsidRPr="00236B4F">
        <w:rPr>
          <w:rFonts w:ascii="Times New Roman" w:hAnsi="Times New Roman" w:cs="Times New Roman"/>
          <w:sz w:val="28"/>
          <w:szCs w:val="28"/>
        </w:rPr>
        <w:t xml:space="preserve"> окон </w:t>
      </w:r>
      <w:r>
        <w:rPr>
          <w:rFonts w:ascii="Times New Roman" w:hAnsi="Times New Roman" w:cs="Times New Roman"/>
          <w:sz w:val="28"/>
          <w:szCs w:val="28"/>
        </w:rPr>
        <w:t>обслуживания</w:t>
      </w:r>
      <w:r w:rsidR="00236B4F" w:rsidRPr="00236B4F">
        <w:rPr>
          <w:rFonts w:ascii="Times New Roman" w:hAnsi="Times New Roman" w:cs="Times New Roman"/>
          <w:sz w:val="28"/>
          <w:szCs w:val="28"/>
        </w:rPr>
        <w:t xml:space="preserve"> по все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236B4F" w:rsidRPr="00236B4F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гиону</w:t>
      </w:r>
      <w:r w:rsidR="00236B4F" w:rsidRPr="00236B4F">
        <w:rPr>
          <w:rFonts w:ascii="Times New Roman" w:hAnsi="Times New Roman" w:cs="Times New Roman"/>
          <w:sz w:val="28"/>
          <w:szCs w:val="28"/>
        </w:rPr>
        <w:t>.</w:t>
      </w:r>
    </w:p>
    <w:p w:rsidR="00236B4F" w:rsidRPr="00236B4F" w:rsidRDefault="00236B4F" w:rsidP="00FF33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B4F">
        <w:rPr>
          <w:rFonts w:ascii="Times New Roman" w:hAnsi="Times New Roman" w:cs="Times New Roman"/>
          <w:sz w:val="28"/>
          <w:szCs w:val="28"/>
        </w:rPr>
        <w:t xml:space="preserve">Оформляя недвижимость, расположенную за пределами </w:t>
      </w:r>
      <w:r w:rsidR="002759DA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36B4F">
        <w:rPr>
          <w:rFonts w:ascii="Times New Roman" w:hAnsi="Times New Roman" w:cs="Times New Roman"/>
          <w:sz w:val="28"/>
          <w:szCs w:val="28"/>
        </w:rPr>
        <w:t xml:space="preserve">, владелец может представить документы в офисы на территории </w:t>
      </w:r>
      <w:r w:rsidR="002759DA">
        <w:rPr>
          <w:rFonts w:ascii="Times New Roman" w:hAnsi="Times New Roman" w:cs="Times New Roman"/>
          <w:sz w:val="28"/>
          <w:szCs w:val="28"/>
        </w:rPr>
        <w:t>региона</w:t>
      </w:r>
      <w:r w:rsidRPr="00236B4F">
        <w:rPr>
          <w:rFonts w:ascii="Times New Roman" w:hAnsi="Times New Roman" w:cs="Times New Roman"/>
          <w:sz w:val="28"/>
          <w:szCs w:val="28"/>
        </w:rPr>
        <w:t>. Таким образом</w:t>
      </w:r>
      <w:r w:rsidR="002759DA">
        <w:rPr>
          <w:rFonts w:ascii="Times New Roman" w:hAnsi="Times New Roman" w:cs="Times New Roman"/>
          <w:sz w:val="28"/>
          <w:szCs w:val="28"/>
        </w:rPr>
        <w:t>,</w:t>
      </w:r>
      <w:r w:rsidRPr="00236B4F">
        <w:rPr>
          <w:rFonts w:ascii="Times New Roman" w:hAnsi="Times New Roman" w:cs="Times New Roman"/>
          <w:sz w:val="28"/>
          <w:szCs w:val="28"/>
        </w:rPr>
        <w:t xml:space="preserve"> реализован экстерриториальный принцип оказания </w:t>
      </w:r>
      <w:proofErr w:type="spellStart"/>
      <w:r w:rsidRPr="00236B4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36B4F">
        <w:rPr>
          <w:rFonts w:ascii="Times New Roman" w:hAnsi="Times New Roman" w:cs="Times New Roman"/>
          <w:sz w:val="28"/>
          <w:szCs w:val="28"/>
        </w:rPr>
        <w:t xml:space="preserve">. До недавнего времени приём документов в отношении объектов, расположенных в других регионах, осуществлялся только </w:t>
      </w:r>
      <w:r w:rsidR="002759DA">
        <w:rPr>
          <w:rFonts w:ascii="Times New Roman" w:hAnsi="Times New Roman" w:cs="Times New Roman"/>
          <w:sz w:val="28"/>
          <w:szCs w:val="28"/>
        </w:rPr>
        <w:t>в</w:t>
      </w:r>
      <w:r w:rsidR="002759DA" w:rsidRPr="002759DA">
        <w:rPr>
          <w:rFonts w:ascii="Times New Roman" w:hAnsi="Times New Roman" w:cs="Times New Roman"/>
          <w:sz w:val="28"/>
          <w:szCs w:val="28"/>
        </w:rPr>
        <w:t xml:space="preserve"> офис</w:t>
      </w:r>
      <w:r w:rsidR="002759DA">
        <w:rPr>
          <w:rFonts w:ascii="Times New Roman" w:hAnsi="Times New Roman" w:cs="Times New Roman"/>
          <w:sz w:val="28"/>
          <w:szCs w:val="28"/>
        </w:rPr>
        <w:t>е</w:t>
      </w:r>
      <w:r w:rsidR="002759DA" w:rsidRPr="002759DA">
        <w:rPr>
          <w:rFonts w:ascii="Times New Roman" w:hAnsi="Times New Roman" w:cs="Times New Roman"/>
          <w:sz w:val="28"/>
          <w:szCs w:val="28"/>
        </w:rPr>
        <w:t xml:space="preserve"> Кадастровой палаты Воронежской области по адресу: г. Воронеж, ул. Солнечная, 12Б</w:t>
      </w:r>
    </w:p>
    <w:p w:rsidR="00236B4F" w:rsidRPr="00236B4F" w:rsidRDefault="00236B4F" w:rsidP="00FF33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B4F">
        <w:rPr>
          <w:rFonts w:ascii="Times New Roman" w:hAnsi="Times New Roman" w:cs="Times New Roman"/>
          <w:sz w:val="28"/>
          <w:szCs w:val="28"/>
        </w:rPr>
        <w:t xml:space="preserve">«В </w:t>
      </w:r>
      <w:r w:rsidR="002759DA">
        <w:rPr>
          <w:rFonts w:ascii="Times New Roman" w:hAnsi="Times New Roman" w:cs="Times New Roman"/>
          <w:sz w:val="28"/>
          <w:szCs w:val="28"/>
        </w:rPr>
        <w:t>декабре</w:t>
      </w:r>
      <w:r w:rsidRPr="00236B4F">
        <w:rPr>
          <w:rFonts w:ascii="Times New Roman" w:hAnsi="Times New Roman" w:cs="Times New Roman"/>
          <w:sz w:val="28"/>
          <w:szCs w:val="28"/>
        </w:rPr>
        <w:t xml:space="preserve"> 2020 года между Управлением</w:t>
      </w:r>
      <w:r w:rsidR="00FF335A">
        <w:rPr>
          <w:rFonts w:ascii="Times New Roman" w:hAnsi="Times New Roman" w:cs="Times New Roman"/>
          <w:sz w:val="28"/>
          <w:szCs w:val="28"/>
        </w:rPr>
        <w:t>, Кадастровой палатой</w:t>
      </w:r>
      <w:r w:rsidRPr="00236B4F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 достигнута договоренность о начале приёма документов по экстерриториальному принципу во всех отделах МФЦ</w:t>
      </w:r>
      <w:r w:rsidR="001C415D">
        <w:rPr>
          <w:rFonts w:ascii="Times New Roman" w:hAnsi="Times New Roman" w:cs="Times New Roman"/>
          <w:sz w:val="28"/>
          <w:szCs w:val="28"/>
        </w:rPr>
        <w:t>. Это очень</w:t>
      </w:r>
      <w:r w:rsidRPr="00236B4F">
        <w:rPr>
          <w:rFonts w:ascii="Times New Roman" w:hAnsi="Times New Roman" w:cs="Times New Roman"/>
          <w:sz w:val="28"/>
          <w:szCs w:val="28"/>
        </w:rPr>
        <w:t xml:space="preserve"> значимый шаг для обеспечения удобства жителей </w:t>
      </w:r>
      <w:r w:rsidR="00FF335A">
        <w:rPr>
          <w:rFonts w:ascii="Times New Roman" w:hAnsi="Times New Roman" w:cs="Times New Roman"/>
          <w:sz w:val="28"/>
          <w:szCs w:val="28"/>
        </w:rPr>
        <w:t>области</w:t>
      </w:r>
      <w:r w:rsidRPr="00236B4F">
        <w:rPr>
          <w:rFonts w:ascii="Times New Roman" w:hAnsi="Times New Roman" w:cs="Times New Roman"/>
          <w:sz w:val="28"/>
          <w:szCs w:val="28"/>
        </w:rPr>
        <w:t xml:space="preserve"> и представителей бизнеса при оформлении прав на недвижимость в других регионах. Это стало возможным благодаря переходу органов регистрации прав по всей России на единую централизованную систему ведения реестра недвижимости», </w:t>
      </w:r>
      <w:r w:rsidR="00FF335A">
        <w:rPr>
          <w:rFonts w:ascii="Times New Roman" w:hAnsi="Times New Roman" w:cs="Times New Roman"/>
          <w:sz w:val="28"/>
          <w:szCs w:val="28"/>
        </w:rPr>
        <w:softHyphen/>
        <w:t>–</w:t>
      </w:r>
      <w:r w:rsidRPr="00236B4F">
        <w:rPr>
          <w:rFonts w:ascii="Times New Roman" w:hAnsi="Times New Roman" w:cs="Times New Roman"/>
          <w:sz w:val="28"/>
          <w:szCs w:val="28"/>
        </w:rPr>
        <w:t xml:space="preserve"> отме</w:t>
      </w:r>
      <w:r w:rsidR="00FF335A">
        <w:rPr>
          <w:rFonts w:ascii="Times New Roman" w:hAnsi="Times New Roman" w:cs="Times New Roman"/>
          <w:sz w:val="28"/>
          <w:szCs w:val="28"/>
        </w:rPr>
        <w:t>тила</w:t>
      </w:r>
      <w:r w:rsidRPr="00236B4F">
        <w:rPr>
          <w:rFonts w:ascii="Times New Roman" w:hAnsi="Times New Roman" w:cs="Times New Roman"/>
          <w:sz w:val="28"/>
          <w:szCs w:val="28"/>
        </w:rPr>
        <w:t xml:space="preserve"> </w:t>
      </w:r>
      <w:r w:rsidR="00FF335A">
        <w:rPr>
          <w:rFonts w:ascii="Times New Roman" w:hAnsi="Times New Roman" w:cs="Times New Roman"/>
          <w:sz w:val="28"/>
          <w:szCs w:val="28"/>
        </w:rPr>
        <w:t>Н.В. Великосельская</w:t>
      </w:r>
      <w:r w:rsidRPr="00236B4F">
        <w:rPr>
          <w:rFonts w:ascii="Times New Roman" w:hAnsi="Times New Roman" w:cs="Times New Roman"/>
          <w:sz w:val="28"/>
          <w:szCs w:val="28"/>
        </w:rPr>
        <w:t xml:space="preserve">, </w:t>
      </w:r>
      <w:r w:rsidR="00FF335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236B4F">
        <w:rPr>
          <w:rFonts w:ascii="Times New Roman" w:hAnsi="Times New Roman" w:cs="Times New Roman"/>
          <w:sz w:val="28"/>
          <w:szCs w:val="28"/>
        </w:rPr>
        <w:t>руководител</w:t>
      </w:r>
      <w:r w:rsidR="00FF335A">
        <w:rPr>
          <w:rFonts w:ascii="Times New Roman" w:hAnsi="Times New Roman" w:cs="Times New Roman"/>
          <w:sz w:val="28"/>
          <w:szCs w:val="28"/>
        </w:rPr>
        <w:t>я</w:t>
      </w:r>
      <w:r w:rsidRPr="00236B4F">
        <w:rPr>
          <w:rFonts w:ascii="Times New Roman" w:hAnsi="Times New Roman" w:cs="Times New Roman"/>
          <w:sz w:val="28"/>
          <w:szCs w:val="28"/>
        </w:rPr>
        <w:t xml:space="preserve"> Управления Росреестра по </w:t>
      </w:r>
      <w:r w:rsidR="00FF335A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36B4F">
        <w:rPr>
          <w:rFonts w:ascii="Times New Roman" w:hAnsi="Times New Roman" w:cs="Times New Roman"/>
          <w:sz w:val="28"/>
          <w:szCs w:val="28"/>
        </w:rPr>
        <w:t>.</w:t>
      </w:r>
    </w:p>
    <w:p w:rsidR="00FF335A" w:rsidRDefault="00236B4F" w:rsidP="00FF33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B4F">
        <w:rPr>
          <w:rFonts w:ascii="Times New Roman" w:hAnsi="Times New Roman" w:cs="Times New Roman"/>
          <w:sz w:val="28"/>
          <w:szCs w:val="28"/>
        </w:rPr>
        <w:t>На сайте МФЦ реализована возможность</w:t>
      </w:r>
      <w:r w:rsidR="00FF335A">
        <w:rPr>
          <w:rFonts w:ascii="Times New Roman" w:hAnsi="Times New Roman" w:cs="Times New Roman"/>
          <w:sz w:val="28"/>
          <w:szCs w:val="28"/>
        </w:rPr>
        <w:t xml:space="preserve"> предварительной </w:t>
      </w:r>
      <w:r w:rsidRPr="00236B4F">
        <w:rPr>
          <w:rFonts w:ascii="Times New Roman" w:hAnsi="Times New Roman" w:cs="Times New Roman"/>
          <w:sz w:val="28"/>
          <w:szCs w:val="28"/>
        </w:rPr>
        <w:t xml:space="preserve">записи на прием. </w:t>
      </w:r>
    </w:p>
    <w:p w:rsidR="00FF335A" w:rsidRPr="00FF335A" w:rsidRDefault="00FF335A" w:rsidP="00FF33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5A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="00EB6FAC">
        <w:rPr>
          <w:rFonts w:ascii="Times New Roman" w:hAnsi="Times New Roman" w:cs="Times New Roman"/>
          <w:sz w:val="28"/>
          <w:szCs w:val="28"/>
        </w:rPr>
        <w:t>способы предварительной записи:</w:t>
      </w:r>
    </w:p>
    <w:p w:rsidR="00FF335A" w:rsidRPr="00FF335A" w:rsidRDefault="00FF335A" w:rsidP="00FF33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5A">
        <w:rPr>
          <w:rFonts w:ascii="Times New Roman" w:hAnsi="Times New Roman" w:cs="Times New Roman"/>
          <w:sz w:val="28"/>
          <w:szCs w:val="28"/>
        </w:rPr>
        <w:t>- посредством сайта mydocuments36.ru;</w:t>
      </w:r>
    </w:p>
    <w:p w:rsidR="00FF335A" w:rsidRPr="00FF335A" w:rsidRDefault="00FF335A" w:rsidP="00FF33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5A">
        <w:rPr>
          <w:rFonts w:ascii="Times New Roman" w:hAnsi="Times New Roman" w:cs="Times New Roman"/>
          <w:sz w:val="28"/>
          <w:szCs w:val="28"/>
        </w:rPr>
        <w:t>- в центре телефонного обслуживания АУ «МФЦ» по номеру: 8 (473) 226-99-99;</w:t>
      </w:r>
    </w:p>
    <w:p w:rsidR="00236B4F" w:rsidRPr="00236B4F" w:rsidRDefault="00FF335A" w:rsidP="00FF33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5A">
        <w:rPr>
          <w:rFonts w:ascii="Times New Roman" w:hAnsi="Times New Roman" w:cs="Times New Roman"/>
          <w:sz w:val="28"/>
          <w:szCs w:val="28"/>
        </w:rPr>
        <w:t>- с помощью мобильного приложения «Мои Документы. Онлайн».</w:t>
      </w:r>
    </w:p>
    <w:sectPr w:rsidR="00236B4F" w:rsidRPr="0023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4F"/>
    <w:rsid w:val="001C415D"/>
    <w:rsid w:val="00236B4F"/>
    <w:rsid w:val="002759DA"/>
    <w:rsid w:val="005930BC"/>
    <w:rsid w:val="00BE51DE"/>
    <w:rsid w:val="00DC60DE"/>
    <w:rsid w:val="00EB6FAC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0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Admin</cp:lastModifiedBy>
  <cp:revision>5</cp:revision>
  <cp:lastPrinted>2021-01-13T13:32:00Z</cp:lastPrinted>
  <dcterms:created xsi:type="dcterms:W3CDTF">2021-01-13T13:00:00Z</dcterms:created>
  <dcterms:modified xsi:type="dcterms:W3CDTF">2021-02-23T08:15:00Z</dcterms:modified>
</cp:coreProperties>
</file>