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27" w:rsidRPr="006A09F7" w:rsidRDefault="001D0027" w:rsidP="00BA3971">
      <w:pPr>
        <w:tabs>
          <w:tab w:val="left" w:pos="1980"/>
          <w:tab w:val="center" w:pos="4820"/>
        </w:tabs>
        <w:ind w:right="-285"/>
        <w:rPr>
          <w:b/>
          <w:bCs/>
          <w:highlight w:val="yellow"/>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Рамонский герб чб-2" style="position:absolute;margin-left:224.25pt;margin-top:4.05pt;width:34.5pt;height:42.75pt;z-index:251658240;visibility:visible">
            <v:imagedata r:id="rId6" o:title="" gain="546133f" blacklevel="-5898f"/>
            <w10:wrap type="square" side="left"/>
          </v:shape>
        </w:pict>
      </w:r>
    </w:p>
    <w:p w:rsidR="001D0027" w:rsidRPr="003952AD" w:rsidRDefault="001D0027" w:rsidP="00BA3971">
      <w:pPr>
        <w:ind w:right="-285"/>
        <w:jc w:val="center"/>
        <w:rPr>
          <w:b/>
          <w:bCs/>
          <w:sz w:val="28"/>
          <w:szCs w:val="28"/>
        </w:rPr>
      </w:pPr>
      <w:r w:rsidRPr="006A09F7">
        <w:rPr>
          <w:b/>
          <w:sz w:val="22"/>
          <w:szCs w:val="22"/>
          <w:highlight w:val="yellow"/>
        </w:rPr>
        <w:br w:type="textWrapping" w:clear="all"/>
      </w:r>
      <w:r w:rsidRPr="003952AD">
        <w:rPr>
          <w:b/>
          <w:bCs/>
          <w:sz w:val="28"/>
          <w:szCs w:val="28"/>
        </w:rPr>
        <w:t>СОВЕТ НАРОДНЫХ ДЕПУТАТОВ</w:t>
      </w:r>
    </w:p>
    <w:p w:rsidR="001D0027" w:rsidRPr="003952AD" w:rsidRDefault="001D0027" w:rsidP="00BA3971">
      <w:pPr>
        <w:tabs>
          <w:tab w:val="left" w:pos="1133"/>
          <w:tab w:val="center" w:pos="4819"/>
        </w:tabs>
        <w:ind w:right="-285"/>
        <w:jc w:val="center"/>
        <w:rPr>
          <w:b/>
          <w:bCs/>
          <w:sz w:val="28"/>
          <w:szCs w:val="28"/>
        </w:rPr>
      </w:pPr>
      <w:r w:rsidRPr="003952AD">
        <w:rPr>
          <w:b/>
          <w:bCs/>
          <w:sz w:val="28"/>
          <w:szCs w:val="28"/>
        </w:rPr>
        <w:t>РАМОНСКОГО МУНИЦИПАЛЬНОГО РАЙОНА</w:t>
      </w:r>
    </w:p>
    <w:p w:rsidR="001D0027" w:rsidRPr="003952AD" w:rsidRDefault="001D0027" w:rsidP="00BA3971">
      <w:pPr>
        <w:ind w:right="-285"/>
        <w:jc w:val="center"/>
        <w:rPr>
          <w:szCs w:val="28"/>
          <w:lang w:eastAsia="ar-SA"/>
        </w:rPr>
      </w:pPr>
      <w:r w:rsidRPr="003952AD">
        <w:rPr>
          <w:b/>
          <w:bCs/>
          <w:sz w:val="28"/>
          <w:szCs w:val="28"/>
        </w:rPr>
        <w:t>ВОРОНЕЖСКОЙ ОБЛАСТИ</w:t>
      </w:r>
    </w:p>
    <w:p w:rsidR="001D0027" w:rsidRPr="003952AD" w:rsidRDefault="001D0027" w:rsidP="00BA3971">
      <w:pPr>
        <w:widowControl w:val="0"/>
        <w:tabs>
          <w:tab w:val="num" w:pos="0"/>
          <w:tab w:val="num" w:pos="360"/>
        </w:tabs>
        <w:ind w:right="-285"/>
        <w:jc w:val="center"/>
        <w:outlineLvl w:val="0"/>
        <w:rPr>
          <w:b/>
          <w:bCs/>
          <w:sz w:val="32"/>
          <w:szCs w:val="32"/>
          <w:lang w:eastAsia="ar-SA"/>
        </w:rPr>
      </w:pPr>
    </w:p>
    <w:p w:rsidR="001D0027" w:rsidRPr="003952AD" w:rsidRDefault="001D0027" w:rsidP="00BA3971">
      <w:pPr>
        <w:widowControl w:val="0"/>
        <w:tabs>
          <w:tab w:val="num" w:pos="0"/>
          <w:tab w:val="num" w:pos="360"/>
        </w:tabs>
        <w:ind w:right="-285"/>
        <w:jc w:val="center"/>
        <w:outlineLvl w:val="0"/>
        <w:rPr>
          <w:b/>
          <w:bCs/>
          <w:sz w:val="32"/>
          <w:szCs w:val="32"/>
          <w:lang w:eastAsia="ar-SA"/>
        </w:rPr>
      </w:pPr>
      <w:r w:rsidRPr="003952AD">
        <w:rPr>
          <w:b/>
          <w:bCs/>
          <w:sz w:val="32"/>
          <w:szCs w:val="32"/>
          <w:lang w:eastAsia="ar-SA"/>
        </w:rPr>
        <w:t>Р Е Ш Е Н И Е</w:t>
      </w:r>
    </w:p>
    <w:p w:rsidR="001D0027" w:rsidRPr="003952AD" w:rsidRDefault="001D0027" w:rsidP="00BA3971">
      <w:pPr>
        <w:widowControl w:val="0"/>
        <w:rPr>
          <w:szCs w:val="28"/>
          <w:lang w:eastAsia="ar-SA"/>
        </w:rPr>
      </w:pPr>
    </w:p>
    <w:p w:rsidR="001D0027" w:rsidRPr="003952AD" w:rsidRDefault="001D0027" w:rsidP="00BA3971">
      <w:pPr>
        <w:widowControl w:val="0"/>
        <w:rPr>
          <w:szCs w:val="28"/>
          <w:lang w:eastAsia="ar-SA"/>
        </w:rPr>
      </w:pPr>
    </w:p>
    <w:p w:rsidR="001D0027" w:rsidRPr="00934FF9" w:rsidRDefault="001D0027" w:rsidP="00BA3971">
      <w:pPr>
        <w:widowControl w:val="0"/>
        <w:rPr>
          <w:bCs/>
          <w:sz w:val="28"/>
          <w:szCs w:val="28"/>
          <w:u w:val="single"/>
          <w:lang w:eastAsia="ar-SA"/>
        </w:rPr>
      </w:pPr>
      <w:r w:rsidRPr="00934FF9">
        <w:rPr>
          <w:bCs/>
          <w:sz w:val="28"/>
          <w:szCs w:val="28"/>
          <w:u w:val="single"/>
          <w:lang w:eastAsia="ar-SA"/>
        </w:rPr>
        <w:t>от 28.11.2017  № 224</w:t>
      </w:r>
    </w:p>
    <w:p w:rsidR="001D0027" w:rsidRPr="003952AD" w:rsidRDefault="001D0027" w:rsidP="00934FF9">
      <w:pPr>
        <w:widowControl w:val="0"/>
        <w:rPr>
          <w:bCs/>
          <w:sz w:val="20"/>
          <w:lang w:eastAsia="ar-SA"/>
        </w:rPr>
      </w:pPr>
      <w:r>
        <w:rPr>
          <w:bCs/>
          <w:sz w:val="20"/>
          <w:lang w:eastAsia="ar-SA"/>
        </w:rPr>
        <w:t xml:space="preserve">               </w:t>
      </w:r>
      <w:r w:rsidRPr="003952AD">
        <w:rPr>
          <w:bCs/>
          <w:sz w:val="20"/>
          <w:lang w:eastAsia="ar-SA"/>
        </w:rPr>
        <w:t>р.п. Рамонь</w:t>
      </w:r>
    </w:p>
    <w:p w:rsidR="001D0027" w:rsidRPr="003952AD" w:rsidRDefault="001D0027" w:rsidP="00BA3971">
      <w:pPr>
        <w:widowControl w:val="0"/>
        <w:rPr>
          <w:b/>
          <w:sz w:val="20"/>
          <w:lang w:eastAsia="ar-SA"/>
        </w:rPr>
      </w:pPr>
    </w:p>
    <w:p w:rsidR="001D0027" w:rsidRPr="003952AD" w:rsidRDefault="001D0027" w:rsidP="00BA3971">
      <w:pPr>
        <w:tabs>
          <w:tab w:val="left" w:pos="4820"/>
        </w:tabs>
        <w:ind w:right="4677"/>
        <w:jc w:val="both"/>
        <w:rPr>
          <w:b/>
          <w:sz w:val="28"/>
          <w:szCs w:val="28"/>
        </w:rPr>
      </w:pPr>
      <w:r w:rsidRPr="003952AD">
        <w:rPr>
          <w:b/>
          <w:sz w:val="28"/>
          <w:szCs w:val="28"/>
        </w:rPr>
        <w:t xml:space="preserve">О </w:t>
      </w:r>
      <w:r>
        <w:rPr>
          <w:b/>
          <w:sz w:val="28"/>
          <w:szCs w:val="28"/>
        </w:rPr>
        <w:t xml:space="preserve">внесении изменений и дополнений </w:t>
      </w:r>
      <w:r w:rsidRPr="003952AD">
        <w:rPr>
          <w:b/>
          <w:sz w:val="28"/>
          <w:szCs w:val="28"/>
        </w:rPr>
        <w:t>в Устав Рамонского муниципального района Воронежской области</w:t>
      </w:r>
    </w:p>
    <w:p w:rsidR="001D0027" w:rsidRPr="003952AD" w:rsidRDefault="001D0027" w:rsidP="00BA3971">
      <w:pPr>
        <w:ind w:right="-427"/>
      </w:pPr>
    </w:p>
    <w:p w:rsidR="001D0027" w:rsidRPr="003952AD" w:rsidRDefault="001D0027" w:rsidP="00BA3971">
      <w:pPr>
        <w:ind w:right="-427"/>
      </w:pPr>
    </w:p>
    <w:p w:rsidR="001D0027" w:rsidRPr="003952AD" w:rsidRDefault="001D0027" w:rsidP="00BA3971">
      <w:pPr>
        <w:spacing w:line="360" w:lineRule="auto"/>
        <w:ind w:right="-1" w:firstLine="709"/>
        <w:jc w:val="both"/>
        <w:rPr>
          <w:sz w:val="28"/>
          <w:szCs w:val="28"/>
        </w:rPr>
      </w:pPr>
      <w:r w:rsidRPr="003952AD">
        <w:rPr>
          <w:sz w:val="28"/>
          <w:szCs w:val="28"/>
        </w:rPr>
        <w:t xml:space="preserve">В </w:t>
      </w:r>
      <w:r>
        <w:rPr>
          <w:sz w:val="28"/>
          <w:szCs w:val="28"/>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w:t>
      </w:r>
      <w:r w:rsidRPr="003952AD">
        <w:rPr>
          <w:sz w:val="28"/>
          <w:szCs w:val="28"/>
        </w:rPr>
        <w:t>целях приведения Устава Рамонского муниципального района Воронежской области в соответствие с действующим законодательством</w:t>
      </w:r>
      <w:r>
        <w:rPr>
          <w:sz w:val="28"/>
          <w:szCs w:val="28"/>
        </w:rPr>
        <w:t>,</w:t>
      </w:r>
      <w:r w:rsidRPr="003952AD">
        <w:rPr>
          <w:sz w:val="28"/>
          <w:szCs w:val="28"/>
        </w:rPr>
        <w:t xml:space="preserve"> Совет народных депутатов</w:t>
      </w:r>
      <w:r>
        <w:rPr>
          <w:sz w:val="28"/>
          <w:szCs w:val="28"/>
        </w:rPr>
        <w:t xml:space="preserve"> </w:t>
      </w:r>
      <w:r w:rsidRPr="003952AD">
        <w:rPr>
          <w:sz w:val="28"/>
          <w:szCs w:val="28"/>
        </w:rPr>
        <w:t xml:space="preserve"> </w:t>
      </w:r>
      <w:r>
        <w:rPr>
          <w:sz w:val="28"/>
          <w:szCs w:val="28"/>
        </w:rPr>
        <w:t xml:space="preserve">  </w:t>
      </w:r>
      <w:r w:rsidRPr="003952AD">
        <w:rPr>
          <w:sz w:val="28"/>
          <w:szCs w:val="28"/>
        </w:rPr>
        <w:t xml:space="preserve">Рамонского </w:t>
      </w:r>
      <w:r>
        <w:rPr>
          <w:sz w:val="28"/>
          <w:szCs w:val="28"/>
        </w:rPr>
        <w:t xml:space="preserve">  </w:t>
      </w:r>
      <w:r w:rsidRPr="003952AD">
        <w:rPr>
          <w:sz w:val="28"/>
          <w:szCs w:val="28"/>
        </w:rPr>
        <w:t>муниципального</w:t>
      </w:r>
      <w:r>
        <w:rPr>
          <w:sz w:val="28"/>
          <w:szCs w:val="28"/>
        </w:rPr>
        <w:t xml:space="preserve"> </w:t>
      </w:r>
      <w:r w:rsidRPr="003952AD">
        <w:rPr>
          <w:sz w:val="28"/>
          <w:szCs w:val="28"/>
        </w:rPr>
        <w:t xml:space="preserve"> </w:t>
      </w:r>
      <w:r>
        <w:rPr>
          <w:sz w:val="28"/>
          <w:szCs w:val="28"/>
        </w:rPr>
        <w:t xml:space="preserve"> </w:t>
      </w:r>
      <w:r w:rsidRPr="003952AD">
        <w:rPr>
          <w:sz w:val="28"/>
          <w:szCs w:val="28"/>
        </w:rPr>
        <w:t>района</w:t>
      </w:r>
      <w:r>
        <w:rPr>
          <w:sz w:val="28"/>
          <w:szCs w:val="28"/>
        </w:rPr>
        <w:t xml:space="preserve">  </w:t>
      </w:r>
      <w:r w:rsidRPr="003952AD">
        <w:rPr>
          <w:sz w:val="28"/>
          <w:szCs w:val="28"/>
        </w:rPr>
        <w:t xml:space="preserve"> Воронежской </w:t>
      </w:r>
      <w:r>
        <w:rPr>
          <w:sz w:val="28"/>
          <w:szCs w:val="28"/>
        </w:rPr>
        <w:t xml:space="preserve">  </w:t>
      </w:r>
      <w:r w:rsidRPr="003952AD">
        <w:rPr>
          <w:sz w:val="28"/>
          <w:szCs w:val="28"/>
        </w:rPr>
        <w:t>области</w:t>
      </w:r>
      <w:r>
        <w:rPr>
          <w:sz w:val="28"/>
          <w:szCs w:val="28"/>
        </w:rPr>
        <w:t xml:space="preserve"> </w:t>
      </w:r>
      <w:r w:rsidRPr="003952AD">
        <w:rPr>
          <w:sz w:val="28"/>
          <w:szCs w:val="28"/>
        </w:rPr>
        <w:t xml:space="preserve"> </w:t>
      </w:r>
      <w:r w:rsidRPr="003952AD">
        <w:rPr>
          <w:b/>
          <w:sz w:val="28"/>
          <w:szCs w:val="28"/>
        </w:rPr>
        <w:t>р е ш и л:</w:t>
      </w:r>
    </w:p>
    <w:p w:rsidR="001D0027" w:rsidRPr="003952AD" w:rsidRDefault="001D0027" w:rsidP="00BA3971">
      <w:pPr>
        <w:spacing w:line="360" w:lineRule="auto"/>
        <w:ind w:firstLine="709"/>
        <w:jc w:val="both"/>
        <w:rPr>
          <w:sz w:val="28"/>
          <w:szCs w:val="28"/>
        </w:rPr>
      </w:pPr>
      <w:r w:rsidRPr="003952AD">
        <w:rPr>
          <w:sz w:val="28"/>
          <w:szCs w:val="28"/>
        </w:rPr>
        <w:t xml:space="preserve">1. </w:t>
      </w:r>
      <w:r>
        <w:rPr>
          <w:sz w:val="28"/>
          <w:szCs w:val="28"/>
        </w:rPr>
        <w:t xml:space="preserve">Внести в </w:t>
      </w:r>
      <w:r w:rsidRPr="003952AD">
        <w:rPr>
          <w:sz w:val="28"/>
          <w:szCs w:val="28"/>
        </w:rPr>
        <w:t>Устав Рамонского муниципального района Воронежской области</w:t>
      </w:r>
      <w:r>
        <w:rPr>
          <w:sz w:val="28"/>
          <w:szCs w:val="28"/>
        </w:rPr>
        <w:t xml:space="preserve"> изменения и дополнения согласно приложению</w:t>
      </w:r>
      <w:r w:rsidRPr="003952AD">
        <w:rPr>
          <w:sz w:val="28"/>
          <w:szCs w:val="28"/>
        </w:rPr>
        <w:t>.</w:t>
      </w:r>
    </w:p>
    <w:p w:rsidR="001D0027" w:rsidRPr="003952AD" w:rsidRDefault="001D0027" w:rsidP="00BA3971">
      <w:pPr>
        <w:spacing w:line="360" w:lineRule="auto"/>
        <w:ind w:firstLine="709"/>
        <w:jc w:val="both"/>
        <w:rPr>
          <w:sz w:val="28"/>
          <w:szCs w:val="28"/>
        </w:rPr>
      </w:pPr>
      <w:r w:rsidRPr="003952AD">
        <w:rPr>
          <w:sz w:val="28"/>
          <w:szCs w:val="28"/>
        </w:rPr>
        <w:t xml:space="preserve">2. </w:t>
      </w:r>
      <w:r>
        <w:rPr>
          <w:sz w:val="28"/>
          <w:szCs w:val="28"/>
        </w:rPr>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r w:rsidRPr="003952AD">
        <w:rPr>
          <w:sz w:val="28"/>
          <w:szCs w:val="28"/>
        </w:rPr>
        <w:t>.</w:t>
      </w:r>
    </w:p>
    <w:p w:rsidR="001D0027" w:rsidRPr="003952AD" w:rsidRDefault="001D0027" w:rsidP="007B2F4A">
      <w:pPr>
        <w:spacing w:line="360" w:lineRule="auto"/>
        <w:ind w:firstLine="709"/>
        <w:jc w:val="both"/>
        <w:rPr>
          <w:sz w:val="28"/>
          <w:szCs w:val="28"/>
        </w:rPr>
      </w:pPr>
      <w:r w:rsidRPr="003952AD">
        <w:rPr>
          <w:sz w:val="28"/>
          <w:szCs w:val="28"/>
        </w:rPr>
        <w:t xml:space="preserve">3. </w:t>
      </w:r>
      <w:r>
        <w:rPr>
          <w:sz w:val="28"/>
          <w:szCs w:val="28"/>
        </w:rPr>
        <w:t>Опубликовать н</w:t>
      </w:r>
      <w:r w:rsidRPr="003952AD">
        <w:rPr>
          <w:sz w:val="28"/>
          <w:szCs w:val="28"/>
        </w:rPr>
        <w:t>астоящее решение в официальном издании органов местного самоуправления Рамонского муниципального района Воронежской области «Муниципальный вестник»</w:t>
      </w:r>
      <w:r>
        <w:rPr>
          <w:sz w:val="28"/>
          <w:szCs w:val="28"/>
        </w:rPr>
        <w:t xml:space="preserve"> после его государственной регистрации</w:t>
      </w:r>
      <w:r w:rsidRPr="003952AD">
        <w:rPr>
          <w:sz w:val="28"/>
          <w:szCs w:val="28"/>
        </w:rPr>
        <w:t>.</w:t>
      </w:r>
    </w:p>
    <w:p w:rsidR="001D0027" w:rsidRDefault="001D0027" w:rsidP="00BA3971">
      <w:pPr>
        <w:spacing w:line="360" w:lineRule="auto"/>
        <w:ind w:firstLine="709"/>
        <w:jc w:val="both"/>
        <w:rPr>
          <w:sz w:val="28"/>
          <w:szCs w:val="28"/>
        </w:rPr>
      </w:pPr>
      <w:r>
        <w:rPr>
          <w:sz w:val="28"/>
          <w:szCs w:val="28"/>
        </w:rPr>
        <w:t>4. Настоящее решение вступает в силу после его опубликования</w:t>
      </w:r>
      <w:r w:rsidRPr="003952AD">
        <w:rPr>
          <w:sz w:val="28"/>
          <w:szCs w:val="28"/>
        </w:rPr>
        <w:t>.</w:t>
      </w:r>
    </w:p>
    <w:p w:rsidR="001D0027" w:rsidRPr="006410DF" w:rsidRDefault="001D0027" w:rsidP="00BA3971">
      <w:pPr>
        <w:spacing w:line="360" w:lineRule="auto"/>
        <w:ind w:firstLine="709"/>
        <w:jc w:val="both"/>
        <w:rPr>
          <w:sz w:val="28"/>
          <w:szCs w:val="28"/>
        </w:rPr>
      </w:pPr>
      <w:r>
        <w:rPr>
          <w:sz w:val="28"/>
          <w:szCs w:val="28"/>
        </w:rPr>
        <w:t xml:space="preserve">5. </w:t>
      </w:r>
      <w:r w:rsidRPr="003952AD">
        <w:rPr>
          <w:sz w:val="28"/>
          <w:szCs w:val="28"/>
        </w:rPr>
        <w:t xml:space="preserve"> Контроль исполнения настоящего решения оставляю</w:t>
      </w:r>
      <w:r w:rsidRPr="006410DF">
        <w:rPr>
          <w:sz w:val="28"/>
          <w:szCs w:val="28"/>
        </w:rPr>
        <w:t xml:space="preserve"> за собой.</w:t>
      </w:r>
    </w:p>
    <w:p w:rsidR="001D0027" w:rsidRDefault="001D0027" w:rsidP="00BA3971">
      <w:pPr>
        <w:rPr>
          <w:sz w:val="28"/>
          <w:szCs w:val="28"/>
        </w:rPr>
      </w:pPr>
      <w:r>
        <w:rPr>
          <w:sz w:val="28"/>
          <w:szCs w:val="28"/>
        </w:rPr>
        <w:t xml:space="preserve">           </w:t>
      </w:r>
    </w:p>
    <w:p w:rsidR="001D0027" w:rsidRDefault="001D0027" w:rsidP="00BA3971">
      <w:pPr>
        <w:ind w:firstLine="708"/>
        <w:rPr>
          <w:sz w:val="28"/>
          <w:szCs w:val="28"/>
        </w:rPr>
      </w:pPr>
    </w:p>
    <w:p w:rsidR="001D0027" w:rsidRDefault="001D0027" w:rsidP="00BA3971">
      <w:pPr>
        <w:ind w:firstLine="708"/>
        <w:rPr>
          <w:sz w:val="28"/>
          <w:szCs w:val="28"/>
        </w:rPr>
      </w:pPr>
      <w:r>
        <w:rPr>
          <w:sz w:val="28"/>
          <w:szCs w:val="28"/>
        </w:rPr>
        <w:t xml:space="preserve"> </w:t>
      </w:r>
      <w:r w:rsidRPr="006410DF">
        <w:rPr>
          <w:sz w:val="28"/>
          <w:szCs w:val="28"/>
        </w:rPr>
        <w:t>Глава</w:t>
      </w:r>
    </w:p>
    <w:p w:rsidR="001D0027" w:rsidRPr="006410DF" w:rsidRDefault="001D0027" w:rsidP="00BA3971">
      <w:pPr>
        <w:rPr>
          <w:sz w:val="28"/>
          <w:szCs w:val="28"/>
        </w:rPr>
      </w:pPr>
      <w:r>
        <w:rPr>
          <w:sz w:val="28"/>
          <w:szCs w:val="28"/>
        </w:rPr>
        <w:t>муниципального района</w:t>
      </w:r>
      <w:r w:rsidRPr="006410DF">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А.И. Плякин</w:t>
      </w:r>
    </w:p>
    <w:p w:rsidR="001D0027" w:rsidRDefault="001D0027" w:rsidP="0073572A">
      <w:pPr>
        <w:pStyle w:val="ConsNormal"/>
        <w:widowControl/>
        <w:tabs>
          <w:tab w:val="left" w:pos="1134"/>
        </w:tabs>
        <w:ind w:left="4536" w:firstLine="0"/>
        <w:jc w:val="center"/>
        <w:rPr>
          <w:rFonts w:ascii="Times New Roman" w:hAnsi="Times New Roman"/>
          <w:sz w:val="24"/>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Default="001D0027" w:rsidP="002962B4">
      <w:pPr>
        <w:pStyle w:val="f12"/>
        <w:ind w:left="4860" w:right="-18" w:firstLine="0"/>
        <w:rPr>
          <w:szCs w:val="24"/>
        </w:rPr>
      </w:pPr>
    </w:p>
    <w:p w:rsidR="001D0027" w:rsidRPr="003952AD" w:rsidRDefault="001D0027" w:rsidP="002962B4">
      <w:pPr>
        <w:pStyle w:val="f12"/>
        <w:ind w:left="4860" w:right="-18" w:firstLine="0"/>
        <w:rPr>
          <w:szCs w:val="24"/>
        </w:rPr>
      </w:pPr>
      <w:bookmarkStart w:id="0" w:name="_GoBack"/>
      <w:bookmarkEnd w:id="0"/>
      <w:r>
        <w:rPr>
          <w:szCs w:val="24"/>
        </w:rPr>
        <w:t>И</w:t>
      </w:r>
      <w:r w:rsidRPr="003952AD">
        <w:rPr>
          <w:szCs w:val="24"/>
        </w:rPr>
        <w:t>зменени</w:t>
      </w:r>
      <w:r>
        <w:rPr>
          <w:szCs w:val="24"/>
        </w:rPr>
        <w:t>я и дополнения</w:t>
      </w:r>
      <w:r w:rsidRPr="003952AD">
        <w:rPr>
          <w:szCs w:val="24"/>
        </w:rPr>
        <w:t xml:space="preserve"> в Устав Рамонского муниципального района Воронежской области приняты решением Совета народных депутатов  Рамонского муниципального района Воронежской области</w:t>
      </w:r>
    </w:p>
    <w:p w:rsidR="001D0027" w:rsidRPr="003952AD" w:rsidRDefault="001D0027" w:rsidP="002962B4">
      <w:pPr>
        <w:pStyle w:val="f12"/>
        <w:ind w:left="4860" w:right="-18" w:firstLine="0"/>
        <w:rPr>
          <w:szCs w:val="24"/>
        </w:rPr>
      </w:pPr>
      <w:r w:rsidRPr="003952AD">
        <w:rPr>
          <w:szCs w:val="24"/>
        </w:rPr>
        <w:t xml:space="preserve"> от </w:t>
      </w:r>
      <w:r>
        <w:rPr>
          <w:szCs w:val="24"/>
        </w:rPr>
        <w:t>28.11.2017</w:t>
      </w:r>
      <w:r w:rsidRPr="003952AD">
        <w:rPr>
          <w:szCs w:val="24"/>
        </w:rPr>
        <w:t xml:space="preserve">  №</w:t>
      </w:r>
      <w:r>
        <w:rPr>
          <w:szCs w:val="24"/>
        </w:rPr>
        <w:t>224</w:t>
      </w:r>
    </w:p>
    <w:p w:rsidR="001D0027" w:rsidRPr="003952AD" w:rsidRDefault="001D0027" w:rsidP="002962B4">
      <w:pPr>
        <w:pStyle w:val="f12"/>
        <w:ind w:left="4860" w:right="-18" w:firstLine="0"/>
        <w:rPr>
          <w:szCs w:val="24"/>
        </w:rPr>
      </w:pPr>
    </w:p>
    <w:p w:rsidR="001D0027" w:rsidRPr="003952AD" w:rsidRDefault="001D0027" w:rsidP="002962B4">
      <w:pPr>
        <w:pStyle w:val="f12"/>
        <w:ind w:left="4860" w:right="-18" w:firstLine="0"/>
        <w:rPr>
          <w:szCs w:val="24"/>
        </w:rPr>
      </w:pPr>
      <w:r w:rsidRPr="003952AD">
        <w:rPr>
          <w:szCs w:val="24"/>
        </w:rPr>
        <w:t>Глава Рамонского муниципального района Воронежской области</w:t>
      </w:r>
    </w:p>
    <w:p w:rsidR="001D0027" w:rsidRPr="003952AD" w:rsidRDefault="001D0027" w:rsidP="002962B4">
      <w:pPr>
        <w:pStyle w:val="f12"/>
        <w:ind w:left="4860" w:right="-18" w:firstLine="0"/>
        <w:rPr>
          <w:szCs w:val="24"/>
        </w:rPr>
      </w:pPr>
      <w:r w:rsidRPr="003952AD">
        <w:rPr>
          <w:szCs w:val="24"/>
        </w:rPr>
        <w:t xml:space="preserve"> </w:t>
      </w:r>
    </w:p>
    <w:p w:rsidR="001D0027" w:rsidRPr="003952AD" w:rsidRDefault="001D0027" w:rsidP="002962B4">
      <w:pPr>
        <w:pStyle w:val="f12"/>
        <w:ind w:left="4860" w:right="-18" w:firstLine="0"/>
        <w:rPr>
          <w:szCs w:val="24"/>
        </w:rPr>
      </w:pPr>
      <w:r w:rsidRPr="003952AD">
        <w:rPr>
          <w:szCs w:val="24"/>
        </w:rPr>
        <w:t>________________ А.И. Плякин</w:t>
      </w:r>
    </w:p>
    <w:p w:rsidR="001D0027" w:rsidRPr="006A09F7" w:rsidRDefault="001D0027" w:rsidP="002962B4">
      <w:pPr>
        <w:pStyle w:val="f12"/>
        <w:ind w:left="4860" w:right="-18" w:firstLine="0"/>
        <w:rPr>
          <w:szCs w:val="24"/>
          <w:highlight w:val="yellow"/>
        </w:rPr>
      </w:pPr>
    </w:p>
    <w:p w:rsidR="001D0027" w:rsidRPr="006A09F7" w:rsidRDefault="001D0027" w:rsidP="002962B4">
      <w:pPr>
        <w:pStyle w:val="f12"/>
        <w:ind w:left="5400" w:right="-416" w:firstLine="0"/>
        <w:jc w:val="left"/>
        <w:rPr>
          <w:rFonts w:ascii="Arial" w:hAnsi="Arial" w:cs="Arial"/>
          <w:sz w:val="26"/>
          <w:szCs w:val="26"/>
          <w:highlight w:val="yellow"/>
        </w:rPr>
      </w:pPr>
    </w:p>
    <w:p w:rsidR="001D0027" w:rsidRPr="006A09F7" w:rsidRDefault="001D0027" w:rsidP="002962B4">
      <w:pPr>
        <w:pStyle w:val="f12"/>
        <w:ind w:left="5400" w:right="3762" w:firstLine="0"/>
        <w:rPr>
          <w:rFonts w:ascii="Arial" w:hAnsi="Arial" w:cs="Arial"/>
          <w:sz w:val="26"/>
          <w:szCs w:val="26"/>
          <w:highlight w:val="yellow"/>
        </w:rPr>
      </w:pPr>
    </w:p>
    <w:p w:rsidR="001D0027" w:rsidRPr="006A09F7" w:rsidRDefault="001D0027" w:rsidP="002962B4">
      <w:pPr>
        <w:pStyle w:val="f12"/>
        <w:ind w:right="-416" w:firstLine="560"/>
        <w:rPr>
          <w:rFonts w:ascii="Arial" w:hAnsi="Arial" w:cs="Arial"/>
          <w:sz w:val="26"/>
          <w:szCs w:val="26"/>
          <w:highlight w:val="yellow"/>
        </w:rPr>
      </w:pPr>
    </w:p>
    <w:p w:rsidR="001D0027" w:rsidRPr="006A09F7" w:rsidRDefault="001D0027" w:rsidP="002962B4">
      <w:pPr>
        <w:pStyle w:val="f12"/>
        <w:ind w:right="-416" w:firstLine="560"/>
        <w:rPr>
          <w:rFonts w:ascii="Arial" w:hAnsi="Arial" w:cs="Arial"/>
          <w:sz w:val="26"/>
          <w:szCs w:val="26"/>
          <w:highlight w:val="yellow"/>
        </w:rPr>
      </w:pPr>
    </w:p>
    <w:p w:rsidR="001D0027" w:rsidRPr="006A09F7" w:rsidRDefault="001D0027" w:rsidP="002962B4">
      <w:pPr>
        <w:pStyle w:val="f12"/>
        <w:ind w:right="-416" w:firstLine="560"/>
        <w:rPr>
          <w:rFonts w:ascii="Arial" w:hAnsi="Arial" w:cs="Arial"/>
          <w:sz w:val="26"/>
          <w:szCs w:val="26"/>
          <w:highlight w:val="yellow"/>
        </w:rPr>
      </w:pPr>
    </w:p>
    <w:p w:rsidR="001D0027" w:rsidRPr="006A09F7" w:rsidRDefault="001D0027" w:rsidP="002962B4">
      <w:pPr>
        <w:pStyle w:val="f12"/>
        <w:ind w:right="-416" w:firstLine="560"/>
        <w:jc w:val="center"/>
        <w:rPr>
          <w:rFonts w:ascii="Arial" w:hAnsi="Arial" w:cs="Arial"/>
          <w:sz w:val="26"/>
          <w:szCs w:val="26"/>
          <w:highlight w:val="yellow"/>
        </w:rPr>
      </w:pPr>
    </w:p>
    <w:p w:rsidR="001D0027" w:rsidRPr="006A09F7" w:rsidRDefault="001D0027" w:rsidP="002962B4">
      <w:pPr>
        <w:pStyle w:val="f12"/>
        <w:ind w:right="-416" w:firstLine="560"/>
        <w:rPr>
          <w:rFonts w:ascii="Arial" w:hAnsi="Arial" w:cs="Arial"/>
          <w:sz w:val="26"/>
          <w:szCs w:val="26"/>
          <w:highlight w:val="yellow"/>
        </w:rPr>
      </w:pPr>
    </w:p>
    <w:p w:rsidR="001D0027" w:rsidRPr="006A09F7" w:rsidRDefault="001D0027" w:rsidP="002962B4">
      <w:pPr>
        <w:pStyle w:val="f12"/>
        <w:ind w:right="-416" w:firstLine="560"/>
        <w:rPr>
          <w:rFonts w:ascii="Arial" w:hAnsi="Arial" w:cs="Arial"/>
          <w:sz w:val="26"/>
          <w:szCs w:val="26"/>
          <w:highlight w:val="yellow"/>
        </w:rPr>
      </w:pPr>
    </w:p>
    <w:p w:rsidR="001D0027" w:rsidRPr="003952AD" w:rsidRDefault="001D0027" w:rsidP="002962B4">
      <w:pPr>
        <w:pStyle w:val="f12"/>
        <w:ind w:right="-416" w:firstLine="560"/>
        <w:rPr>
          <w:rFonts w:ascii="Arial" w:hAnsi="Arial" w:cs="Arial"/>
          <w:sz w:val="26"/>
          <w:szCs w:val="26"/>
        </w:rPr>
      </w:pPr>
    </w:p>
    <w:p w:rsidR="001D0027" w:rsidRPr="003952AD" w:rsidRDefault="001D0027" w:rsidP="002962B4">
      <w:pPr>
        <w:pStyle w:val="f12"/>
        <w:ind w:right="-416" w:firstLine="560"/>
        <w:rPr>
          <w:rFonts w:ascii="Arial" w:hAnsi="Arial" w:cs="Arial"/>
          <w:sz w:val="26"/>
          <w:szCs w:val="26"/>
        </w:rPr>
      </w:pPr>
    </w:p>
    <w:p w:rsidR="001D0027" w:rsidRPr="003952AD" w:rsidRDefault="001D0027" w:rsidP="002962B4">
      <w:pPr>
        <w:pStyle w:val="f12"/>
        <w:ind w:right="-416" w:firstLine="0"/>
        <w:jc w:val="center"/>
        <w:rPr>
          <w:b/>
          <w:sz w:val="26"/>
          <w:szCs w:val="26"/>
        </w:rPr>
      </w:pPr>
      <w:r w:rsidRPr="003952AD">
        <w:rPr>
          <w:b/>
          <w:sz w:val="26"/>
          <w:szCs w:val="26"/>
        </w:rPr>
        <w:t>ИЗМЕНЕНИ</w:t>
      </w:r>
      <w:r>
        <w:rPr>
          <w:b/>
          <w:sz w:val="26"/>
          <w:szCs w:val="26"/>
        </w:rPr>
        <w:t>Я</w:t>
      </w:r>
      <w:r w:rsidRPr="003952AD">
        <w:rPr>
          <w:b/>
          <w:sz w:val="26"/>
          <w:szCs w:val="26"/>
        </w:rPr>
        <w:t xml:space="preserve"> И ДОПОЛНЕНИ</w:t>
      </w:r>
      <w:r>
        <w:rPr>
          <w:b/>
          <w:sz w:val="26"/>
          <w:szCs w:val="26"/>
        </w:rPr>
        <w:t>Я</w:t>
      </w:r>
      <w:r w:rsidRPr="003952AD">
        <w:rPr>
          <w:b/>
          <w:sz w:val="26"/>
          <w:szCs w:val="26"/>
        </w:rPr>
        <w:t xml:space="preserve"> В УСТАВ</w:t>
      </w:r>
    </w:p>
    <w:p w:rsidR="001D0027" w:rsidRPr="003952AD" w:rsidRDefault="001D0027" w:rsidP="002962B4">
      <w:pPr>
        <w:pStyle w:val="f12"/>
        <w:ind w:right="-416" w:firstLine="0"/>
        <w:jc w:val="center"/>
        <w:rPr>
          <w:b/>
          <w:sz w:val="26"/>
          <w:szCs w:val="26"/>
        </w:rPr>
      </w:pPr>
    </w:p>
    <w:p w:rsidR="001D0027" w:rsidRPr="003952AD" w:rsidRDefault="001D0027" w:rsidP="002962B4">
      <w:pPr>
        <w:pStyle w:val="f12"/>
        <w:ind w:right="-416" w:firstLine="0"/>
        <w:jc w:val="center"/>
        <w:rPr>
          <w:b/>
          <w:sz w:val="26"/>
          <w:szCs w:val="26"/>
        </w:rPr>
      </w:pPr>
      <w:r w:rsidRPr="003952AD">
        <w:rPr>
          <w:b/>
          <w:sz w:val="26"/>
          <w:szCs w:val="26"/>
        </w:rPr>
        <w:t>РАМОНСКОГО МУНИЦИПАЛЬНОГО РАЙОНА</w:t>
      </w:r>
    </w:p>
    <w:p w:rsidR="001D0027" w:rsidRPr="003952AD" w:rsidRDefault="001D0027" w:rsidP="002962B4">
      <w:pPr>
        <w:pStyle w:val="f12"/>
        <w:ind w:right="-416" w:firstLine="0"/>
        <w:jc w:val="center"/>
        <w:rPr>
          <w:b/>
          <w:sz w:val="26"/>
          <w:szCs w:val="26"/>
        </w:rPr>
      </w:pPr>
    </w:p>
    <w:p w:rsidR="001D0027" w:rsidRPr="003952AD" w:rsidRDefault="001D0027" w:rsidP="002962B4">
      <w:pPr>
        <w:pStyle w:val="f12"/>
        <w:ind w:right="-416" w:firstLine="0"/>
        <w:jc w:val="center"/>
        <w:rPr>
          <w:b/>
          <w:sz w:val="26"/>
          <w:szCs w:val="26"/>
        </w:rPr>
      </w:pPr>
      <w:r w:rsidRPr="003952AD">
        <w:rPr>
          <w:b/>
          <w:sz w:val="26"/>
          <w:szCs w:val="26"/>
        </w:rPr>
        <w:t xml:space="preserve"> ВОРОНЕЖСКОЙ ОБЛАСТИ</w:t>
      </w:r>
    </w:p>
    <w:p w:rsidR="001D0027" w:rsidRPr="003952AD" w:rsidRDefault="001D0027" w:rsidP="002962B4">
      <w:pPr>
        <w:pStyle w:val="f12"/>
        <w:ind w:right="-416" w:firstLine="560"/>
        <w:rPr>
          <w:sz w:val="26"/>
          <w:szCs w:val="26"/>
        </w:rPr>
      </w:pPr>
    </w:p>
    <w:p w:rsidR="001D0027" w:rsidRPr="003952AD" w:rsidRDefault="001D0027" w:rsidP="002962B4">
      <w:pPr>
        <w:pStyle w:val="f12"/>
        <w:ind w:right="-416" w:firstLine="560"/>
        <w:jc w:val="center"/>
        <w:rPr>
          <w:b/>
          <w:sz w:val="26"/>
          <w:szCs w:val="26"/>
        </w:rPr>
      </w:pPr>
    </w:p>
    <w:p w:rsidR="001D0027" w:rsidRPr="006A09F7" w:rsidRDefault="001D0027" w:rsidP="002962B4">
      <w:pPr>
        <w:pStyle w:val="f12"/>
        <w:ind w:right="-416" w:firstLine="560"/>
        <w:jc w:val="center"/>
        <w:rPr>
          <w:rFonts w:ascii="Arial" w:hAnsi="Arial" w:cs="Arial"/>
          <w:b/>
          <w:sz w:val="26"/>
          <w:szCs w:val="26"/>
          <w:highlight w:val="yellow"/>
        </w:rPr>
      </w:pPr>
    </w:p>
    <w:p w:rsidR="001D0027" w:rsidRPr="006A09F7" w:rsidRDefault="001D0027" w:rsidP="002962B4">
      <w:pPr>
        <w:pStyle w:val="f12"/>
        <w:ind w:right="-416" w:firstLine="560"/>
        <w:jc w:val="center"/>
        <w:rPr>
          <w:rFonts w:ascii="Arial" w:hAnsi="Arial" w:cs="Arial"/>
          <w:b/>
          <w:sz w:val="26"/>
          <w:szCs w:val="26"/>
          <w:highlight w:val="yellow"/>
        </w:rPr>
      </w:pPr>
    </w:p>
    <w:p w:rsidR="001D0027" w:rsidRPr="006A09F7" w:rsidRDefault="001D0027" w:rsidP="002962B4">
      <w:pPr>
        <w:pStyle w:val="f12"/>
        <w:ind w:right="-416" w:firstLine="560"/>
        <w:jc w:val="center"/>
        <w:rPr>
          <w:rFonts w:ascii="Arial" w:hAnsi="Arial" w:cs="Arial"/>
          <w:b/>
          <w:sz w:val="26"/>
          <w:szCs w:val="26"/>
          <w:highlight w:val="yellow"/>
        </w:rPr>
      </w:pPr>
    </w:p>
    <w:p w:rsidR="001D0027" w:rsidRPr="006A09F7" w:rsidRDefault="001D0027" w:rsidP="002962B4">
      <w:pPr>
        <w:pStyle w:val="f12"/>
        <w:ind w:right="-416" w:firstLine="560"/>
        <w:jc w:val="center"/>
        <w:rPr>
          <w:rFonts w:ascii="Arial" w:hAnsi="Arial" w:cs="Arial"/>
          <w:b/>
          <w:sz w:val="26"/>
          <w:szCs w:val="26"/>
          <w:highlight w:val="yellow"/>
        </w:rPr>
      </w:pPr>
    </w:p>
    <w:p w:rsidR="001D0027" w:rsidRPr="006A09F7" w:rsidRDefault="001D0027" w:rsidP="002962B4">
      <w:pPr>
        <w:pStyle w:val="f12"/>
        <w:ind w:right="-416" w:firstLine="560"/>
        <w:jc w:val="center"/>
        <w:rPr>
          <w:rFonts w:ascii="Arial" w:hAnsi="Arial" w:cs="Arial"/>
          <w:b/>
          <w:sz w:val="26"/>
          <w:szCs w:val="26"/>
          <w:highlight w:val="yellow"/>
        </w:rPr>
      </w:pPr>
    </w:p>
    <w:p w:rsidR="001D0027" w:rsidRPr="006A09F7" w:rsidRDefault="001D0027" w:rsidP="002962B4">
      <w:pPr>
        <w:pStyle w:val="f12"/>
        <w:ind w:right="-416" w:firstLine="560"/>
        <w:jc w:val="center"/>
        <w:rPr>
          <w:rFonts w:ascii="Arial" w:hAnsi="Arial" w:cs="Arial"/>
          <w:b/>
          <w:sz w:val="26"/>
          <w:szCs w:val="26"/>
          <w:highlight w:val="yellow"/>
        </w:rPr>
      </w:pPr>
    </w:p>
    <w:p w:rsidR="001D0027" w:rsidRPr="006A09F7" w:rsidRDefault="001D0027" w:rsidP="002962B4">
      <w:pPr>
        <w:pStyle w:val="f12"/>
        <w:ind w:right="-416" w:firstLine="560"/>
        <w:jc w:val="center"/>
        <w:rPr>
          <w:rFonts w:ascii="Arial" w:hAnsi="Arial" w:cs="Arial"/>
          <w:b/>
          <w:sz w:val="26"/>
          <w:szCs w:val="26"/>
          <w:highlight w:val="yellow"/>
        </w:rPr>
      </w:pPr>
    </w:p>
    <w:p w:rsidR="001D0027" w:rsidRPr="006A09F7" w:rsidRDefault="001D0027" w:rsidP="002962B4">
      <w:pPr>
        <w:pStyle w:val="f12"/>
        <w:ind w:right="-416" w:firstLine="560"/>
        <w:jc w:val="center"/>
        <w:rPr>
          <w:rFonts w:ascii="Arial" w:hAnsi="Arial" w:cs="Arial"/>
          <w:b/>
          <w:sz w:val="26"/>
          <w:szCs w:val="26"/>
          <w:highlight w:val="yellow"/>
        </w:rPr>
      </w:pPr>
    </w:p>
    <w:p w:rsidR="001D0027" w:rsidRPr="006A09F7" w:rsidRDefault="001D0027" w:rsidP="002962B4">
      <w:pPr>
        <w:pStyle w:val="f12"/>
        <w:ind w:right="-416" w:firstLine="560"/>
        <w:jc w:val="center"/>
        <w:rPr>
          <w:rFonts w:ascii="Arial" w:hAnsi="Arial" w:cs="Arial"/>
          <w:b/>
          <w:sz w:val="26"/>
          <w:szCs w:val="26"/>
          <w:highlight w:val="yellow"/>
        </w:rPr>
      </w:pPr>
    </w:p>
    <w:p w:rsidR="001D0027" w:rsidRPr="006A09F7" w:rsidRDefault="001D0027" w:rsidP="002962B4">
      <w:pPr>
        <w:pStyle w:val="f12"/>
        <w:ind w:right="-416" w:firstLine="560"/>
        <w:jc w:val="center"/>
        <w:rPr>
          <w:rFonts w:ascii="Arial" w:hAnsi="Arial" w:cs="Arial"/>
          <w:sz w:val="26"/>
          <w:szCs w:val="26"/>
          <w:highlight w:val="yellow"/>
        </w:rPr>
      </w:pPr>
    </w:p>
    <w:p w:rsidR="001D0027" w:rsidRPr="006A09F7" w:rsidRDefault="001D0027" w:rsidP="002962B4">
      <w:pPr>
        <w:pStyle w:val="f12"/>
        <w:ind w:right="-416" w:firstLine="560"/>
        <w:jc w:val="center"/>
        <w:rPr>
          <w:rFonts w:ascii="Arial" w:hAnsi="Arial" w:cs="Arial"/>
          <w:sz w:val="26"/>
          <w:szCs w:val="26"/>
          <w:highlight w:val="yellow"/>
        </w:rPr>
      </w:pPr>
    </w:p>
    <w:p w:rsidR="001D0027" w:rsidRPr="006A09F7" w:rsidRDefault="001D0027" w:rsidP="002962B4">
      <w:pPr>
        <w:pStyle w:val="f12"/>
        <w:ind w:right="-416" w:firstLine="560"/>
        <w:jc w:val="center"/>
        <w:rPr>
          <w:rFonts w:ascii="Arial" w:hAnsi="Arial" w:cs="Arial"/>
          <w:sz w:val="26"/>
          <w:szCs w:val="26"/>
          <w:highlight w:val="yellow"/>
        </w:rPr>
      </w:pPr>
    </w:p>
    <w:p w:rsidR="001D0027" w:rsidRDefault="001D0027" w:rsidP="002962B4">
      <w:pPr>
        <w:pStyle w:val="f12"/>
        <w:ind w:left="3540" w:right="-416" w:firstLine="708"/>
        <w:rPr>
          <w:sz w:val="26"/>
          <w:szCs w:val="26"/>
        </w:rPr>
      </w:pPr>
    </w:p>
    <w:p w:rsidR="001D0027" w:rsidRDefault="001D0027" w:rsidP="002962B4">
      <w:pPr>
        <w:pStyle w:val="f12"/>
        <w:ind w:left="3540" w:right="-416" w:firstLine="708"/>
        <w:rPr>
          <w:sz w:val="26"/>
          <w:szCs w:val="26"/>
        </w:rPr>
      </w:pPr>
    </w:p>
    <w:p w:rsidR="001D0027" w:rsidRDefault="001D0027" w:rsidP="002962B4">
      <w:pPr>
        <w:pStyle w:val="f12"/>
        <w:ind w:left="3540" w:right="-416" w:firstLine="708"/>
        <w:rPr>
          <w:sz w:val="26"/>
          <w:szCs w:val="26"/>
        </w:rPr>
      </w:pPr>
    </w:p>
    <w:p w:rsidR="001D0027" w:rsidRDefault="001D0027" w:rsidP="002962B4">
      <w:pPr>
        <w:pStyle w:val="f12"/>
        <w:ind w:left="3540" w:right="-416" w:firstLine="708"/>
        <w:rPr>
          <w:sz w:val="26"/>
          <w:szCs w:val="26"/>
        </w:rPr>
      </w:pPr>
    </w:p>
    <w:p w:rsidR="001D0027" w:rsidRPr="003952AD" w:rsidRDefault="001D0027" w:rsidP="002962B4">
      <w:pPr>
        <w:pStyle w:val="f12"/>
        <w:ind w:left="3540" w:right="-416" w:firstLine="708"/>
        <w:rPr>
          <w:sz w:val="26"/>
          <w:szCs w:val="26"/>
        </w:rPr>
      </w:pPr>
      <w:r w:rsidRPr="003952AD">
        <w:rPr>
          <w:sz w:val="26"/>
          <w:szCs w:val="26"/>
        </w:rPr>
        <w:t>2017 год</w:t>
      </w:r>
    </w:p>
    <w:p w:rsidR="001D0027" w:rsidRDefault="001D0027" w:rsidP="00DA7DDF">
      <w:pPr>
        <w:pStyle w:val="ConsNormal"/>
        <w:widowControl/>
        <w:tabs>
          <w:tab w:val="left" w:pos="1134"/>
        </w:tabs>
        <w:ind w:left="4536" w:firstLine="0"/>
        <w:rPr>
          <w:rFonts w:ascii="Times New Roman" w:hAnsi="Times New Roman"/>
          <w:sz w:val="28"/>
          <w:szCs w:val="28"/>
        </w:rPr>
      </w:pPr>
    </w:p>
    <w:p w:rsidR="001D0027" w:rsidRPr="00DA7DDF" w:rsidRDefault="001D0027" w:rsidP="00DA7DDF">
      <w:pPr>
        <w:pStyle w:val="ConsNormal"/>
        <w:widowControl/>
        <w:tabs>
          <w:tab w:val="left" w:pos="1134"/>
        </w:tabs>
        <w:ind w:left="4536" w:firstLine="0"/>
        <w:rPr>
          <w:rFonts w:ascii="Times New Roman" w:hAnsi="Times New Roman"/>
          <w:sz w:val="28"/>
          <w:szCs w:val="28"/>
        </w:rPr>
      </w:pPr>
      <w:r w:rsidRPr="00DA7DDF">
        <w:rPr>
          <w:rFonts w:ascii="Times New Roman" w:hAnsi="Times New Roman"/>
          <w:sz w:val="28"/>
          <w:szCs w:val="28"/>
        </w:rPr>
        <w:t>Приложение</w:t>
      </w:r>
    </w:p>
    <w:p w:rsidR="001D0027" w:rsidRPr="00DA7DDF" w:rsidRDefault="001D0027" w:rsidP="00DA7DDF">
      <w:pPr>
        <w:pStyle w:val="ConsNormal"/>
        <w:widowControl/>
        <w:tabs>
          <w:tab w:val="left" w:pos="1134"/>
        </w:tabs>
        <w:ind w:left="4536" w:firstLine="0"/>
        <w:rPr>
          <w:rFonts w:ascii="Times New Roman" w:hAnsi="Times New Roman"/>
          <w:sz w:val="28"/>
          <w:szCs w:val="28"/>
        </w:rPr>
      </w:pPr>
      <w:r w:rsidRPr="00DA7DDF">
        <w:rPr>
          <w:rFonts w:ascii="Times New Roman" w:hAnsi="Times New Roman"/>
          <w:sz w:val="28"/>
          <w:szCs w:val="28"/>
        </w:rPr>
        <w:t xml:space="preserve">к решению Совета народных депутатов </w:t>
      </w:r>
    </w:p>
    <w:p w:rsidR="001D0027" w:rsidRPr="00DA7DDF" w:rsidRDefault="001D0027" w:rsidP="00DA7DDF">
      <w:pPr>
        <w:pStyle w:val="ConsNormal"/>
        <w:widowControl/>
        <w:tabs>
          <w:tab w:val="left" w:pos="1134"/>
        </w:tabs>
        <w:ind w:left="4536" w:firstLine="0"/>
        <w:rPr>
          <w:rFonts w:ascii="Times New Roman" w:hAnsi="Times New Roman"/>
          <w:sz w:val="28"/>
          <w:szCs w:val="28"/>
        </w:rPr>
      </w:pPr>
      <w:r w:rsidRPr="00DA7DDF">
        <w:rPr>
          <w:rFonts w:ascii="Times New Roman" w:hAnsi="Times New Roman"/>
          <w:sz w:val="28"/>
          <w:szCs w:val="28"/>
        </w:rPr>
        <w:t xml:space="preserve">Рамонского муниципального района </w:t>
      </w:r>
    </w:p>
    <w:p w:rsidR="001D0027" w:rsidRPr="00DA7DDF" w:rsidRDefault="001D0027" w:rsidP="00DA7DDF">
      <w:pPr>
        <w:pStyle w:val="ConsNormal"/>
        <w:widowControl/>
        <w:tabs>
          <w:tab w:val="left" w:pos="1134"/>
        </w:tabs>
        <w:ind w:left="4536" w:firstLine="0"/>
        <w:rPr>
          <w:rFonts w:ascii="Times New Roman" w:hAnsi="Times New Roman"/>
          <w:sz w:val="28"/>
          <w:szCs w:val="28"/>
        </w:rPr>
      </w:pPr>
      <w:r w:rsidRPr="00DA7DDF">
        <w:rPr>
          <w:rFonts w:ascii="Times New Roman" w:hAnsi="Times New Roman"/>
          <w:sz w:val="28"/>
          <w:szCs w:val="28"/>
        </w:rPr>
        <w:t>Воронежской области</w:t>
      </w:r>
    </w:p>
    <w:p w:rsidR="001D0027" w:rsidRPr="00DA7DDF" w:rsidRDefault="001D0027" w:rsidP="00DA7DDF">
      <w:pPr>
        <w:pStyle w:val="ConsNormal"/>
        <w:widowControl/>
        <w:tabs>
          <w:tab w:val="left" w:pos="1134"/>
        </w:tabs>
        <w:ind w:left="4536" w:firstLine="0"/>
        <w:rPr>
          <w:rFonts w:ascii="Times New Roman" w:hAnsi="Times New Roman"/>
          <w:sz w:val="28"/>
          <w:szCs w:val="28"/>
        </w:rPr>
      </w:pPr>
      <w:r w:rsidRPr="00DA7DDF">
        <w:rPr>
          <w:rFonts w:ascii="Times New Roman" w:hAnsi="Times New Roman"/>
          <w:sz w:val="28"/>
          <w:szCs w:val="28"/>
        </w:rPr>
        <w:t xml:space="preserve">от </w:t>
      </w:r>
      <w:r>
        <w:rPr>
          <w:rFonts w:ascii="Times New Roman" w:hAnsi="Times New Roman"/>
          <w:sz w:val="28"/>
          <w:szCs w:val="28"/>
        </w:rPr>
        <w:t xml:space="preserve">28.11.2017  </w:t>
      </w:r>
      <w:r w:rsidRPr="00DA7DDF">
        <w:rPr>
          <w:rFonts w:ascii="Times New Roman" w:hAnsi="Times New Roman"/>
          <w:sz w:val="28"/>
          <w:szCs w:val="28"/>
        </w:rPr>
        <w:t xml:space="preserve"> № </w:t>
      </w:r>
      <w:r>
        <w:rPr>
          <w:rFonts w:ascii="Times New Roman" w:hAnsi="Times New Roman"/>
          <w:sz w:val="28"/>
          <w:szCs w:val="28"/>
        </w:rPr>
        <w:t>224</w:t>
      </w:r>
    </w:p>
    <w:p w:rsidR="001D0027" w:rsidRPr="006A09F7" w:rsidRDefault="001D0027" w:rsidP="00A353B5">
      <w:pPr>
        <w:pStyle w:val="ConsNormal"/>
        <w:widowControl/>
        <w:tabs>
          <w:tab w:val="left" w:pos="1134"/>
        </w:tabs>
        <w:ind w:right="342" w:firstLine="0"/>
        <w:rPr>
          <w:rFonts w:ascii="Times New Roman" w:hAnsi="Times New Roman"/>
          <w:sz w:val="22"/>
          <w:szCs w:val="22"/>
          <w:highlight w:val="yellow"/>
        </w:rPr>
      </w:pPr>
    </w:p>
    <w:p w:rsidR="001D0027" w:rsidRDefault="001D0027" w:rsidP="00A353B5">
      <w:pPr>
        <w:pStyle w:val="ConsNormal"/>
        <w:widowControl/>
        <w:tabs>
          <w:tab w:val="left" w:pos="1134"/>
        </w:tabs>
        <w:ind w:right="342"/>
        <w:rPr>
          <w:rFonts w:ascii="Times New Roman" w:hAnsi="Times New Roman"/>
          <w:sz w:val="28"/>
          <w:szCs w:val="28"/>
        </w:rPr>
      </w:pPr>
      <w:r w:rsidRPr="00A94F9C">
        <w:rPr>
          <w:rFonts w:ascii="Times New Roman" w:hAnsi="Times New Roman"/>
          <w:sz w:val="28"/>
          <w:szCs w:val="28"/>
        </w:rPr>
        <w:tab/>
      </w:r>
      <w:r w:rsidRPr="00A94F9C">
        <w:rPr>
          <w:rFonts w:ascii="Times New Roman" w:hAnsi="Times New Roman"/>
          <w:sz w:val="28"/>
          <w:szCs w:val="28"/>
        </w:rPr>
        <w:tab/>
      </w:r>
      <w:r w:rsidRPr="00A94F9C">
        <w:rPr>
          <w:rFonts w:ascii="Times New Roman" w:hAnsi="Times New Roman"/>
          <w:sz w:val="28"/>
          <w:szCs w:val="28"/>
        </w:rPr>
        <w:tab/>
      </w:r>
      <w:r w:rsidRPr="00A94F9C">
        <w:rPr>
          <w:rFonts w:ascii="Times New Roman" w:hAnsi="Times New Roman"/>
          <w:sz w:val="28"/>
          <w:szCs w:val="28"/>
        </w:rPr>
        <w:tab/>
      </w:r>
      <w:r w:rsidRPr="00A94F9C">
        <w:rPr>
          <w:rFonts w:ascii="Times New Roman" w:hAnsi="Times New Roman"/>
          <w:sz w:val="28"/>
          <w:szCs w:val="28"/>
        </w:rPr>
        <w:tab/>
      </w:r>
      <w:r w:rsidRPr="00A94F9C">
        <w:rPr>
          <w:rFonts w:ascii="Times New Roman" w:hAnsi="Times New Roman"/>
          <w:sz w:val="28"/>
          <w:szCs w:val="28"/>
        </w:rPr>
        <w:tab/>
      </w:r>
    </w:p>
    <w:p w:rsidR="001D0027" w:rsidRDefault="001D0027" w:rsidP="00094D5F">
      <w:pPr>
        <w:pStyle w:val="ConsNormal"/>
        <w:widowControl/>
        <w:tabs>
          <w:tab w:val="left" w:pos="1134"/>
        </w:tabs>
        <w:ind w:right="342" w:firstLine="0"/>
        <w:jc w:val="center"/>
        <w:rPr>
          <w:rFonts w:ascii="Times New Roman" w:hAnsi="Times New Roman"/>
          <w:b/>
          <w:sz w:val="28"/>
          <w:szCs w:val="28"/>
        </w:rPr>
      </w:pPr>
    </w:p>
    <w:p w:rsidR="001D0027" w:rsidRPr="00DA7DDF" w:rsidRDefault="001D0027" w:rsidP="00094D5F">
      <w:pPr>
        <w:pStyle w:val="ConsNormal"/>
        <w:widowControl/>
        <w:tabs>
          <w:tab w:val="left" w:pos="1134"/>
        </w:tabs>
        <w:ind w:right="342" w:firstLine="0"/>
        <w:jc w:val="center"/>
        <w:rPr>
          <w:rFonts w:ascii="Times New Roman" w:hAnsi="Times New Roman"/>
          <w:b/>
          <w:sz w:val="28"/>
          <w:szCs w:val="28"/>
        </w:rPr>
      </w:pPr>
      <w:r>
        <w:rPr>
          <w:rFonts w:ascii="Times New Roman" w:hAnsi="Times New Roman"/>
          <w:b/>
          <w:sz w:val="28"/>
          <w:szCs w:val="28"/>
        </w:rPr>
        <w:t>Изменения</w:t>
      </w:r>
      <w:r w:rsidRPr="00DA7DDF">
        <w:rPr>
          <w:rFonts w:ascii="Times New Roman" w:hAnsi="Times New Roman"/>
          <w:b/>
          <w:sz w:val="28"/>
          <w:szCs w:val="28"/>
        </w:rPr>
        <w:t xml:space="preserve"> и дополнени</w:t>
      </w:r>
      <w:r>
        <w:rPr>
          <w:rFonts w:ascii="Times New Roman" w:hAnsi="Times New Roman"/>
          <w:b/>
          <w:sz w:val="28"/>
          <w:szCs w:val="28"/>
        </w:rPr>
        <w:t>я</w:t>
      </w:r>
      <w:r w:rsidRPr="00DA7DDF">
        <w:rPr>
          <w:rFonts w:ascii="Times New Roman" w:hAnsi="Times New Roman"/>
          <w:b/>
          <w:sz w:val="28"/>
          <w:szCs w:val="28"/>
        </w:rPr>
        <w:t xml:space="preserve"> в</w:t>
      </w:r>
    </w:p>
    <w:p w:rsidR="001D0027" w:rsidRPr="00DA7DDF" w:rsidRDefault="001D0027" w:rsidP="00094D5F">
      <w:pPr>
        <w:pStyle w:val="ConsNormal"/>
        <w:widowControl/>
        <w:tabs>
          <w:tab w:val="left" w:pos="1134"/>
        </w:tabs>
        <w:ind w:right="342"/>
        <w:jc w:val="center"/>
        <w:rPr>
          <w:rFonts w:ascii="Times New Roman" w:hAnsi="Times New Roman"/>
          <w:b/>
          <w:sz w:val="28"/>
          <w:szCs w:val="28"/>
        </w:rPr>
      </w:pPr>
      <w:r w:rsidRPr="00DA7DDF">
        <w:rPr>
          <w:rFonts w:ascii="Times New Roman" w:hAnsi="Times New Roman"/>
          <w:b/>
          <w:sz w:val="28"/>
          <w:szCs w:val="28"/>
        </w:rPr>
        <w:t>Устав Рамонского муниципального района</w:t>
      </w:r>
    </w:p>
    <w:p w:rsidR="001D0027" w:rsidRPr="00DA7DDF" w:rsidRDefault="001D0027" w:rsidP="00094D5F">
      <w:pPr>
        <w:pStyle w:val="ConsNormal"/>
        <w:widowControl/>
        <w:tabs>
          <w:tab w:val="left" w:pos="1134"/>
        </w:tabs>
        <w:ind w:right="342"/>
        <w:jc w:val="center"/>
        <w:rPr>
          <w:rFonts w:ascii="Times New Roman" w:hAnsi="Times New Roman"/>
          <w:b/>
          <w:sz w:val="28"/>
          <w:szCs w:val="28"/>
        </w:rPr>
      </w:pPr>
      <w:r w:rsidRPr="00DA7DDF">
        <w:rPr>
          <w:rFonts w:ascii="Times New Roman" w:hAnsi="Times New Roman"/>
          <w:b/>
          <w:sz w:val="28"/>
          <w:szCs w:val="28"/>
        </w:rPr>
        <w:t>Воронежской области</w:t>
      </w:r>
    </w:p>
    <w:p w:rsidR="001D0027" w:rsidRPr="00DA7DDF" w:rsidRDefault="001D0027" w:rsidP="00DA7DDF">
      <w:pPr>
        <w:pStyle w:val="ConsNormal"/>
        <w:widowControl/>
        <w:tabs>
          <w:tab w:val="left" w:pos="1134"/>
        </w:tabs>
        <w:spacing w:line="360" w:lineRule="auto"/>
        <w:ind w:right="342"/>
        <w:rPr>
          <w:rFonts w:ascii="Times New Roman" w:hAnsi="Times New Roman"/>
          <w:b/>
          <w:sz w:val="28"/>
          <w:szCs w:val="28"/>
        </w:rPr>
      </w:pPr>
    </w:p>
    <w:p w:rsidR="001D0027" w:rsidRPr="00DA7DDF" w:rsidRDefault="001D0027" w:rsidP="00DA7DDF">
      <w:pPr>
        <w:autoSpaceDE w:val="0"/>
        <w:autoSpaceDN w:val="0"/>
        <w:adjustRightInd w:val="0"/>
        <w:spacing w:line="360" w:lineRule="auto"/>
        <w:ind w:firstLine="540"/>
        <w:jc w:val="both"/>
        <w:rPr>
          <w:sz w:val="28"/>
          <w:szCs w:val="28"/>
        </w:rPr>
      </w:pPr>
      <w:r w:rsidRPr="00DA7DDF">
        <w:rPr>
          <w:sz w:val="28"/>
          <w:szCs w:val="28"/>
        </w:rPr>
        <w:t>1. Часть 1 статьи 8 Устава «</w:t>
      </w:r>
      <w:r w:rsidRPr="00DA7DDF">
        <w:rPr>
          <w:b/>
          <w:sz w:val="28"/>
          <w:szCs w:val="28"/>
        </w:rPr>
        <w:t>Вопросы местного значения Рамонского муниципального района</w:t>
      </w:r>
      <w:r w:rsidRPr="00DA7DDF">
        <w:rPr>
          <w:sz w:val="28"/>
          <w:szCs w:val="28"/>
        </w:rPr>
        <w:t>» дополнить пунктом 5.1 следующего содержания:</w:t>
      </w:r>
    </w:p>
    <w:p w:rsidR="001D0027" w:rsidRPr="00DA7DDF" w:rsidRDefault="001D0027" w:rsidP="00DA7DDF">
      <w:pPr>
        <w:autoSpaceDE w:val="0"/>
        <w:autoSpaceDN w:val="0"/>
        <w:adjustRightInd w:val="0"/>
        <w:spacing w:line="360" w:lineRule="auto"/>
        <w:ind w:firstLine="540"/>
        <w:jc w:val="both"/>
        <w:rPr>
          <w:sz w:val="28"/>
          <w:szCs w:val="28"/>
        </w:rPr>
      </w:pPr>
      <w:r w:rsidRPr="00DA7DDF">
        <w:rPr>
          <w:sz w:val="28"/>
          <w:szCs w:val="28"/>
        </w:rPr>
        <w:t>«5.1)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rPr>
        <w:t>2. Часть 1 статьи 9 Устава «</w:t>
      </w:r>
      <w:r w:rsidRPr="00DA7DDF">
        <w:rPr>
          <w:b/>
          <w:bCs/>
          <w:sz w:val="28"/>
          <w:szCs w:val="28"/>
        </w:rPr>
        <w:t xml:space="preserve">Права органов местного самоуправления Рамонского муниципального района на решение вопросов, не отнесённых к вопросам местного значения» </w:t>
      </w:r>
      <w:r w:rsidRPr="00DA7DDF">
        <w:rPr>
          <w:bCs/>
          <w:sz w:val="28"/>
          <w:szCs w:val="28"/>
        </w:rPr>
        <w:t xml:space="preserve">дополнить </w:t>
      </w:r>
      <w:r w:rsidRPr="00DA7DDF">
        <w:rPr>
          <w:sz w:val="28"/>
          <w:szCs w:val="28"/>
          <w:lang w:eastAsia="en-US"/>
        </w:rPr>
        <w:t>пунктом 13 следующего содержания: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D0027"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3. </w:t>
      </w:r>
      <w:r>
        <w:rPr>
          <w:sz w:val="28"/>
          <w:szCs w:val="28"/>
          <w:lang w:eastAsia="en-US"/>
        </w:rPr>
        <w:t xml:space="preserve">В </w:t>
      </w:r>
      <w:r w:rsidRPr="00DA7DDF">
        <w:rPr>
          <w:sz w:val="28"/>
          <w:szCs w:val="28"/>
          <w:lang w:eastAsia="en-US"/>
        </w:rPr>
        <w:t>стать</w:t>
      </w:r>
      <w:r>
        <w:rPr>
          <w:sz w:val="28"/>
          <w:szCs w:val="28"/>
          <w:lang w:eastAsia="en-US"/>
        </w:rPr>
        <w:t>е</w:t>
      </w:r>
      <w:r w:rsidRPr="00DA7DDF">
        <w:rPr>
          <w:sz w:val="28"/>
          <w:szCs w:val="28"/>
          <w:lang w:eastAsia="en-US"/>
        </w:rPr>
        <w:t xml:space="preserve"> 14 Устава  </w:t>
      </w:r>
      <w:r w:rsidRPr="00DA7DDF">
        <w:rPr>
          <w:b/>
          <w:sz w:val="28"/>
          <w:szCs w:val="28"/>
          <w:lang w:eastAsia="en-US"/>
        </w:rPr>
        <w:t>«Местный референдум</w:t>
      </w:r>
      <w:r w:rsidRPr="00DA7DDF">
        <w:rPr>
          <w:sz w:val="28"/>
          <w:szCs w:val="28"/>
          <w:lang w:eastAsia="en-US"/>
        </w:rPr>
        <w:t>»</w:t>
      </w:r>
      <w:r>
        <w:rPr>
          <w:sz w:val="28"/>
          <w:szCs w:val="28"/>
          <w:lang w:eastAsia="en-US"/>
        </w:rPr>
        <w:t>:</w:t>
      </w:r>
    </w:p>
    <w:p w:rsidR="001D0027" w:rsidRDefault="001D0027" w:rsidP="00DA7DDF">
      <w:pPr>
        <w:autoSpaceDE w:val="0"/>
        <w:autoSpaceDN w:val="0"/>
        <w:adjustRightInd w:val="0"/>
        <w:spacing w:line="360" w:lineRule="auto"/>
        <w:ind w:firstLine="540"/>
        <w:jc w:val="both"/>
        <w:rPr>
          <w:sz w:val="28"/>
          <w:szCs w:val="28"/>
          <w:lang w:eastAsia="en-US"/>
        </w:rPr>
      </w:pPr>
      <w:r>
        <w:rPr>
          <w:sz w:val="28"/>
          <w:szCs w:val="28"/>
          <w:lang w:eastAsia="en-US"/>
        </w:rPr>
        <w:t>3.1. По всему тексту</w:t>
      </w:r>
      <w:r w:rsidRPr="00DA7DDF">
        <w:rPr>
          <w:sz w:val="28"/>
          <w:szCs w:val="28"/>
          <w:lang w:eastAsia="en-US"/>
        </w:rPr>
        <w:t xml:space="preserve"> слова «главы администрации» заменить словами «главы».</w:t>
      </w:r>
    </w:p>
    <w:p w:rsidR="001D0027" w:rsidRDefault="001D0027" w:rsidP="00DA7DDF">
      <w:pPr>
        <w:autoSpaceDE w:val="0"/>
        <w:autoSpaceDN w:val="0"/>
        <w:adjustRightInd w:val="0"/>
        <w:spacing w:line="360" w:lineRule="auto"/>
        <w:ind w:firstLine="540"/>
        <w:jc w:val="both"/>
        <w:rPr>
          <w:sz w:val="28"/>
          <w:szCs w:val="28"/>
          <w:lang w:eastAsia="en-US"/>
        </w:rPr>
      </w:pPr>
      <w:r>
        <w:rPr>
          <w:sz w:val="28"/>
          <w:szCs w:val="28"/>
          <w:lang w:eastAsia="en-US"/>
        </w:rPr>
        <w:t>3.2. Пункт 3 части 3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Pr>
          <w:sz w:val="28"/>
          <w:szCs w:val="28"/>
          <w:lang w:eastAsia="en-US"/>
        </w:rPr>
        <w:t>«</w:t>
      </w:r>
      <w:r w:rsidRPr="000B6A31">
        <w:rPr>
          <w:sz w:val="28"/>
          <w:szCs w:val="28"/>
          <w:lang w:eastAsia="en-US"/>
        </w:rPr>
        <w:t>3) по инициативе Совета народных депутатов Рамонского муниципального района и главы Рамонского муниципального района</w:t>
      </w:r>
      <w:r>
        <w:rPr>
          <w:sz w:val="28"/>
          <w:szCs w:val="28"/>
          <w:lang w:eastAsia="en-US"/>
        </w:rPr>
        <w:t>, являющегося главой администрации Рамонского муниципального района</w:t>
      </w:r>
      <w:r w:rsidRPr="000B6A31">
        <w:rPr>
          <w:sz w:val="28"/>
          <w:szCs w:val="28"/>
          <w:lang w:eastAsia="en-US"/>
        </w:rPr>
        <w:t>, выдвинутой ими совместно.</w:t>
      </w:r>
      <w:r>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 В части 2 статьи 25 Устава «</w:t>
      </w:r>
      <w:r w:rsidRPr="00DA7DDF">
        <w:rPr>
          <w:b/>
          <w:sz w:val="28"/>
          <w:szCs w:val="28"/>
          <w:lang w:eastAsia="en-US"/>
        </w:rPr>
        <w:t>Компетенция Совета народных депутатов Рамонского муниципального района</w:t>
      </w:r>
      <w:r w:rsidRPr="00DA7DDF">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4.1.</w:t>
      </w:r>
      <w:r w:rsidRPr="00DA7DDF">
        <w:rPr>
          <w:sz w:val="28"/>
          <w:szCs w:val="28"/>
          <w:lang w:eastAsia="en-US"/>
        </w:rPr>
        <w:tab/>
        <w:t>Пункт 1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 «1) избрание главы Рамонского муниципального района из числа кандидатов, представленных конкурсной комиссией по результатам конкурса;»;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4.2.</w:t>
      </w:r>
      <w:r w:rsidRPr="00DA7DDF">
        <w:rPr>
          <w:sz w:val="28"/>
          <w:szCs w:val="28"/>
          <w:lang w:eastAsia="en-US"/>
        </w:rPr>
        <w:tab/>
        <w:t xml:space="preserve"> Пункт 2 признать утратившим силу;</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4.3.</w:t>
      </w:r>
      <w:r w:rsidRPr="00DA7DDF">
        <w:rPr>
          <w:sz w:val="28"/>
          <w:szCs w:val="28"/>
          <w:lang w:eastAsia="en-US"/>
        </w:rPr>
        <w:tab/>
        <w:t xml:space="preserve"> Пункт 10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«10) избрание и освобождение от должности председателя Совета народных депутатов Рамонского муниципального района, заместителя председателя Совета народных депутатов Рамонского муниципального района;»; </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4.4. Дополнить пунктом 10.1 следующего содержания: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«10.1) формирование Контрольно - ревизионной комиссии Рамонского муниципального района, назначение и освобождение от должности председателя Контрольно-ревизионной комиссии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4.5. Пункт 21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«21) утверждение порядка проведения конкурса на замещение должности главы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5. В статье 26 Устава «</w:t>
      </w:r>
      <w:r w:rsidRPr="00DA7DDF">
        <w:rPr>
          <w:b/>
          <w:sz w:val="28"/>
          <w:szCs w:val="28"/>
          <w:lang w:eastAsia="en-US"/>
        </w:rPr>
        <w:t>Правовая инициатива в Совете народных депутатов Рамонского муниципального района</w:t>
      </w:r>
      <w:r w:rsidRPr="00DA7DDF">
        <w:rPr>
          <w:sz w:val="28"/>
          <w:szCs w:val="28"/>
          <w:lang w:eastAsia="en-US"/>
        </w:rPr>
        <w:t>» абзац «- главе администрации Рамонского муниципального района;» исключить.</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6. Статью 27 Устава «</w:t>
      </w:r>
      <w:r w:rsidRPr="00DA7DDF">
        <w:rPr>
          <w:b/>
          <w:sz w:val="28"/>
          <w:szCs w:val="28"/>
          <w:lang w:eastAsia="en-US"/>
        </w:rPr>
        <w:t>Организация работы Совета народных депутатов Рамонского муниципального района</w:t>
      </w:r>
      <w:r w:rsidRPr="00DA7DDF">
        <w:rPr>
          <w:sz w:val="28"/>
          <w:szCs w:val="28"/>
          <w:lang w:eastAsia="en-US"/>
        </w:rPr>
        <w:t>» изложить в следующей редакции:</w:t>
      </w:r>
    </w:p>
    <w:p w:rsidR="001D0027" w:rsidRPr="00DA7DDF" w:rsidRDefault="001D0027" w:rsidP="00DA7DDF">
      <w:pPr>
        <w:autoSpaceDE w:val="0"/>
        <w:autoSpaceDN w:val="0"/>
        <w:adjustRightInd w:val="0"/>
        <w:spacing w:line="360" w:lineRule="auto"/>
        <w:ind w:firstLine="540"/>
        <w:jc w:val="both"/>
        <w:rPr>
          <w:b/>
          <w:sz w:val="28"/>
          <w:szCs w:val="28"/>
          <w:lang w:eastAsia="en-US"/>
        </w:rPr>
      </w:pPr>
      <w:r w:rsidRPr="00DA7DDF">
        <w:rPr>
          <w:sz w:val="28"/>
          <w:szCs w:val="28"/>
          <w:lang w:eastAsia="en-US"/>
        </w:rPr>
        <w:t>«</w:t>
      </w:r>
      <w:r w:rsidRPr="00DA7DDF">
        <w:rPr>
          <w:b/>
          <w:sz w:val="28"/>
          <w:szCs w:val="28"/>
          <w:lang w:eastAsia="en-US"/>
        </w:rPr>
        <w:t>СТАТЬЯ 27. Организация работы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 Работу Совета народных депутатов Рамонского муниципального района организует председатель Совета народных депутатов Рамонского муниципального района, который избирается из числа депутатов тайным голосованием и исполняет свои полномочия на непостоянной основе.</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 По представлению председателя Совета народных депутатов Рамонского муниципального района тайным голосованием избирается заместитель председателя Совета народных депутатов Рамонского муниципального района, исполняющий свои полномочия на постоянной основе, на срок полномочий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Председатель Совета народных депутатов Рамонского муниципального района и заместитель председателя Совета народных депутатов Рамонского муниципального района считаются избранными, если за них подано большинство голосов депутатов, избранных в Совет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В случае неизбрания заместителя председателя по первому представлению председателя Совета народных депутатов Рамонского муниципального района после дополнительного обсуждения председатель Совета народных депутатов Рамонского муниципального района вправе представить депутатам ранее представленную кандидатуру на должность заместителя председателя Совета народных депутатов Рамонского муниципального района вторично. Процедура обсуждения кандидата на должность заместителя председателя Совета народных депутатов при втором представлении устанавливается в Регламенте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Представление председателем Совета народных депутатов Рамонского муниципального района одной и той же кандидатуры на должность заместителя председателя Совета народных депутатов Рамонского муниципального района более двух раз в работе Совета народных депутатов одного созыва не допускается.».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7. Статью 28 Устава «</w:t>
      </w:r>
      <w:r w:rsidRPr="00DA7DDF">
        <w:rPr>
          <w:b/>
          <w:sz w:val="28"/>
          <w:szCs w:val="28"/>
          <w:lang w:eastAsia="en-US"/>
        </w:rPr>
        <w:t>Полномочия  главы Рамонского муниципального района по организации деятельности Совета народных депутатов Рамонского муниципального района</w:t>
      </w:r>
      <w:r w:rsidRPr="00DA7DDF">
        <w:rPr>
          <w:sz w:val="28"/>
          <w:szCs w:val="28"/>
          <w:lang w:eastAsia="en-US"/>
        </w:rPr>
        <w:t>»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«СТАТЬЯ 28. </w:t>
      </w:r>
      <w:r w:rsidRPr="00DA7DDF">
        <w:rPr>
          <w:b/>
          <w:sz w:val="28"/>
          <w:szCs w:val="28"/>
          <w:lang w:eastAsia="en-US"/>
        </w:rPr>
        <w:t>Полномочия председателя Совета народных депутатов Рамонского муниципального района по организации деятельности Совета народных депутатов Рамонского муниципального района</w:t>
      </w:r>
      <w:r w:rsidRPr="00DA7DDF">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Председатель Совета народных депутатов Рамонского муниципального района для обеспечения функционирования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w:t>
      </w:r>
      <w:r w:rsidRPr="00DA7DDF">
        <w:rPr>
          <w:sz w:val="28"/>
          <w:szCs w:val="28"/>
          <w:lang w:eastAsia="en-US"/>
        </w:rPr>
        <w:tab/>
        <w:t xml:space="preserve"> созывает сессии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w:t>
      </w:r>
      <w:r w:rsidRPr="00DA7DDF">
        <w:rPr>
          <w:sz w:val="28"/>
          <w:szCs w:val="28"/>
          <w:lang w:eastAsia="en-US"/>
        </w:rPr>
        <w:tab/>
        <w:t xml:space="preserve"> формирует повестку дня сессии;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3)</w:t>
      </w:r>
      <w:r w:rsidRPr="00DA7DDF">
        <w:rPr>
          <w:sz w:val="28"/>
          <w:szCs w:val="28"/>
          <w:lang w:eastAsia="en-US"/>
        </w:rPr>
        <w:tab/>
        <w:t xml:space="preserve"> вносит на рассмотрение Совета народных депутатов Рамонского муниципального района вопросы и проекты решений, постановлений, актов резолютивного характера;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w:t>
      </w:r>
      <w:r w:rsidRPr="00DA7DDF">
        <w:rPr>
          <w:sz w:val="28"/>
          <w:szCs w:val="28"/>
          <w:lang w:eastAsia="en-US"/>
        </w:rPr>
        <w:tab/>
        <w:t xml:space="preserve"> издает постановления и распоряжения по вопросам организации деятельности Совета народных депутатов Рамонского муниципального района, подписывает решения Совета народных депутатов Рамонского муниципального района не имеющие нормативного характера, совместно с главой Рамонского муниципального района подписывает решения Совета народных депутатов Рамонского муниципального района нормативного характера;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5)</w:t>
      </w:r>
      <w:r w:rsidRPr="00DA7DDF">
        <w:rPr>
          <w:sz w:val="28"/>
          <w:szCs w:val="28"/>
          <w:lang w:eastAsia="en-US"/>
        </w:rPr>
        <w:tab/>
        <w:t xml:space="preserve"> организует и контролирует выполнение актов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6)</w:t>
      </w:r>
      <w:r w:rsidRPr="00DA7DDF">
        <w:rPr>
          <w:sz w:val="28"/>
          <w:szCs w:val="28"/>
          <w:lang w:eastAsia="en-US"/>
        </w:rPr>
        <w:tab/>
        <w:t xml:space="preserve">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8. В  статье 29 Устава «</w:t>
      </w:r>
      <w:r w:rsidRPr="00DA7DDF">
        <w:rPr>
          <w:b/>
          <w:sz w:val="28"/>
          <w:szCs w:val="28"/>
          <w:lang w:eastAsia="en-US"/>
        </w:rPr>
        <w:t>Сессия Совета народных депутатов Рамонского муниципального района</w:t>
      </w:r>
      <w:r w:rsidRPr="00DA7DDF">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8.1.</w:t>
      </w:r>
      <w:r w:rsidRPr="00DA7DDF">
        <w:rPr>
          <w:sz w:val="28"/>
          <w:szCs w:val="28"/>
          <w:lang w:eastAsia="en-US"/>
        </w:rPr>
        <w:tab/>
        <w:t xml:space="preserve"> В части 1 слова «глава Рамонского муниципального района,» заменить словами «председатель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8.2.</w:t>
      </w:r>
      <w:r w:rsidRPr="00DA7DDF">
        <w:rPr>
          <w:sz w:val="28"/>
          <w:szCs w:val="28"/>
          <w:lang w:eastAsia="en-US"/>
        </w:rPr>
        <w:tab/>
        <w:t xml:space="preserve"> Абзац 2 и 3 части 4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«Первое заседание вновь избранного Совета народных депутатов Рамонского муниципального района открывает и ведет до избрания председателя Совета народных депутатов Рамонского муниципального района, старейший по возрасту депутат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Последующие заседания открывает и ведет председатель Совета народных депутатов Рамонского муниципального района, а в его отсутствие – заместитель председателя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8.3.</w:t>
      </w:r>
      <w:r w:rsidRPr="00DA7DDF">
        <w:rPr>
          <w:sz w:val="28"/>
          <w:szCs w:val="28"/>
          <w:lang w:eastAsia="en-US"/>
        </w:rPr>
        <w:tab/>
        <w:t xml:space="preserve"> Часть 7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«7. Основаниями для созыва внеочередной сессии являются требования главы Рамонского муниципального района, председателя Совета народных депутатов Рамонского муниципального района либо требование не менее 1/3 от числа избранных депутатов Совета народных депутатов Рамонского муниципального района. Предложение о созыве сессии должно содержать перечень вносимых на обсуждение вопросов.</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В случае досрочного прекращения полномочий председателя Совета народных депутатов Рамонского муниципального района внеочередная сессия для выборов нового председателя Совета народных депутатов Рамонского муниципального района созывается по инициативе заместителя председателя Совета народных депутатов Рамонского муниципального района в соответствии с Регламентом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9. Статью 31 Устава «</w:t>
      </w:r>
      <w:r w:rsidRPr="00DA7DDF">
        <w:rPr>
          <w:b/>
          <w:sz w:val="28"/>
          <w:szCs w:val="28"/>
          <w:lang w:eastAsia="en-US"/>
        </w:rPr>
        <w:t>Глава Рамонского муниципального района</w:t>
      </w:r>
      <w:r w:rsidRPr="00DA7DDF">
        <w:rPr>
          <w:sz w:val="28"/>
          <w:szCs w:val="28"/>
          <w:lang w:eastAsia="en-US"/>
        </w:rPr>
        <w:t>» изложить в новой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«СТАТЬЯ 31. </w:t>
      </w:r>
      <w:r w:rsidRPr="00DA7DDF">
        <w:rPr>
          <w:b/>
          <w:sz w:val="28"/>
          <w:szCs w:val="28"/>
          <w:lang w:eastAsia="en-US"/>
        </w:rPr>
        <w:t>Глава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 Глава Рамонского муниципального района является высшим должностным лицом Рамонского муниципального района и наделяется Уставом Рамонского муниципального района собственными полномочиями по решению вопросов местного значения.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 Глава Рамонского муниципального района избирается Советом народных депутатов Рамонского муниципального района из числа кандидатов, представленных конкурсной комиссией по результатам конкурса сроком на 5 лет.</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3. Порядок проведения конкурса по отбору кандидатур на должность главы Рамонского муниципального района устанавливается Советом народных депутатов Рамонского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Кандидатом на должность главы Рамонского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Общее число членов конкурсной комиссии в Рамонском муниципальном районе устанавливается Советом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В Рамонском муниципальном районе половина членов конкурсной комиссии назначается Советом народных депутатов Рамонского муниципального района, а другая половина – губернатором Воронежской области.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Рамонского муниципального района полномочий по решению вопросов местного значения.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Совету народных депутатов Рамонского муниципального района для проведения голосования по кандидатурам на должность главы Рамонского муниципального района представляется не менее двух зарегистрированных конкурсной комиссией кандидатов.</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Требованием к уровню профессионального образования, учитываемым в условиях конкурса по отбору кандидатур на должность главы Рамонского муниципального района, которое является предпочтительным для осуществления главой Рамонского муниципального района отдельных государственных полномочий, переданных органам местного самоуправления, является наличие высшего образования.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 Глава Рамонского муниципального района возглавляет местную администрацию.</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5. Глава Рамонского муниципального района осуществляет свои полномочия на постоянной основе.</w:t>
      </w:r>
    </w:p>
    <w:p w:rsidR="001D0027"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6. Глава Рамонского муниципального района подконтролен и подотчетен населению и Совету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Pr>
          <w:sz w:val="28"/>
          <w:szCs w:val="28"/>
          <w:lang w:eastAsia="en-US"/>
        </w:rPr>
        <w:t>Глава Рамонского муниципального района присутствует на заседаниях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7. Глава Рамонского муниципального района представляет Совету народных депутатов Рамонского муниципального района ежегодные отчеты о результатах своей деятельности</w:t>
      </w:r>
      <w:r>
        <w:rPr>
          <w:sz w:val="28"/>
          <w:szCs w:val="28"/>
          <w:lang w:eastAsia="en-US"/>
        </w:rPr>
        <w:t>, о результатах деятельности местной администрации</w:t>
      </w:r>
      <w:r w:rsidRPr="00DA7DDF">
        <w:rPr>
          <w:sz w:val="28"/>
          <w:szCs w:val="28"/>
          <w:lang w:eastAsia="en-US"/>
        </w:rPr>
        <w:t xml:space="preserve"> и деятельности иных подведомственных ему органов местного самоуправления, в том числе о решении вопросов, поставленных Советом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8. Полномочия главы Рамонского муниципального района начинаются со дня вступления его в должность и прекращаются в день вступления в должность вновь избранного главы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Днем вступления в должность главы Рамонского муниципального района считается день его избрания Советом народных депутатов Рамонского муниципального района. </w:t>
      </w:r>
    </w:p>
    <w:p w:rsidR="001D0027"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9. В период временного отсутствия, в случае досрочного прекращения полномочий либо применения к главе Рамонского муниципального района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Рамонского муниципального района.</w:t>
      </w:r>
    </w:p>
    <w:p w:rsidR="001D0027" w:rsidRPr="00D27FBF" w:rsidRDefault="001D0027" w:rsidP="00D27FBF">
      <w:pPr>
        <w:autoSpaceDE w:val="0"/>
        <w:autoSpaceDN w:val="0"/>
        <w:adjustRightInd w:val="0"/>
        <w:spacing w:line="360" w:lineRule="auto"/>
        <w:ind w:firstLine="540"/>
        <w:jc w:val="both"/>
        <w:rPr>
          <w:sz w:val="28"/>
          <w:szCs w:val="28"/>
          <w:lang w:eastAsia="en-US"/>
        </w:rPr>
      </w:pPr>
      <w:r>
        <w:rPr>
          <w:sz w:val="28"/>
          <w:szCs w:val="28"/>
          <w:lang w:eastAsia="en-US"/>
        </w:rPr>
        <w:t xml:space="preserve">10. </w:t>
      </w:r>
      <w:r w:rsidRPr="00D27FBF">
        <w:rPr>
          <w:sz w:val="28"/>
          <w:szCs w:val="28"/>
          <w:lang w:eastAsia="en-US"/>
        </w:rPr>
        <w:t xml:space="preserve">Глава </w:t>
      </w:r>
      <w:r>
        <w:rPr>
          <w:sz w:val="28"/>
          <w:szCs w:val="28"/>
          <w:lang w:eastAsia="en-US"/>
        </w:rPr>
        <w:t>Рамонского муниципального района</w:t>
      </w:r>
      <w:r w:rsidRPr="00D27FBF">
        <w:rPr>
          <w:sz w:val="28"/>
          <w:szCs w:val="28"/>
          <w:lang w:eastAsia="en-US"/>
        </w:rPr>
        <w:t xml:space="preserve">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D0027" w:rsidRPr="00D27FBF" w:rsidRDefault="001D0027" w:rsidP="00D27FBF">
      <w:pPr>
        <w:autoSpaceDE w:val="0"/>
        <w:autoSpaceDN w:val="0"/>
        <w:adjustRightInd w:val="0"/>
        <w:spacing w:line="360" w:lineRule="auto"/>
        <w:ind w:firstLine="540"/>
        <w:jc w:val="both"/>
        <w:rPr>
          <w:sz w:val="28"/>
          <w:szCs w:val="28"/>
          <w:lang w:eastAsia="en-US"/>
        </w:rPr>
      </w:pPr>
      <w:r>
        <w:rPr>
          <w:sz w:val="28"/>
          <w:szCs w:val="28"/>
          <w:lang w:eastAsia="en-US"/>
        </w:rPr>
        <w:t>11</w:t>
      </w:r>
      <w:r w:rsidRPr="00D27FBF">
        <w:rPr>
          <w:sz w:val="28"/>
          <w:szCs w:val="28"/>
          <w:lang w:eastAsia="en-US"/>
        </w:rPr>
        <w:t xml:space="preserve">. Главе </w:t>
      </w:r>
      <w:r>
        <w:rPr>
          <w:sz w:val="28"/>
          <w:szCs w:val="28"/>
          <w:lang w:eastAsia="en-US"/>
        </w:rPr>
        <w:t>Рамонского муниципального района</w:t>
      </w:r>
      <w:r w:rsidRPr="00D27FBF">
        <w:rPr>
          <w:sz w:val="28"/>
          <w:szCs w:val="28"/>
          <w:lang w:eastAsia="en-US"/>
        </w:rPr>
        <w:t xml:space="preserve"> гарантируется:</w:t>
      </w:r>
    </w:p>
    <w:p w:rsidR="001D0027" w:rsidRPr="00D27FBF" w:rsidRDefault="001D0027" w:rsidP="00D27FBF">
      <w:pPr>
        <w:autoSpaceDE w:val="0"/>
        <w:autoSpaceDN w:val="0"/>
        <w:adjustRightInd w:val="0"/>
        <w:spacing w:line="360" w:lineRule="auto"/>
        <w:ind w:firstLine="540"/>
        <w:jc w:val="both"/>
        <w:rPr>
          <w:sz w:val="28"/>
          <w:szCs w:val="28"/>
          <w:lang w:eastAsia="en-US"/>
        </w:rPr>
      </w:pPr>
      <w:r w:rsidRPr="00D27FBF">
        <w:rPr>
          <w:sz w:val="28"/>
          <w:szCs w:val="28"/>
          <w:lang w:eastAsia="en-US"/>
        </w:rPr>
        <w:t xml:space="preserve">1) условия осуществления деятельности главы </w:t>
      </w:r>
      <w:r>
        <w:rPr>
          <w:sz w:val="28"/>
          <w:szCs w:val="28"/>
          <w:lang w:eastAsia="en-US"/>
        </w:rPr>
        <w:t>Рамонского муниципального района</w:t>
      </w:r>
      <w:r w:rsidRPr="00D27FBF">
        <w:rPr>
          <w:sz w:val="28"/>
          <w:szCs w:val="28"/>
          <w:lang w:eastAsia="en-US"/>
        </w:rPr>
        <w:t>, обеспечивающие исполнение должностных полномочий в соответствии с муниципальными правовыми актами органов местного самоуправления;</w:t>
      </w:r>
    </w:p>
    <w:p w:rsidR="001D0027" w:rsidRPr="00D27FBF" w:rsidRDefault="001D0027" w:rsidP="00D27FBF">
      <w:pPr>
        <w:autoSpaceDE w:val="0"/>
        <w:autoSpaceDN w:val="0"/>
        <w:adjustRightInd w:val="0"/>
        <w:spacing w:line="360" w:lineRule="auto"/>
        <w:ind w:firstLine="540"/>
        <w:jc w:val="both"/>
        <w:rPr>
          <w:sz w:val="28"/>
          <w:szCs w:val="28"/>
          <w:lang w:eastAsia="en-US"/>
        </w:rPr>
      </w:pPr>
      <w:r w:rsidRPr="00D27FBF">
        <w:rPr>
          <w:sz w:val="28"/>
          <w:szCs w:val="28"/>
          <w:lang w:eastAsia="en-US"/>
        </w:rPr>
        <w:t>2) ежемесячное денежное вознаграждение;</w:t>
      </w:r>
    </w:p>
    <w:p w:rsidR="001D0027" w:rsidRPr="00D27FBF" w:rsidRDefault="001D0027" w:rsidP="00D27FBF">
      <w:pPr>
        <w:autoSpaceDE w:val="0"/>
        <w:autoSpaceDN w:val="0"/>
        <w:adjustRightInd w:val="0"/>
        <w:spacing w:line="360" w:lineRule="auto"/>
        <w:ind w:firstLine="540"/>
        <w:jc w:val="both"/>
        <w:rPr>
          <w:sz w:val="28"/>
          <w:szCs w:val="28"/>
          <w:lang w:eastAsia="en-US"/>
        </w:rPr>
      </w:pPr>
      <w:r w:rsidRPr="00D27FBF">
        <w:rPr>
          <w:sz w:val="28"/>
          <w:szCs w:val="28"/>
          <w:lang w:eastAsia="en-US"/>
        </w:rPr>
        <w:t>3) ежегодный основной оплачиваемый отпуск и ежегодный дополнительный оплачиваемый отпуск за ненормированный рабочий день;</w:t>
      </w:r>
    </w:p>
    <w:p w:rsidR="001D0027" w:rsidRPr="00D27FBF" w:rsidRDefault="001D0027" w:rsidP="00D27FBF">
      <w:pPr>
        <w:autoSpaceDE w:val="0"/>
        <w:autoSpaceDN w:val="0"/>
        <w:adjustRightInd w:val="0"/>
        <w:spacing w:line="360" w:lineRule="auto"/>
        <w:ind w:firstLine="540"/>
        <w:jc w:val="both"/>
        <w:rPr>
          <w:sz w:val="28"/>
          <w:szCs w:val="28"/>
          <w:lang w:eastAsia="en-US"/>
        </w:rPr>
      </w:pPr>
      <w:r w:rsidRPr="00D27FBF">
        <w:rPr>
          <w:sz w:val="28"/>
          <w:szCs w:val="28"/>
          <w:lang w:eastAsia="en-US"/>
        </w:rPr>
        <w:t>4) медицинское обслуживание;</w:t>
      </w:r>
    </w:p>
    <w:p w:rsidR="001D0027" w:rsidRPr="00D27FBF" w:rsidRDefault="001D0027" w:rsidP="00D27FBF">
      <w:pPr>
        <w:autoSpaceDE w:val="0"/>
        <w:autoSpaceDN w:val="0"/>
        <w:adjustRightInd w:val="0"/>
        <w:spacing w:line="360" w:lineRule="auto"/>
        <w:ind w:firstLine="540"/>
        <w:jc w:val="both"/>
        <w:rPr>
          <w:sz w:val="28"/>
          <w:szCs w:val="28"/>
          <w:lang w:eastAsia="en-US"/>
        </w:rPr>
      </w:pPr>
      <w:r w:rsidRPr="00D27FBF">
        <w:rPr>
          <w:sz w:val="28"/>
          <w:szCs w:val="28"/>
          <w:lang w:eastAsia="en-US"/>
        </w:rPr>
        <w:t xml:space="preserve">5)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w:t>
      </w:r>
      <w:r>
        <w:rPr>
          <w:sz w:val="28"/>
          <w:szCs w:val="28"/>
          <w:lang w:eastAsia="en-US"/>
        </w:rPr>
        <w:t>Совета народных депутатов Рамонского муниципального района</w:t>
      </w:r>
      <w:r w:rsidRPr="00D27FBF">
        <w:rPr>
          <w:sz w:val="28"/>
          <w:szCs w:val="28"/>
          <w:lang w:eastAsia="en-US"/>
        </w:rPr>
        <w:t>;</w:t>
      </w:r>
    </w:p>
    <w:p w:rsidR="001D0027" w:rsidRPr="00D27FBF" w:rsidRDefault="001D0027" w:rsidP="00D27FBF">
      <w:pPr>
        <w:autoSpaceDE w:val="0"/>
        <w:autoSpaceDN w:val="0"/>
        <w:adjustRightInd w:val="0"/>
        <w:spacing w:line="360" w:lineRule="auto"/>
        <w:ind w:firstLine="540"/>
        <w:jc w:val="both"/>
        <w:rPr>
          <w:sz w:val="28"/>
          <w:szCs w:val="28"/>
          <w:lang w:eastAsia="en-US"/>
        </w:rPr>
      </w:pPr>
      <w:r>
        <w:rPr>
          <w:sz w:val="28"/>
          <w:szCs w:val="28"/>
          <w:lang w:eastAsia="en-US"/>
        </w:rPr>
        <w:t>6</w:t>
      </w:r>
      <w:r w:rsidRPr="00D27FBF">
        <w:rPr>
          <w:sz w:val="28"/>
          <w:szCs w:val="28"/>
          <w:lang w:eastAsia="en-US"/>
        </w:rPr>
        <w:t>) пенсионное обеспечение;</w:t>
      </w:r>
    </w:p>
    <w:p w:rsidR="001D0027" w:rsidRPr="00D27FBF" w:rsidRDefault="001D0027" w:rsidP="00D27FBF">
      <w:pPr>
        <w:autoSpaceDE w:val="0"/>
        <w:autoSpaceDN w:val="0"/>
        <w:adjustRightInd w:val="0"/>
        <w:spacing w:line="360" w:lineRule="auto"/>
        <w:ind w:firstLine="540"/>
        <w:jc w:val="both"/>
        <w:rPr>
          <w:sz w:val="28"/>
          <w:szCs w:val="28"/>
          <w:lang w:eastAsia="en-US"/>
        </w:rPr>
      </w:pPr>
      <w:r>
        <w:rPr>
          <w:sz w:val="28"/>
          <w:szCs w:val="28"/>
          <w:lang w:eastAsia="en-US"/>
        </w:rPr>
        <w:t>7</w:t>
      </w:r>
      <w:r w:rsidRPr="00D27FBF">
        <w:rPr>
          <w:sz w:val="28"/>
          <w:szCs w:val="28"/>
          <w:lang w:eastAsia="en-US"/>
        </w:rPr>
        <w:t xml:space="preserve">) ежемесячное денежное поощрение, единовременная выплата при предоставлении ежегодного оплачиваемого отпуска, материальная помощь в размере, устанавливаемом </w:t>
      </w:r>
      <w:r>
        <w:rPr>
          <w:sz w:val="28"/>
          <w:szCs w:val="28"/>
          <w:lang w:eastAsia="en-US"/>
        </w:rPr>
        <w:t>Советом народных депутатов Рамонского муниципального района</w:t>
      </w:r>
      <w:r w:rsidRPr="00D27FBF">
        <w:rPr>
          <w:sz w:val="28"/>
          <w:szCs w:val="28"/>
          <w:lang w:eastAsia="en-US"/>
        </w:rPr>
        <w:t>;</w:t>
      </w:r>
    </w:p>
    <w:p w:rsidR="001D0027" w:rsidRPr="00D27FBF" w:rsidRDefault="001D0027" w:rsidP="00D27FBF">
      <w:pPr>
        <w:autoSpaceDE w:val="0"/>
        <w:autoSpaceDN w:val="0"/>
        <w:adjustRightInd w:val="0"/>
        <w:spacing w:line="360" w:lineRule="auto"/>
        <w:ind w:firstLine="540"/>
        <w:jc w:val="both"/>
        <w:rPr>
          <w:sz w:val="28"/>
          <w:szCs w:val="28"/>
          <w:lang w:eastAsia="en-US"/>
        </w:rPr>
      </w:pPr>
      <w:r>
        <w:rPr>
          <w:sz w:val="28"/>
          <w:szCs w:val="28"/>
          <w:lang w:eastAsia="en-US"/>
        </w:rPr>
        <w:t>8</w:t>
      </w:r>
      <w:r w:rsidRPr="00D27FBF">
        <w:rPr>
          <w:sz w:val="28"/>
          <w:szCs w:val="28"/>
          <w:lang w:eastAsia="en-US"/>
        </w:rPr>
        <w:t>) в пределах выделенных средств на оплату труда могут выплачиваться денежное поощрение по итогам работы за квартал, премии за выполнение особо важных и сложных заданий, единовременное денежное поощрение в связи с юбилейными датами, единовременное денежное поощрение в связи с профессиональными праздниками и установленными трудовым законодательством праздничными днями.</w:t>
      </w:r>
    </w:p>
    <w:p w:rsidR="001D0027" w:rsidRPr="00D27FBF" w:rsidRDefault="001D0027" w:rsidP="00D27FBF">
      <w:pPr>
        <w:autoSpaceDE w:val="0"/>
        <w:autoSpaceDN w:val="0"/>
        <w:adjustRightInd w:val="0"/>
        <w:spacing w:line="360" w:lineRule="auto"/>
        <w:ind w:firstLine="540"/>
        <w:jc w:val="both"/>
        <w:rPr>
          <w:sz w:val="28"/>
          <w:szCs w:val="28"/>
          <w:lang w:eastAsia="en-US"/>
        </w:rPr>
      </w:pPr>
      <w:r>
        <w:rPr>
          <w:sz w:val="28"/>
          <w:szCs w:val="28"/>
          <w:lang w:eastAsia="en-US"/>
        </w:rPr>
        <w:t>12</w:t>
      </w:r>
      <w:r w:rsidRPr="00D27FBF">
        <w:rPr>
          <w:sz w:val="28"/>
          <w:szCs w:val="28"/>
          <w:lang w:eastAsia="en-US"/>
        </w:rPr>
        <w:t xml:space="preserve">. Главе </w:t>
      </w:r>
      <w:r>
        <w:rPr>
          <w:sz w:val="28"/>
          <w:szCs w:val="28"/>
          <w:lang w:eastAsia="en-US"/>
        </w:rPr>
        <w:t>Рамонского муниципального района</w:t>
      </w:r>
      <w:r w:rsidRPr="00D27FBF">
        <w:rPr>
          <w:sz w:val="28"/>
          <w:szCs w:val="28"/>
          <w:lang w:eastAsia="en-US"/>
        </w:rPr>
        <w:t xml:space="preserve"> предоставляется ежегодный основной оплачиваемый отпуск продолжительностью не более 3</w:t>
      </w:r>
      <w:r>
        <w:rPr>
          <w:sz w:val="28"/>
          <w:szCs w:val="28"/>
          <w:lang w:eastAsia="en-US"/>
        </w:rPr>
        <w:t>0</w:t>
      </w:r>
      <w:r w:rsidRPr="00D27FBF">
        <w:rPr>
          <w:sz w:val="28"/>
          <w:szCs w:val="28"/>
          <w:lang w:eastAsia="en-US"/>
        </w:rPr>
        <w:t xml:space="preserve"> календарных дней и ежегодный дополнительный оплачиваемый отпуск за ненормированный рабочий день продолжительностью не более 1</w:t>
      </w:r>
      <w:r>
        <w:rPr>
          <w:sz w:val="28"/>
          <w:szCs w:val="28"/>
          <w:lang w:eastAsia="en-US"/>
        </w:rPr>
        <w:t>3</w:t>
      </w:r>
      <w:r w:rsidRPr="00D27FBF">
        <w:rPr>
          <w:sz w:val="28"/>
          <w:szCs w:val="28"/>
          <w:lang w:eastAsia="en-US"/>
        </w:rPr>
        <w:t xml:space="preserve"> календарных дней.</w:t>
      </w:r>
    </w:p>
    <w:p w:rsidR="001D0027" w:rsidRPr="00D27FBF" w:rsidRDefault="001D0027" w:rsidP="00D27FBF">
      <w:pPr>
        <w:autoSpaceDE w:val="0"/>
        <w:autoSpaceDN w:val="0"/>
        <w:adjustRightInd w:val="0"/>
        <w:spacing w:line="360" w:lineRule="auto"/>
        <w:ind w:firstLine="540"/>
        <w:jc w:val="both"/>
        <w:rPr>
          <w:sz w:val="28"/>
          <w:szCs w:val="28"/>
          <w:lang w:eastAsia="en-US"/>
        </w:rPr>
      </w:pPr>
      <w:r w:rsidRPr="00D27FBF">
        <w:rPr>
          <w:sz w:val="28"/>
          <w:szCs w:val="28"/>
          <w:lang w:eastAsia="en-US"/>
        </w:rPr>
        <w:t xml:space="preserve">Порядок и условия предоставления указанных отпусков определяются нормативными правовыми актами </w:t>
      </w:r>
      <w:r>
        <w:rPr>
          <w:sz w:val="28"/>
          <w:szCs w:val="28"/>
          <w:lang w:eastAsia="en-US"/>
        </w:rPr>
        <w:t>Совета народных депутатов Рамонского муниципального района</w:t>
      </w:r>
      <w:r w:rsidRPr="00D27FBF">
        <w:rPr>
          <w:sz w:val="28"/>
          <w:szCs w:val="28"/>
          <w:lang w:eastAsia="en-US"/>
        </w:rPr>
        <w:t>.</w:t>
      </w:r>
    </w:p>
    <w:p w:rsidR="001D0027" w:rsidRPr="00D27FBF" w:rsidRDefault="001D0027" w:rsidP="00D27FBF">
      <w:pPr>
        <w:autoSpaceDE w:val="0"/>
        <w:autoSpaceDN w:val="0"/>
        <w:adjustRightInd w:val="0"/>
        <w:spacing w:line="360" w:lineRule="auto"/>
        <w:ind w:firstLine="540"/>
        <w:jc w:val="both"/>
        <w:rPr>
          <w:sz w:val="28"/>
          <w:szCs w:val="28"/>
          <w:lang w:eastAsia="en-US"/>
        </w:rPr>
      </w:pPr>
      <w:r>
        <w:rPr>
          <w:sz w:val="28"/>
          <w:szCs w:val="28"/>
          <w:lang w:eastAsia="en-US"/>
        </w:rPr>
        <w:t>13</w:t>
      </w:r>
      <w:r w:rsidRPr="00D27FBF">
        <w:rPr>
          <w:sz w:val="28"/>
          <w:szCs w:val="28"/>
          <w:lang w:eastAsia="en-US"/>
        </w:rPr>
        <w:t xml:space="preserve">. Гарантии прав главы </w:t>
      </w:r>
      <w:r>
        <w:rPr>
          <w:sz w:val="28"/>
          <w:szCs w:val="28"/>
          <w:lang w:eastAsia="en-US"/>
        </w:rPr>
        <w:t xml:space="preserve">Рамонского муниципального района </w:t>
      </w:r>
      <w:r w:rsidRPr="00D27FBF">
        <w:rPr>
          <w:sz w:val="28"/>
          <w:szCs w:val="28"/>
          <w:lang w:eastAsia="en-US"/>
        </w:rPr>
        <w:t xml:space="preserve">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Pr>
          <w:sz w:val="28"/>
          <w:szCs w:val="28"/>
          <w:lang w:eastAsia="en-US"/>
        </w:rPr>
        <w:t>Рамонского муниципального района</w:t>
      </w:r>
      <w:r w:rsidRPr="00D27FBF">
        <w:rPr>
          <w:sz w:val="28"/>
          <w:szCs w:val="28"/>
          <w:lang w:eastAsia="en-US"/>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D0027" w:rsidRPr="00DA7DDF" w:rsidRDefault="001D0027" w:rsidP="00D27FBF">
      <w:pPr>
        <w:autoSpaceDE w:val="0"/>
        <w:autoSpaceDN w:val="0"/>
        <w:adjustRightInd w:val="0"/>
        <w:spacing w:line="360" w:lineRule="auto"/>
        <w:ind w:firstLine="540"/>
        <w:jc w:val="both"/>
        <w:rPr>
          <w:sz w:val="28"/>
          <w:szCs w:val="28"/>
          <w:lang w:eastAsia="en-US"/>
        </w:rPr>
      </w:pPr>
      <w:r>
        <w:rPr>
          <w:sz w:val="28"/>
          <w:szCs w:val="28"/>
          <w:lang w:eastAsia="en-US"/>
        </w:rPr>
        <w:t>14</w:t>
      </w:r>
      <w:r w:rsidRPr="00D27FBF">
        <w:rPr>
          <w:sz w:val="28"/>
          <w:szCs w:val="28"/>
          <w:lang w:eastAsia="en-US"/>
        </w:rPr>
        <w:t xml:space="preserve">. Глава </w:t>
      </w:r>
      <w:r>
        <w:rPr>
          <w:sz w:val="28"/>
          <w:szCs w:val="28"/>
          <w:lang w:eastAsia="en-US"/>
        </w:rPr>
        <w:t>Рамонского муниципального района</w:t>
      </w:r>
      <w:r w:rsidRPr="00D27FBF">
        <w:rPr>
          <w:sz w:val="28"/>
          <w:szCs w:val="28"/>
          <w:lang w:eastAsia="en-US"/>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w:t>
      </w:r>
      <w:r>
        <w:rPr>
          <w:sz w:val="28"/>
          <w:szCs w:val="28"/>
          <w:lang w:eastAsia="en-US"/>
        </w:rPr>
        <w:t>Рамонского муниципального района</w:t>
      </w:r>
      <w:r w:rsidRPr="00D27FBF">
        <w:rPr>
          <w:sz w:val="28"/>
          <w:szCs w:val="28"/>
          <w:lang w:eastAsia="en-US"/>
        </w:rPr>
        <w:t xml:space="preserve"> были допущены публичные оскорбления, клевета или иные нарушения, ответственность за которые предусмотрена федеральным законом.</w:t>
      </w:r>
      <w:r w:rsidRPr="00DA7DDF">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10. Статью 32 Устава «</w:t>
      </w:r>
      <w:r w:rsidRPr="00DA7DDF">
        <w:rPr>
          <w:b/>
          <w:sz w:val="28"/>
          <w:szCs w:val="28"/>
          <w:lang w:eastAsia="en-US"/>
        </w:rPr>
        <w:t>Полномочия главы Рамонского муниципального района</w:t>
      </w:r>
      <w:r w:rsidRPr="00DA7DDF">
        <w:rPr>
          <w:sz w:val="28"/>
          <w:szCs w:val="28"/>
          <w:lang w:eastAsia="en-US"/>
        </w:rPr>
        <w:t>» изложить в новой редакции:</w:t>
      </w:r>
    </w:p>
    <w:p w:rsidR="001D0027" w:rsidRPr="00DA7DDF" w:rsidRDefault="001D0027" w:rsidP="00DA7DDF">
      <w:pPr>
        <w:autoSpaceDE w:val="0"/>
        <w:autoSpaceDN w:val="0"/>
        <w:adjustRightInd w:val="0"/>
        <w:spacing w:line="360" w:lineRule="auto"/>
        <w:ind w:firstLine="540"/>
        <w:jc w:val="both"/>
        <w:rPr>
          <w:b/>
          <w:sz w:val="28"/>
          <w:szCs w:val="28"/>
          <w:lang w:eastAsia="en-US"/>
        </w:rPr>
      </w:pPr>
      <w:r w:rsidRPr="00DA7DDF">
        <w:rPr>
          <w:sz w:val="28"/>
          <w:szCs w:val="28"/>
          <w:lang w:eastAsia="en-US"/>
        </w:rPr>
        <w:t xml:space="preserve">«СТАТЬЯ 32. </w:t>
      </w:r>
      <w:r w:rsidRPr="00DA7DDF">
        <w:rPr>
          <w:b/>
          <w:sz w:val="28"/>
          <w:szCs w:val="28"/>
          <w:lang w:eastAsia="en-US"/>
        </w:rPr>
        <w:t>Полномочия главы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 Глава Рамонского муниципального района обладает следующими полномочиями: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w:t>
      </w:r>
      <w:r w:rsidRPr="00DA7DDF">
        <w:rPr>
          <w:sz w:val="28"/>
          <w:szCs w:val="28"/>
          <w:lang w:eastAsia="en-US"/>
        </w:rPr>
        <w:tab/>
        <w:t>представляет Рамонский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w:t>
      </w:r>
      <w:r w:rsidRPr="00DA7DDF">
        <w:rPr>
          <w:sz w:val="28"/>
          <w:szCs w:val="28"/>
          <w:lang w:eastAsia="en-US"/>
        </w:rPr>
        <w:tab/>
        <w:t>подписывает совместно с председателем Совета народных депутатов Рамонского муниципального района и обнародует в порядке, установленном настоящим Уставом, нормативные правовые акты, принятые Советом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3)</w:t>
      </w:r>
      <w:r w:rsidRPr="00DA7DDF">
        <w:rPr>
          <w:sz w:val="28"/>
          <w:szCs w:val="28"/>
          <w:lang w:eastAsia="en-US"/>
        </w:rPr>
        <w:tab/>
        <w:t>издает в пределах своих полномочий правовые акты;</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w:t>
      </w:r>
      <w:r w:rsidRPr="00DA7DDF">
        <w:rPr>
          <w:sz w:val="28"/>
          <w:szCs w:val="28"/>
          <w:lang w:eastAsia="en-US"/>
        </w:rPr>
        <w:tab/>
        <w:t>вправе требовать созыва внеочередного заседания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1D0027" w:rsidRPr="00DA7DDF" w:rsidRDefault="001D0027" w:rsidP="00DA7DDF">
      <w:pPr>
        <w:autoSpaceDE w:val="0"/>
        <w:autoSpaceDN w:val="0"/>
        <w:adjustRightInd w:val="0"/>
        <w:spacing w:line="360" w:lineRule="auto"/>
        <w:ind w:firstLine="540"/>
        <w:jc w:val="both"/>
        <w:rPr>
          <w:sz w:val="28"/>
          <w:szCs w:val="28"/>
        </w:rPr>
      </w:pPr>
      <w:r w:rsidRPr="00DA7DDF">
        <w:rPr>
          <w:sz w:val="28"/>
          <w:szCs w:val="28"/>
          <w:lang w:eastAsia="en-US"/>
        </w:rPr>
        <w:t xml:space="preserve">6) </w:t>
      </w:r>
      <w:r w:rsidRPr="00DA7DDF">
        <w:rPr>
          <w:sz w:val="28"/>
          <w:szCs w:val="28"/>
        </w:rPr>
        <w:t xml:space="preserve">принимает решения о реализации проекта муниципально-частного партнерства, если публичным партнером является Рамонский муниципальный район либо планируется проведение совместного конкурса с участием </w:t>
      </w:r>
      <w:r>
        <w:rPr>
          <w:sz w:val="28"/>
          <w:szCs w:val="28"/>
        </w:rPr>
        <w:t xml:space="preserve">Рамонского муниципального района </w:t>
      </w:r>
      <w:r w:rsidRPr="00DA7DDF">
        <w:rPr>
          <w:sz w:val="28"/>
          <w:szCs w:val="28"/>
        </w:rPr>
        <w:t xml:space="preserve">муниципального образования (за исключением случая, в котором планируется проведение совместного конкурса с участием Российской Федерации, Воронежской области), а также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Уставом Рамонского муниципального района и муниципальными правовыми актами. </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rPr>
        <w:t>Глава Рамонского муниципального района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D0027"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2. Глава Рамонского муниципального района должен соблюдать ограничения, запреты, исполнять обязанности, </w:t>
      </w:r>
      <w:r w:rsidRPr="00CA2FCD">
        <w:rPr>
          <w:sz w:val="28"/>
          <w:szCs w:val="28"/>
          <w:lang w:eastAsia="en-US"/>
        </w:rPr>
        <w:t>которые установлены Федеральным законом от 25</w:t>
      </w:r>
      <w:r>
        <w:rPr>
          <w:sz w:val="28"/>
          <w:szCs w:val="28"/>
          <w:lang w:eastAsia="en-US"/>
        </w:rPr>
        <w:t>.12.</w:t>
      </w:r>
      <w:r w:rsidRPr="00CA2FCD">
        <w:rPr>
          <w:sz w:val="28"/>
          <w:szCs w:val="28"/>
          <w:lang w:eastAsia="en-US"/>
        </w:rPr>
        <w:t xml:space="preserve">2008 года </w:t>
      </w:r>
      <w:r>
        <w:rPr>
          <w:sz w:val="28"/>
          <w:szCs w:val="28"/>
          <w:lang w:eastAsia="en-US"/>
        </w:rPr>
        <w:t>№</w:t>
      </w:r>
      <w:r w:rsidRPr="00CA2FCD">
        <w:rPr>
          <w:sz w:val="28"/>
          <w:szCs w:val="28"/>
          <w:lang w:eastAsia="en-US"/>
        </w:rPr>
        <w:t xml:space="preserve"> 273-ФЗ </w:t>
      </w:r>
      <w:r>
        <w:rPr>
          <w:sz w:val="28"/>
          <w:szCs w:val="28"/>
          <w:lang w:eastAsia="en-US"/>
        </w:rPr>
        <w:t>«</w:t>
      </w:r>
      <w:r w:rsidRPr="00CA2FCD">
        <w:rPr>
          <w:sz w:val="28"/>
          <w:szCs w:val="28"/>
          <w:lang w:eastAsia="en-US"/>
        </w:rPr>
        <w:t>О противодействии коррупции</w:t>
      </w:r>
      <w:r>
        <w:rPr>
          <w:sz w:val="28"/>
          <w:szCs w:val="28"/>
          <w:lang w:eastAsia="en-US"/>
        </w:rPr>
        <w:t>»</w:t>
      </w:r>
      <w:r w:rsidRPr="00CA2FCD">
        <w:rPr>
          <w:sz w:val="28"/>
          <w:szCs w:val="28"/>
          <w:lang w:eastAsia="en-US"/>
        </w:rPr>
        <w:t xml:space="preserve">, Федеральным законом от </w:t>
      </w:r>
      <w:r>
        <w:rPr>
          <w:sz w:val="28"/>
          <w:szCs w:val="28"/>
          <w:lang w:eastAsia="en-US"/>
        </w:rPr>
        <w:t>03.12.</w:t>
      </w:r>
      <w:r w:rsidRPr="00CA2FCD">
        <w:rPr>
          <w:sz w:val="28"/>
          <w:szCs w:val="28"/>
          <w:lang w:eastAsia="en-US"/>
        </w:rPr>
        <w:t>2012</w:t>
      </w:r>
      <w:r>
        <w:rPr>
          <w:sz w:val="28"/>
          <w:szCs w:val="28"/>
          <w:lang w:eastAsia="en-US"/>
        </w:rPr>
        <w:t xml:space="preserve"> №</w:t>
      </w:r>
      <w:r w:rsidRPr="00CA2FCD">
        <w:rPr>
          <w:sz w:val="28"/>
          <w:szCs w:val="28"/>
          <w:lang w:eastAsia="en-US"/>
        </w:rPr>
        <w:t xml:space="preserve"> 230-ФЗ </w:t>
      </w:r>
      <w:r>
        <w:rPr>
          <w:sz w:val="28"/>
          <w:szCs w:val="28"/>
          <w:lang w:eastAsia="en-US"/>
        </w:rPr>
        <w:t>«</w:t>
      </w:r>
      <w:r w:rsidRPr="00CA2FCD">
        <w:rPr>
          <w:sz w:val="28"/>
          <w:szCs w:val="28"/>
          <w:lang w:eastAsia="en-US"/>
        </w:rPr>
        <w:t>О контроле за соответствием расходов лиц, замещающих государственные должности, и иных лиц их доходам</w:t>
      </w:r>
      <w:r>
        <w:rPr>
          <w:sz w:val="28"/>
          <w:szCs w:val="28"/>
          <w:lang w:eastAsia="en-US"/>
        </w:rPr>
        <w:t>»</w:t>
      </w:r>
      <w:r w:rsidRPr="00CA2FCD">
        <w:rPr>
          <w:sz w:val="28"/>
          <w:szCs w:val="28"/>
          <w:lang w:eastAsia="en-US"/>
        </w:rPr>
        <w:t xml:space="preserve">, Федеральным законом от </w:t>
      </w:r>
      <w:r>
        <w:rPr>
          <w:sz w:val="28"/>
          <w:szCs w:val="28"/>
          <w:lang w:eastAsia="en-US"/>
        </w:rPr>
        <w:t>07.05.</w:t>
      </w:r>
      <w:r w:rsidRPr="00CA2FCD">
        <w:rPr>
          <w:sz w:val="28"/>
          <w:szCs w:val="28"/>
          <w:lang w:eastAsia="en-US"/>
        </w:rPr>
        <w:t xml:space="preserve">2013 </w:t>
      </w:r>
      <w:r>
        <w:rPr>
          <w:sz w:val="28"/>
          <w:szCs w:val="28"/>
          <w:lang w:eastAsia="en-US"/>
        </w:rPr>
        <w:t>№</w:t>
      </w:r>
      <w:r w:rsidRPr="00CA2FCD">
        <w:rPr>
          <w:sz w:val="28"/>
          <w:szCs w:val="28"/>
          <w:lang w:eastAsia="en-US"/>
        </w:rPr>
        <w:t xml:space="preserve"> 79-ФЗ </w:t>
      </w:r>
      <w:r>
        <w:rPr>
          <w:sz w:val="28"/>
          <w:szCs w:val="28"/>
          <w:lang w:eastAsia="en-US"/>
        </w:rPr>
        <w:t>«</w:t>
      </w:r>
      <w:r w:rsidRPr="00CA2FCD">
        <w:rPr>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lang w:eastAsia="en-US"/>
        </w:rPr>
        <w:t>»</w:t>
      </w:r>
      <w:r w:rsidRPr="00CA2FCD">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Глава Рамонского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Рамонского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3. Полномочия главы Рамонского муниципального района прекращаются досрочно в случае: </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 смерти;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 отставки по собственному желанию;</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3)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 отрешения от должности в соответствии со статьей 74 Федерального закона от 06.10.2003г. №131-ФЗ «Об общих принципах организации местного самоуправления в Российской Федерации»;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5) признания судом недееспособным или ограниченно дееспособным;</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6) признания судом безвестно отсутствующим или объявления умершим;</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7) вступления в отношении его в законную силу обвинительного приговора суда;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8) выезда за пределы Российской Федерации на постоянное место жительства;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10) установленной в судебном порядке стойкой неспособности по состоянию здоровья осуществлять полномочия главы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11) преобразования Рамонского муниципального района, осуществляемого в соответствии с Федеральным законом от 06.10.2003г. №131-ФЗ «Об общих принципах организации местного самоуправления в Российской Федерации», а также в случае упразднения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12) увеличения численности избирателей Рамонского муниципального района более чем на 25 процентов, произошедшего вследствие изменения границ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13) в связи с утратой доверия Президента Российской Федерации в случае несоблюдения главой Рамонского муниципального района, его супругом (супругой) и несовершеннолетними детьми запрета, установленного Федеральным законом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4. В случае досрочного прекращения полномочий главы Рамонского муниципального района избрание главы Рамонского муниципального района, избираемого Советом народных депутатов Рамонского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При этом если до истечения срока полномочий Совета народных депутатов Рамонского муниципального района осталось менее шести месяцев,  избрание главы Рамонского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Рамонского муниципального района в правомочном составе.».</w:t>
      </w:r>
    </w:p>
    <w:p w:rsidR="001D0027" w:rsidRPr="00DA7DDF" w:rsidRDefault="001D0027" w:rsidP="00DA7DDF">
      <w:pPr>
        <w:autoSpaceDE w:val="0"/>
        <w:autoSpaceDN w:val="0"/>
        <w:adjustRightInd w:val="0"/>
        <w:spacing w:line="360" w:lineRule="auto"/>
        <w:ind w:firstLine="540"/>
        <w:jc w:val="both"/>
        <w:rPr>
          <w:bCs/>
          <w:sz w:val="28"/>
          <w:szCs w:val="28"/>
          <w:lang w:eastAsia="en-US"/>
        </w:rPr>
      </w:pPr>
      <w:r w:rsidRPr="00DA7DDF">
        <w:rPr>
          <w:bCs/>
          <w:sz w:val="28"/>
          <w:szCs w:val="28"/>
          <w:lang w:eastAsia="en-US"/>
        </w:rPr>
        <w:t>11. В статье 33 Устава «</w:t>
      </w:r>
      <w:r w:rsidRPr="00DA7DDF">
        <w:rPr>
          <w:b/>
          <w:bCs/>
          <w:sz w:val="28"/>
          <w:szCs w:val="28"/>
          <w:lang w:eastAsia="en-US"/>
        </w:rPr>
        <w:t>Статус депутата, члена выборного органа местного самоуправления, главы Рамонского муниципального района</w:t>
      </w:r>
      <w:r w:rsidRPr="00DA7DDF">
        <w:rPr>
          <w:bCs/>
          <w:sz w:val="28"/>
          <w:szCs w:val="28"/>
          <w:lang w:eastAsia="en-US"/>
        </w:rPr>
        <w:t>»:</w:t>
      </w:r>
    </w:p>
    <w:p w:rsidR="001D0027" w:rsidRPr="00DA7DDF" w:rsidRDefault="001D0027" w:rsidP="00DA7DDF">
      <w:pPr>
        <w:autoSpaceDE w:val="0"/>
        <w:autoSpaceDN w:val="0"/>
        <w:adjustRightInd w:val="0"/>
        <w:spacing w:line="360" w:lineRule="auto"/>
        <w:ind w:firstLine="540"/>
        <w:jc w:val="both"/>
        <w:rPr>
          <w:bCs/>
          <w:sz w:val="28"/>
          <w:szCs w:val="28"/>
          <w:lang w:eastAsia="en-US"/>
        </w:rPr>
      </w:pPr>
      <w:r w:rsidRPr="00DA7DDF">
        <w:rPr>
          <w:bCs/>
          <w:sz w:val="28"/>
          <w:szCs w:val="28"/>
          <w:lang w:eastAsia="en-US"/>
        </w:rPr>
        <w:t>11.1.</w:t>
      </w:r>
      <w:r w:rsidRPr="00DA7DDF">
        <w:rPr>
          <w:bCs/>
          <w:sz w:val="28"/>
          <w:szCs w:val="28"/>
          <w:lang w:eastAsia="en-US"/>
        </w:rPr>
        <w:tab/>
        <w:t xml:space="preserve"> В наименование статьи и по тексту слова «главы Рамонского муниципального района» в соответствующих падежах исключить.</w:t>
      </w:r>
    </w:p>
    <w:p w:rsidR="001D0027" w:rsidRPr="00DA7DDF" w:rsidRDefault="001D0027" w:rsidP="00DA7DDF">
      <w:pPr>
        <w:autoSpaceDE w:val="0"/>
        <w:autoSpaceDN w:val="0"/>
        <w:adjustRightInd w:val="0"/>
        <w:spacing w:line="360" w:lineRule="auto"/>
        <w:ind w:firstLine="540"/>
        <w:jc w:val="both"/>
        <w:rPr>
          <w:bCs/>
          <w:sz w:val="28"/>
          <w:szCs w:val="28"/>
          <w:lang w:eastAsia="en-US"/>
        </w:rPr>
      </w:pPr>
      <w:r w:rsidRPr="00DA7DDF">
        <w:rPr>
          <w:bCs/>
          <w:sz w:val="28"/>
          <w:szCs w:val="28"/>
          <w:lang w:eastAsia="en-US"/>
        </w:rPr>
        <w:t>11.2.</w:t>
      </w:r>
      <w:r w:rsidRPr="00DA7DDF">
        <w:rPr>
          <w:bCs/>
          <w:sz w:val="28"/>
          <w:szCs w:val="28"/>
          <w:lang w:eastAsia="en-US"/>
        </w:rPr>
        <w:tab/>
        <w:t xml:space="preserve"> Часть 1 изложить в следующей редакции:</w:t>
      </w:r>
    </w:p>
    <w:p w:rsidR="001D0027" w:rsidRPr="00DA7DDF" w:rsidRDefault="001D0027" w:rsidP="00DA7DDF">
      <w:pPr>
        <w:autoSpaceDE w:val="0"/>
        <w:autoSpaceDN w:val="0"/>
        <w:adjustRightInd w:val="0"/>
        <w:spacing w:line="360" w:lineRule="auto"/>
        <w:ind w:firstLine="540"/>
        <w:jc w:val="both"/>
        <w:rPr>
          <w:bCs/>
          <w:sz w:val="28"/>
          <w:szCs w:val="28"/>
          <w:lang w:eastAsia="en-US"/>
        </w:rPr>
      </w:pPr>
      <w:r w:rsidRPr="00DA7DDF">
        <w:rPr>
          <w:bCs/>
          <w:sz w:val="28"/>
          <w:szCs w:val="28"/>
          <w:lang w:eastAsia="en-US"/>
        </w:rPr>
        <w:t>«1. Депутат, член выборного органа местного самоуправления Рамонского муниципального района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D0027" w:rsidRPr="00DA7DDF" w:rsidRDefault="001D0027" w:rsidP="00DA7DDF">
      <w:pPr>
        <w:autoSpaceDE w:val="0"/>
        <w:autoSpaceDN w:val="0"/>
        <w:adjustRightInd w:val="0"/>
        <w:spacing w:line="360" w:lineRule="auto"/>
        <w:ind w:firstLine="540"/>
        <w:jc w:val="both"/>
        <w:rPr>
          <w:bCs/>
          <w:sz w:val="28"/>
          <w:szCs w:val="28"/>
          <w:lang w:eastAsia="en-US"/>
        </w:rPr>
      </w:pPr>
      <w:r w:rsidRPr="00DA7DDF">
        <w:rPr>
          <w:bCs/>
          <w:sz w:val="28"/>
          <w:szCs w:val="28"/>
          <w:lang w:eastAsia="en-US"/>
        </w:rPr>
        <w:t>Депутат, член выборного органа местного самоуправления Рамонского муниципального района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от 06.10.2003 № 131-ФЗ.».</w:t>
      </w:r>
    </w:p>
    <w:p w:rsidR="001D0027" w:rsidRPr="00DA7DDF" w:rsidRDefault="001D0027" w:rsidP="00DA7DDF">
      <w:pPr>
        <w:autoSpaceDE w:val="0"/>
        <w:autoSpaceDN w:val="0"/>
        <w:adjustRightInd w:val="0"/>
        <w:spacing w:line="360" w:lineRule="auto"/>
        <w:ind w:firstLine="540"/>
        <w:jc w:val="both"/>
        <w:rPr>
          <w:bCs/>
          <w:sz w:val="28"/>
          <w:szCs w:val="28"/>
          <w:lang w:eastAsia="en-US"/>
        </w:rPr>
      </w:pPr>
      <w:r w:rsidRPr="00DA7DDF">
        <w:rPr>
          <w:bCs/>
          <w:sz w:val="28"/>
          <w:szCs w:val="28"/>
          <w:lang w:eastAsia="en-US"/>
        </w:rPr>
        <w:t>11.3.</w:t>
      </w:r>
      <w:r w:rsidRPr="00DA7DDF">
        <w:rPr>
          <w:bCs/>
          <w:sz w:val="28"/>
          <w:szCs w:val="28"/>
          <w:lang w:eastAsia="en-US"/>
        </w:rPr>
        <w:tab/>
        <w:t xml:space="preserve"> Пункт 2 части 2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 «2)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Pr>
          <w:sz w:val="28"/>
          <w:szCs w:val="28"/>
          <w:lang w:eastAsia="en-US"/>
        </w:rPr>
        <w:t>Воронежской области</w:t>
      </w:r>
      <w:r w:rsidRPr="00DA7DDF">
        <w:rPr>
          <w:sz w:val="28"/>
          <w:szCs w:val="28"/>
          <w:lang w:eastAsia="en-US"/>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D0027" w:rsidRPr="00DA7DDF" w:rsidRDefault="001D0027" w:rsidP="00DA7DDF">
      <w:pPr>
        <w:autoSpaceDE w:val="0"/>
        <w:autoSpaceDN w:val="0"/>
        <w:adjustRightInd w:val="0"/>
        <w:spacing w:line="360" w:lineRule="auto"/>
        <w:ind w:firstLine="540"/>
        <w:jc w:val="both"/>
        <w:rPr>
          <w:bCs/>
          <w:sz w:val="28"/>
          <w:szCs w:val="28"/>
          <w:lang w:eastAsia="en-US"/>
        </w:rPr>
      </w:pPr>
      <w:r w:rsidRPr="00DA7DDF">
        <w:rPr>
          <w:sz w:val="28"/>
          <w:szCs w:val="28"/>
          <w:lang w:eastAsia="en-US"/>
        </w:rPr>
        <w:t>11.</w:t>
      </w:r>
      <w:r>
        <w:rPr>
          <w:sz w:val="28"/>
          <w:szCs w:val="28"/>
          <w:lang w:eastAsia="en-US"/>
        </w:rPr>
        <w:t>4</w:t>
      </w:r>
      <w:r w:rsidRPr="00DA7DDF">
        <w:rPr>
          <w:sz w:val="28"/>
          <w:szCs w:val="28"/>
          <w:lang w:eastAsia="en-US"/>
        </w:rPr>
        <w:t xml:space="preserve">. </w:t>
      </w:r>
      <w:r w:rsidRPr="00DA7DDF">
        <w:rPr>
          <w:bCs/>
          <w:sz w:val="28"/>
          <w:szCs w:val="28"/>
          <w:lang w:eastAsia="en-US"/>
        </w:rPr>
        <w:t>Часть 10 исключить.</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12.</w:t>
      </w:r>
      <w:r w:rsidRPr="00DA7DDF">
        <w:rPr>
          <w:sz w:val="28"/>
          <w:szCs w:val="28"/>
        </w:rPr>
        <w:t xml:space="preserve"> </w:t>
      </w:r>
      <w:r w:rsidRPr="00DA7DDF">
        <w:rPr>
          <w:sz w:val="28"/>
          <w:szCs w:val="28"/>
          <w:lang w:eastAsia="en-US"/>
        </w:rPr>
        <w:tab/>
        <w:t>В статье 34 Устава «</w:t>
      </w:r>
      <w:r w:rsidRPr="00DA7DDF">
        <w:rPr>
          <w:b/>
          <w:sz w:val="28"/>
          <w:szCs w:val="28"/>
          <w:lang w:eastAsia="en-US"/>
        </w:rPr>
        <w:t>Администрация Рамонского муниципального района</w:t>
      </w:r>
      <w:r w:rsidRPr="00DA7DDF">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12.1.</w:t>
      </w:r>
      <w:r w:rsidRPr="00DA7DDF">
        <w:rPr>
          <w:sz w:val="28"/>
          <w:szCs w:val="28"/>
          <w:lang w:eastAsia="en-US"/>
        </w:rPr>
        <w:tab/>
        <w:t xml:space="preserve"> В части 1 слова «возглавляемый главой администрации Рамонского муниципального района» заменить словами «возглавляемый главой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12.2.</w:t>
      </w:r>
      <w:r w:rsidRPr="00DA7DDF">
        <w:rPr>
          <w:sz w:val="28"/>
          <w:szCs w:val="28"/>
          <w:lang w:eastAsia="en-US"/>
        </w:rPr>
        <w:tab/>
        <w:t xml:space="preserve"> В части 3 слова «по представлению главы администрации Рамонского муниципального района» заменить словами «по представлению главы Рамонского муниципального района, возглавляющего администрацию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13.</w:t>
      </w:r>
      <w:r w:rsidRPr="00DA7DDF">
        <w:rPr>
          <w:sz w:val="28"/>
          <w:szCs w:val="28"/>
          <w:lang w:eastAsia="en-US"/>
        </w:rPr>
        <w:tab/>
        <w:t>Статью 35 Устава «</w:t>
      </w:r>
      <w:r w:rsidRPr="00DA7DDF">
        <w:rPr>
          <w:b/>
          <w:sz w:val="28"/>
          <w:szCs w:val="28"/>
          <w:lang w:eastAsia="en-US"/>
        </w:rPr>
        <w:t>Глава администрации Рамонского муниципального района</w:t>
      </w:r>
      <w:r w:rsidRPr="00DA7DDF">
        <w:rPr>
          <w:sz w:val="28"/>
          <w:szCs w:val="28"/>
          <w:lang w:eastAsia="en-US"/>
        </w:rPr>
        <w:t>» исключить.</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14.</w:t>
      </w:r>
      <w:r w:rsidRPr="00DA7DDF">
        <w:rPr>
          <w:sz w:val="28"/>
          <w:szCs w:val="28"/>
          <w:lang w:eastAsia="en-US"/>
        </w:rPr>
        <w:tab/>
        <w:t xml:space="preserve"> В статье 36 Устава «</w:t>
      </w:r>
      <w:r w:rsidRPr="00DA7DDF">
        <w:rPr>
          <w:b/>
          <w:sz w:val="28"/>
          <w:szCs w:val="28"/>
          <w:lang w:eastAsia="en-US"/>
        </w:rPr>
        <w:t>Полномочия администрации муниципального района</w:t>
      </w:r>
      <w:r w:rsidRPr="00DA7DDF">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14.1. Часть 2 дополнить пунктом 3.1 следующего содержания: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«3.1) осуществление функции уполномоченного органа в сфере муниципально-частного партнерства в соответствии с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14.2. Абзац первый части 3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«3. В целях реализации полномочий, указанных в части 2 настоящей статьи глава Рамонского муниципального района как глава администрации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14.3. Часть 3 дополнить пунктами 9 и 10 следующего содержания: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«9) осуществляет в пределах своей компетенции общее руководство органами администрации, структурными подразделениями администрации, предприятиями, учреждениями, организациями, находящимися в муниципальной собственности;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10) заключает договоры и соглашения.». </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15.  Абзац 2 части 1 статьи 37 Устава «</w:t>
      </w:r>
      <w:r w:rsidRPr="00DA7DDF">
        <w:rPr>
          <w:b/>
          <w:sz w:val="28"/>
          <w:szCs w:val="28"/>
          <w:lang w:eastAsia="en-US"/>
        </w:rPr>
        <w:t>Органы местного самоуправления Рамонского муниципального района, осуществляющие муниципальный контроль</w:t>
      </w:r>
      <w:r w:rsidRPr="00DA7DDF">
        <w:rPr>
          <w:sz w:val="28"/>
          <w:szCs w:val="28"/>
          <w:lang w:eastAsia="en-US"/>
        </w:rPr>
        <w:t>»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«Муниципальный контроль осуществляется должностными лицами администрации Рамонского муниципального района, уполномоченными на осуществление муниципального контроля. Перечень должностных лиц, уполномоченных на осуществление муниципального контроля определяется в соответствии с муниципальными правовыми актами </w:t>
      </w:r>
      <w:r>
        <w:rPr>
          <w:sz w:val="28"/>
          <w:szCs w:val="28"/>
          <w:lang w:eastAsia="en-US"/>
        </w:rPr>
        <w:t xml:space="preserve">администрации </w:t>
      </w:r>
      <w:r w:rsidRPr="00DA7DDF">
        <w:rPr>
          <w:sz w:val="28"/>
          <w:szCs w:val="28"/>
          <w:lang w:eastAsia="en-US"/>
        </w:rPr>
        <w:t>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16.</w:t>
      </w:r>
      <w:r w:rsidRPr="00DA7DDF">
        <w:rPr>
          <w:sz w:val="28"/>
          <w:szCs w:val="28"/>
          <w:lang w:eastAsia="en-US"/>
        </w:rPr>
        <w:tab/>
        <w:t xml:space="preserve"> В статье 40 Устава «</w:t>
      </w:r>
      <w:r w:rsidRPr="00DA7DDF">
        <w:rPr>
          <w:b/>
          <w:sz w:val="28"/>
          <w:szCs w:val="28"/>
          <w:lang w:eastAsia="en-US"/>
        </w:rPr>
        <w:t>Органы местного самоуправления Рамонского муниципального района как юридические лица</w:t>
      </w:r>
      <w:r w:rsidRPr="00DA7DDF">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16.1. В части 1 слова «глава администрации Рамонского муниципального района» исключить.</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16.2. Часть 3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«3. Основаниями для государственной регистрации органов администрации Рамонского муниципального района в качестве юридических лиц являются решение Совета народных депутатов Рамонского муниципального района об учреждении соответствующего органа в форме муниципального казенного учреждения и утверждения положения о нем Советом народных депутатов Рамонского муниципального района по представлению главы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17.  В статье 41 Устава «</w:t>
      </w:r>
      <w:r w:rsidRPr="00DA7DDF">
        <w:rPr>
          <w:b/>
          <w:sz w:val="28"/>
          <w:szCs w:val="28"/>
          <w:lang w:eastAsia="en-US"/>
        </w:rPr>
        <w:t>Муниципальная служба</w:t>
      </w:r>
      <w:r w:rsidRPr="00DA7DDF">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17.1. Часть 3 дополнить абзацем следующего содержания: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Рамонского муниципального района в соответствии с федеральным законодательством и законодательством Воронежской области.».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17.2. Часть 5 исключить.</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18. </w:t>
      </w:r>
      <w:r>
        <w:rPr>
          <w:sz w:val="28"/>
          <w:szCs w:val="28"/>
          <w:lang w:eastAsia="en-US"/>
        </w:rPr>
        <w:t>Ст</w:t>
      </w:r>
      <w:r w:rsidRPr="00DA7DDF">
        <w:rPr>
          <w:sz w:val="28"/>
          <w:szCs w:val="28"/>
          <w:lang w:eastAsia="en-US"/>
        </w:rPr>
        <w:t>ать</w:t>
      </w:r>
      <w:r>
        <w:rPr>
          <w:sz w:val="28"/>
          <w:szCs w:val="28"/>
          <w:lang w:eastAsia="en-US"/>
        </w:rPr>
        <w:t>ю</w:t>
      </w:r>
      <w:r w:rsidRPr="00DA7DDF">
        <w:rPr>
          <w:sz w:val="28"/>
          <w:szCs w:val="28"/>
          <w:lang w:eastAsia="en-US"/>
        </w:rPr>
        <w:t xml:space="preserve"> 42 Устава </w:t>
      </w:r>
      <w:r w:rsidRPr="00DA7DDF">
        <w:rPr>
          <w:b/>
          <w:sz w:val="28"/>
          <w:szCs w:val="28"/>
          <w:lang w:eastAsia="en-US"/>
        </w:rPr>
        <w:t xml:space="preserve">«Система муниципальных правовых актов» </w:t>
      </w:r>
      <w:r w:rsidRPr="00DA7DDF">
        <w:rPr>
          <w:sz w:val="28"/>
          <w:szCs w:val="28"/>
          <w:lang w:eastAsia="en-US"/>
        </w:rPr>
        <w:t xml:space="preserve"> </w:t>
      </w:r>
      <w:r>
        <w:rPr>
          <w:sz w:val="28"/>
          <w:szCs w:val="28"/>
          <w:lang w:eastAsia="en-US"/>
        </w:rPr>
        <w:t>дополнить пунктом 5 следующего содержания</w:t>
      </w:r>
      <w:r w:rsidRPr="00DA7DDF">
        <w:rPr>
          <w:sz w:val="28"/>
          <w:szCs w:val="28"/>
          <w:lang w:eastAsia="en-US"/>
        </w:rPr>
        <w:t xml:space="preserve">: </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w:t>
      </w:r>
      <w:r>
        <w:rPr>
          <w:sz w:val="28"/>
          <w:szCs w:val="28"/>
          <w:lang w:eastAsia="en-US"/>
        </w:rPr>
        <w:t>5</w:t>
      </w:r>
      <w:r w:rsidRPr="00DA7DDF">
        <w:rPr>
          <w:sz w:val="28"/>
          <w:szCs w:val="28"/>
          <w:lang w:eastAsia="en-US"/>
        </w:rPr>
        <w:t>) постановления и распоряжения председателя Совета народных депутатов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19.</w:t>
      </w:r>
      <w:r w:rsidRPr="00DA7DDF">
        <w:rPr>
          <w:sz w:val="28"/>
          <w:szCs w:val="28"/>
        </w:rPr>
        <w:t xml:space="preserve"> </w:t>
      </w:r>
      <w:r w:rsidRPr="00DA7DDF">
        <w:rPr>
          <w:sz w:val="28"/>
          <w:szCs w:val="28"/>
          <w:lang w:eastAsia="en-US"/>
        </w:rPr>
        <w:t>Часть 3 статьи 43 Устава «</w:t>
      </w:r>
      <w:r w:rsidRPr="00DA7DDF">
        <w:rPr>
          <w:b/>
          <w:sz w:val="28"/>
          <w:szCs w:val="28"/>
          <w:lang w:eastAsia="en-US"/>
        </w:rPr>
        <w:t>Решения, принятые путем прямого волеизъявления граждан</w:t>
      </w:r>
      <w:r w:rsidRPr="00DA7DDF">
        <w:rPr>
          <w:sz w:val="28"/>
          <w:szCs w:val="28"/>
          <w:lang w:eastAsia="en-US"/>
        </w:rPr>
        <w:t>»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органов местного самоуправления Рамонского муниципального района или досрочного прекращения полномочий выборного органа местного самоуправления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20.  </w:t>
      </w:r>
      <w:hyperlink r:id="rId7" w:history="1">
        <w:r w:rsidRPr="00DA7DDF">
          <w:rPr>
            <w:sz w:val="28"/>
            <w:szCs w:val="28"/>
            <w:lang w:eastAsia="en-US"/>
          </w:rPr>
          <w:t>Абзац второй части 8</w:t>
        </w:r>
      </w:hyperlink>
      <w:r w:rsidRPr="00DA7DDF">
        <w:rPr>
          <w:sz w:val="28"/>
          <w:szCs w:val="28"/>
          <w:lang w:eastAsia="en-US"/>
        </w:rPr>
        <w:t xml:space="preserve"> статьи 44 Устава «</w:t>
      </w:r>
      <w:r w:rsidRPr="00DA7DDF">
        <w:rPr>
          <w:b/>
          <w:sz w:val="28"/>
          <w:szCs w:val="28"/>
          <w:lang w:eastAsia="en-US"/>
        </w:rPr>
        <w:t>Устав Рамонского муниципального района</w:t>
      </w:r>
      <w:r w:rsidRPr="00DA7DDF">
        <w:rPr>
          <w:sz w:val="28"/>
          <w:szCs w:val="28"/>
          <w:lang w:eastAsia="en-US"/>
        </w:rPr>
        <w:t xml:space="preserve">» изложить в следующей редакции: </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«Изменения и дополнения, внесенные в Устав Рамонского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Рамонского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Рамонского муниципального района, подписавшего муниципальный правовой акт о внесении указанных изменений и дополнений в Устав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21. В статье 45 Устава «</w:t>
      </w:r>
      <w:r w:rsidRPr="00DA7DDF">
        <w:rPr>
          <w:b/>
          <w:sz w:val="28"/>
          <w:szCs w:val="28"/>
          <w:lang w:eastAsia="en-US"/>
        </w:rPr>
        <w:t>Правовые акты органов местного самоуправления Рамонского муниципального района</w:t>
      </w:r>
      <w:r w:rsidRPr="00DA7DDF">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21.1. Часть 2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 Нормативный правовой акт, принятый Советом народных депутатов Рамонского муниципального района направляется главе Рамонского муниципального района и председателю Совета народных депутатов Рамонского муниципального района для совместного подписания и обнародования в течение 10 дней.».</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21.2.</w:t>
      </w:r>
      <w:r w:rsidRPr="00DA7DDF">
        <w:rPr>
          <w:sz w:val="28"/>
          <w:szCs w:val="28"/>
          <w:lang w:eastAsia="en-US"/>
        </w:rPr>
        <w:tab/>
        <w:t>В части 3 слова «главы администрации Рамонского муниципального района» заменить словами «главы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21.3.</w:t>
      </w:r>
      <w:r w:rsidRPr="00DA7DDF">
        <w:rPr>
          <w:sz w:val="28"/>
          <w:szCs w:val="28"/>
          <w:lang w:eastAsia="en-US"/>
        </w:rPr>
        <w:tab/>
        <w:t>Абзац 1 части 5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«5. Председатель Совета народных депутатов Рамонского муниципального района издает постановления и распоряжения по вопросам организации деятельности Совета народных депутатов Рамонского муниципального района, подписывает решения Совета народных депутатов Рамонского муниципального района не имеющие нормативного характера.».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21.4.</w:t>
      </w:r>
      <w:r w:rsidRPr="00DA7DDF">
        <w:rPr>
          <w:sz w:val="28"/>
          <w:szCs w:val="28"/>
          <w:lang w:eastAsia="en-US"/>
        </w:rPr>
        <w:tab/>
        <w:t xml:space="preserve"> Часть 6 изложить в следующей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«6. Глава Рамонского муниципального района в пределах своих полномочий, установленных федеральными законами, законами Воронежской области, настоящим Уставом и нормативными правовыми актами Совета народных депутатов Рамонского муниципального района,  издает постановления администрации Рамонского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Рамонского муниципального района по вопросам организации работы администрации Рамонского муниципального района.».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21.5. Абзац 1 ч</w:t>
      </w:r>
      <w:r w:rsidRPr="00DA7DDF">
        <w:rPr>
          <w:sz w:val="28"/>
          <w:szCs w:val="28"/>
        </w:rPr>
        <w:t>асти 7</w:t>
      </w:r>
      <w:r w:rsidRPr="00DA7DDF">
        <w:rPr>
          <w:b/>
          <w:bCs/>
          <w:sz w:val="28"/>
          <w:szCs w:val="28"/>
        </w:rPr>
        <w:t xml:space="preserve"> </w:t>
      </w:r>
      <w:r w:rsidRPr="00DA7DDF">
        <w:rPr>
          <w:bCs/>
          <w:sz w:val="28"/>
          <w:szCs w:val="28"/>
        </w:rPr>
        <w:t>изложить в новой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«7. Муниципальные нормативные правовые акты, затрагивающие права, свободы и обязанности человека и гражданина, а также устанавливающие правовой статус организаций, учредителем которых выступает Рамонский муниципальный район, соглашения, заключаемые между органами местного самоуправления, вступают в силу после их официального опубликования в районной газете «Голос Рамони» или в официальном издании органов местного самоуправления Рамонского муниципального района «Муниципальный вестник».».</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22. Статью 63 Устава «</w:t>
      </w:r>
      <w:r w:rsidRPr="00DA7DDF">
        <w:rPr>
          <w:b/>
          <w:sz w:val="28"/>
          <w:szCs w:val="28"/>
          <w:lang w:eastAsia="en-US"/>
        </w:rPr>
        <w:t>Ответственность главы Рамонского муниципального района и главы администрации Рамонского муниципального района перед государством</w:t>
      </w:r>
      <w:r w:rsidRPr="00DA7DDF">
        <w:rPr>
          <w:sz w:val="28"/>
          <w:szCs w:val="28"/>
          <w:lang w:eastAsia="en-US"/>
        </w:rPr>
        <w:t>» изложить в новой редакции:</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«СТАТЬЯ 63. </w:t>
      </w:r>
      <w:r w:rsidRPr="00DA7DDF">
        <w:rPr>
          <w:b/>
          <w:sz w:val="28"/>
          <w:szCs w:val="28"/>
          <w:lang w:eastAsia="en-US"/>
        </w:rPr>
        <w:t>Ответственность главы Рамонского муниципального района перед государством</w:t>
      </w:r>
      <w:r w:rsidRPr="00DA7DDF">
        <w:rPr>
          <w:sz w:val="28"/>
          <w:szCs w:val="28"/>
          <w:lang w:eastAsia="en-US"/>
        </w:rPr>
        <w:t>.</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 Губернатор Воронежской области издает указ об отрешении от должности главы Рамонского муниципального района в случае:</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1)</w:t>
      </w:r>
      <w:r w:rsidRPr="00DA7DDF">
        <w:rPr>
          <w:sz w:val="28"/>
          <w:szCs w:val="28"/>
          <w:lang w:eastAsia="en-US"/>
        </w:rPr>
        <w:tab/>
        <w:t>издания главой Рамонского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Рамонского муниципального района, если такие противоречия установлены соответствующим судом, а глава Рамонского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 xml:space="preserve"> 2)</w:t>
      </w:r>
      <w:r w:rsidRPr="00DA7DDF">
        <w:rPr>
          <w:sz w:val="28"/>
          <w:szCs w:val="28"/>
          <w:lang w:eastAsia="en-US"/>
        </w:rPr>
        <w:tab/>
        <w:t>совершения главой Рамонского муниципального района действий</w:t>
      </w:r>
      <w:r w:rsidRPr="00EA1C04">
        <w:rPr>
          <w:sz w:val="28"/>
          <w:szCs w:val="28"/>
          <w:lang w:eastAsia="en-US"/>
        </w:rPr>
        <w:t>,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w:t>
      </w:r>
      <w:r>
        <w:rPr>
          <w:sz w:val="28"/>
          <w:szCs w:val="28"/>
          <w:lang w:eastAsia="en-US"/>
        </w:rPr>
        <w:t xml:space="preserve">м, </w:t>
      </w:r>
      <w:r w:rsidRPr="00DA7DDF">
        <w:rPr>
          <w:sz w:val="28"/>
          <w:szCs w:val="28"/>
          <w:lang w:eastAsia="en-US"/>
        </w:rPr>
        <w:t>а глава Рамонского муниципального района не принял в пределах своих полномочий мер по исполнению решения суда.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Срок, в течение которого губернатор Воронежской области издает указ об отрешении от должности главы Рамонского муниципального района не может быть менее одного месяца со дня вступления в силу последнего решения суда, необходимого для издания указа, и не может превышать шесть месяцев со дня вступления в силу этого решения суда.</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3.</w:t>
      </w:r>
      <w:r w:rsidRPr="00DA7DDF">
        <w:rPr>
          <w:sz w:val="28"/>
          <w:szCs w:val="28"/>
          <w:lang w:eastAsia="en-US"/>
        </w:rPr>
        <w:tab/>
        <w:t>Глава Рамонского муниципального района, в отношении которого губернатором Воронежской области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1D0027" w:rsidRPr="00DA7DDF" w:rsidRDefault="001D0027" w:rsidP="00DA7DDF">
      <w:pPr>
        <w:autoSpaceDE w:val="0"/>
        <w:autoSpaceDN w:val="0"/>
        <w:adjustRightInd w:val="0"/>
        <w:spacing w:line="360" w:lineRule="auto"/>
        <w:ind w:firstLine="540"/>
        <w:jc w:val="both"/>
        <w:rPr>
          <w:sz w:val="28"/>
          <w:szCs w:val="28"/>
          <w:lang w:eastAsia="en-US"/>
        </w:rPr>
      </w:pPr>
      <w:r w:rsidRPr="00DA7DDF">
        <w:rPr>
          <w:sz w:val="28"/>
          <w:szCs w:val="28"/>
          <w:lang w:eastAsia="en-US"/>
        </w:rPr>
        <w:t>23. Пункт 4 части 2 статьи 64 Устава «</w:t>
      </w:r>
      <w:r w:rsidRPr="00DA7DDF">
        <w:rPr>
          <w:b/>
          <w:sz w:val="28"/>
          <w:szCs w:val="28"/>
          <w:lang w:eastAsia="en-US"/>
        </w:rPr>
        <w:t>Удаление главы Рамонского муниципального района в отставку»</w:t>
      </w:r>
      <w:r w:rsidRPr="00DA7DDF">
        <w:rPr>
          <w:sz w:val="28"/>
          <w:szCs w:val="28"/>
          <w:lang w:eastAsia="en-US"/>
        </w:rPr>
        <w:t xml:space="preserve"> изложить в следующей редакции:</w:t>
      </w:r>
    </w:p>
    <w:p w:rsidR="001D0027" w:rsidRDefault="001D0027" w:rsidP="007B2F4A">
      <w:pPr>
        <w:autoSpaceDE w:val="0"/>
        <w:autoSpaceDN w:val="0"/>
        <w:adjustRightInd w:val="0"/>
        <w:spacing w:line="360" w:lineRule="auto"/>
        <w:ind w:firstLine="540"/>
        <w:jc w:val="both"/>
        <w:rPr>
          <w:sz w:val="28"/>
          <w:szCs w:val="28"/>
        </w:rPr>
      </w:pPr>
      <w:r w:rsidRPr="00A94F9C">
        <w:rPr>
          <w:sz w:val="28"/>
          <w:szCs w:val="28"/>
          <w:lang w:eastAsia="en-US"/>
        </w:rPr>
        <w:t xml:space="preserve">«4) </w:t>
      </w:r>
      <w:r w:rsidRPr="00A94F9C">
        <w:rPr>
          <w:bCs/>
          <w:sz w:val="28"/>
          <w:szCs w:val="28"/>
          <w:lang w:eastAsia="en-US"/>
        </w:rPr>
        <w:t xml:space="preserve">несоблюдение ограничений, запретов, неисполнение обязанностей, которые установлены Федеральным </w:t>
      </w:r>
      <w:hyperlink r:id="rId8" w:history="1">
        <w:r w:rsidRPr="00A94F9C">
          <w:rPr>
            <w:bCs/>
            <w:sz w:val="28"/>
            <w:szCs w:val="28"/>
            <w:lang w:eastAsia="en-US"/>
          </w:rPr>
          <w:t>законом</w:t>
        </w:r>
      </w:hyperlink>
      <w:r w:rsidRPr="00A94F9C">
        <w:rPr>
          <w:bCs/>
          <w:sz w:val="28"/>
          <w:szCs w:val="28"/>
          <w:lang w:eastAsia="en-US"/>
        </w:rPr>
        <w:t xml:space="preserve"> от 25 декабря 2008 года № 273-ФЗ «О противодействии коррупции», Федеральным </w:t>
      </w:r>
      <w:hyperlink r:id="rId9" w:history="1">
        <w:r w:rsidRPr="00A94F9C">
          <w:rPr>
            <w:bCs/>
            <w:sz w:val="28"/>
            <w:szCs w:val="28"/>
            <w:lang w:eastAsia="en-US"/>
          </w:rPr>
          <w:t>законом</w:t>
        </w:r>
      </w:hyperlink>
      <w:r w:rsidRPr="00A94F9C">
        <w:rPr>
          <w:bCs/>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A94F9C">
          <w:rPr>
            <w:bCs/>
            <w:sz w:val="28"/>
            <w:szCs w:val="28"/>
            <w:lang w:eastAsia="en-US"/>
          </w:rPr>
          <w:t>законом</w:t>
        </w:r>
      </w:hyperlink>
      <w:r w:rsidRPr="00A94F9C">
        <w:rPr>
          <w:bCs/>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sectPr w:rsidR="001D0027" w:rsidSect="00F65B9B">
      <w:headerReference w:type="default" r:id="rId11"/>
      <w:pgSz w:w="11906" w:h="16838"/>
      <w:pgMar w:top="-141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027" w:rsidRDefault="001D0027" w:rsidP="00BA3971">
      <w:r>
        <w:separator/>
      </w:r>
    </w:p>
  </w:endnote>
  <w:endnote w:type="continuationSeparator" w:id="0">
    <w:p w:rsidR="001D0027" w:rsidRDefault="001D0027" w:rsidP="00BA39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027" w:rsidRDefault="001D0027" w:rsidP="00BA3971">
      <w:r>
        <w:separator/>
      </w:r>
    </w:p>
  </w:footnote>
  <w:footnote w:type="continuationSeparator" w:id="0">
    <w:p w:rsidR="001D0027" w:rsidRDefault="001D0027" w:rsidP="00BA3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027" w:rsidRDefault="001D0027">
    <w:pPr>
      <w:pStyle w:val="Header"/>
      <w:jc w:val="center"/>
    </w:pPr>
    <w:fldSimple w:instr="PAGE   \* MERGEFORMAT">
      <w:r>
        <w:rPr>
          <w:noProof/>
        </w:rPr>
        <w:t>25</w:t>
      </w:r>
    </w:fldSimple>
  </w:p>
  <w:p w:rsidR="001D0027" w:rsidRDefault="001D0027">
    <w:pPr>
      <w:pStyle w:val="Header"/>
    </w:pPr>
  </w:p>
  <w:p w:rsidR="001D0027" w:rsidRDefault="001D0027"/>
  <w:p w:rsidR="001D0027" w:rsidRDefault="001D0027"/>
  <w:p w:rsidR="001D0027" w:rsidRDefault="001D0027"/>
  <w:p w:rsidR="001D0027" w:rsidRDefault="001D002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72A"/>
    <w:rsid w:val="00005CEC"/>
    <w:rsid w:val="000111C1"/>
    <w:rsid w:val="00013DB3"/>
    <w:rsid w:val="00027AE1"/>
    <w:rsid w:val="00070C3B"/>
    <w:rsid w:val="00070DBB"/>
    <w:rsid w:val="00073677"/>
    <w:rsid w:val="00073781"/>
    <w:rsid w:val="00081ED4"/>
    <w:rsid w:val="00094D5F"/>
    <w:rsid w:val="000A7457"/>
    <w:rsid w:val="000B3DCF"/>
    <w:rsid w:val="000B6A31"/>
    <w:rsid w:val="000D6F8C"/>
    <w:rsid w:val="000E2F03"/>
    <w:rsid w:val="000F57E8"/>
    <w:rsid w:val="0012104E"/>
    <w:rsid w:val="00140E0B"/>
    <w:rsid w:val="00147F15"/>
    <w:rsid w:val="00163252"/>
    <w:rsid w:val="00177A43"/>
    <w:rsid w:val="001915D0"/>
    <w:rsid w:val="001919A6"/>
    <w:rsid w:val="001A73FE"/>
    <w:rsid w:val="001B645A"/>
    <w:rsid w:val="001D0027"/>
    <w:rsid w:val="001D2E49"/>
    <w:rsid w:val="001E0EBA"/>
    <w:rsid w:val="001E147D"/>
    <w:rsid w:val="00201F27"/>
    <w:rsid w:val="0021521F"/>
    <w:rsid w:val="00273A6E"/>
    <w:rsid w:val="0027429E"/>
    <w:rsid w:val="00282817"/>
    <w:rsid w:val="002962B4"/>
    <w:rsid w:val="002B32CE"/>
    <w:rsid w:val="002C0315"/>
    <w:rsid w:val="00304D9E"/>
    <w:rsid w:val="00310BD0"/>
    <w:rsid w:val="0033014F"/>
    <w:rsid w:val="003574E0"/>
    <w:rsid w:val="003857F0"/>
    <w:rsid w:val="003904D3"/>
    <w:rsid w:val="003952AD"/>
    <w:rsid w:val="003A1AAA"/>
    <w:rsid w:val="003A6B09"/>
    <w:rsid w:val="003B30FA"/>
    <w:rsid w:val="003B42BD"/>
    <w:rsid w:val="003E7EBB"/>
    <w:rsid w:val="00416C00"/>
    <w:rsid w:val="00420096"/>
    <w:rsid w:val="00425818"/>
    <w:rsid w:val="0044124B"/>
    <w:rsid w:val="00461B87"/>
    <w:rsid w:val="0049644E"/>
    <w:rsid w:val="004B1D20"/>
    <w:rsid w:val="004C257F"/>
    <w:rsid w:val="004D01F2"/>
    <w:rsid w:val="004D3A97"/>
    <w:rsid w:val="004F277F"/>
    <w:rsid w:val="004F4FF9"/>
    <w:rsid w:val="004F5638"/>
    <w:rsid w:val="00513168"/>
    <w:rsid w:val="00556D31"/>
    <w:rsid w:val="005632A6"/>
    <w:rsid w:val="005A4973"/>
    <w:rsid w:val="005E7206"/>
    <w:rsid w:val="00601BBD"/>
    <w:rsid w:val="00613CE7"/>
    <w:rsid w:val="006410DF"/>
    <w:rsid w:val="0064138A"/>
    <w:rsid w:val="00655EFA"/>
    <w:rsid w:val="00671315"/>
    <w:rsid w:val="00696886"/>
    <w:rsid w:val="006A09F7"/>
    <w:rsid w:val="006B1A08"/>
    <w:rsid w:val="006B2352"/>
    <w:rsid w:val="006C7E81"/>
    <w:rsid w:val="006E6AC1"/>
    <w:rsid w:val="0070215F"/>
    <w:rsid w:val="00702A68"/>
    <w:rsid w:val="007250CD"/>
    <w:rsid w:val="0073572A"/>
    <w:rsid w:val="007409D2"/>
    <w:rsid w:val="00746650"/>
    <w:rsid w:val="00796C41"/>
    <w:rsid w:val="007B2744"/>
    <w:rsid w:val="007B2F4A"/>
    <w:rsid w:val="007C5D5C"/>
    <w:rsid w:val="007F2FEA"/>
    <w:rsid w:val="007F6A0F"/>
    <w:rsid w:val="008352A8"/>
    <w:rsid w:val="0086377E"/>
    <w:rsid w:val="00866513"/>
    <w:rsid w:val="0087086D"/>
    <w:rsid w:val="0087155A"/>
    <w:rsid w:val="00874A12"/>
    <w:rsid w:val="00880701"/>
    <w:rsid w:val="008C145C"/>
    <w:rsid w:val="008C21E5"/>
    <w:rsid w:val="008C3AAF"/>
    <w:rsid w:val="008C47D9"/>
    <w:rsid w:val="00913FB3"/>
    <w:rsid w:val="00934FF9"/>
    <w:rsid w:val="00965E07"/>
    <w:rsid w:val="00970373"/>
    <w:rsid w:val="009716FB"/>
    <w:rsid w:val="009C0685"/>
    <w:rsid w:val="009C3A55"/>
    <w:rsid w:val="009C449F"/>
    <w:rsid w:val="00A02375"/>
    <w:rsid w:val="00A13DFF"/>
    <w:rsid w:val="00A142B3"/>
    <w:rsid w:val="00A334B3"/>
    <w:rsid w:val="00A353B5"/>
    <w:rsid w:val="00A45CC4"/>
    <w:rsid w:val="00A63B78"/>
    <w:rsid w:val="00A63B98"/>
    <w:rsid w:val="00A76D58"/>
    <w:rsid w:val="00A94F9C"/>
    <w:rsid w:val="00AA7C4B"/>
    <w:rsid w:val="00AB15C6"/>
    <w:rsid w:val="00AB1671"/>
    <w:rsid w:val="00AB712B"/>
    <w:rsid w:val="00AD7350"/>
    <w:rsid w:val="00B208BE"/>
    <w:rsid w:val="00B21721"/>
    <w:rsid w:val="00B50F45"/>
    <w:rsid w:val="00B627A5"/>
    <w:rsid w:val="00B6665B"/>
    <w:rsid w:val="00BA0C31"/>
    <w:rsid w:val="00BA299C"/>
    <w:rsid w:val="00BA3971"/>
    <w:rsid w:val="00BA7919"/>
    <w:rsid w:val="00BD1C3C"/>
    <w:rsid w:val="00BE4F50"/>
    <w:rsid w:val="00BE5AB3"/>
    <w:rsid w:val="00BE69E0"/>
    <w:rsid w:val="00BF2797"/>
    <w:rsid w:val="00C0343D"/>
    <w:rsid w:val="00C04FF8"/>
    <w:rsid w:val="00C06F4C"/>
    <w:rsid w:val="00C116D7"/>
    <w:rsid w:val="00C613B8"/>
    <w:rsid w:val="00C84D49"/>
    <w:rsid w:val="00CA2FCD"/>
    <w:rsid w:val="00CB3BB1"/>
    <w:rsid w:val="00CD1F2E"/>
    <w:rsid w:val="00CE2564"/>
    <w:rsid w:val="00CF6037"/>
    <w:rsid w:val="00CF7010"/>
    <w:rsid w:val="00D049E1"/>
    <w:rsid w:val="00D05617"/>
    <w:rsid w:val="00D12F05"/>
    <w:rsid w:val="00D17817"/>
    <w:rsid w:val="00D27FBF"/>
    <w:rsid w:val="00D31F2B"/>
    <w:rsid w:val="00D33409"/>
    <w:rsid w:val="00D35ACD"/>
    <w:rsid w:val="00D555AF"/>
    <w:rsid w:val="00D56262"/>
    <w:rsid w:val="00D92136"/>
    <w:rsid w:val="00DA7D88"/>
    <w:rsid w:val="00DA7DDF"/>
    <w:rsid w:val="00DB1818"/>
    <w:rsid w:val="00DB27FF"/>
    <w:rsid w:val="00DC24A4"/>
    <w:rsid w:val="00DC4770"/>
    <w:rsid w:val="00DC6AEF"/>
    <w:rsid w:val="00DD2864"/>
    <w:rsid w:val="00DE3101"/>
    <w:rsid w:val="00DE38C8"/>
    <w:rsid w:val="00DF1431"/>
    <w:rsid w:val="00E06A57"/>
    <w:rsid w:val="00E07F69"/>
    <w:rsid w:val="00E1629D"/>
    <w:rsid w:val="00E252F8"/>
    <w:rsid w:val="00E273F5"/>
    <w:rsid w:val="00E27CF9"/>
    <w:rsid w:val="00E55C91"/>
    <w:rsid w:val="00E56E62"/>
    <w:rsid w:val="00E81827"/>
    <w:rsid w:val="00E942DB"/>
    <w:rsid w:val="00EA1C04"/>
    <w:rsid w:val="00EA37D5"/>
    <w:rsid w:val="00ED1C1E"/>
    <w:rsid w:val="00EE5A43"/>
    <w:rsid w:val="00F15DAB"/>
    <w:rsid w:val="00F15DF1"/>
    <w:rsid w:val="00F4010C"/>
    <w:rsid w:val="00F63B33"/>
    <w:rsid w:val="00F65B9B"/>
    <w:rsid w:val="00F677BA"/>
    <w:rsid w:val="00F8109C"/>
    <w:rsid w:val="00F93EA0"/>
    <w:rsid w:val="00FD4927"/>
    <w:rsid w:val="00FD71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72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2">
    <w:name w:val="Основной текШf1т с отступом 2"/>
    <w:basedOn w:val="Normal"/>
    <w:uiPriority w:val="99"/>
    <w:rsid w:val="0073572A"/>
    <w:pPr>
      <w:widowControl w:val="0"/>
      <w:snapToGrid w:val="0"/>
      <w:ind w:firstLine="720"/>
      <w:jc w:val="both"/>
    </w:pPr>
    <w:rPr>
      <w:szCs w:val="20"/>
    </w:rPr>
  </w:style>
  <w:style w:type="paragraph" w:customStyle="1" w:styleId="ConsNormal">
    <w:name w:val="ConsNormal"/>
    <w:uiPriority w:val="99"/>
    <w:rsid w:val="0073572A"/>
    <w:pPr>
      <w:widowControl w:val="0"/>
      <w:snapToGrid w:val="0"/>
      <w:ind w:firstLine="720"/>
    </w:pPr>
    <w:rPr>
      <w:rFonts w:ascii="Arial" w:eastAsia="Times New Roman" w:hAnsi="Arial"/>
      <w:sz w:val="16"/>
      <w:szCs w:val="20"/>
    </w:rPr>
  </w:style>
  <w:style w:type="paragraph" w:styleId="BodyText">
    <w:name w:val="Body Text"/>
    <w:basedOn w:val="Normal"/>
    <w:link w:val="BodyTextChar"/>
    <w:uiPriority w:val="99"/>
    <w:rsid w:val="0073572A"/>
    <w:pPr>
      <w:spacing w:after="120"/>
    </w:pPr>
  </w:style>
  <w:style w:type="character" w:customStyle="1" w:styleId="BodyTextChar">
    <w:name w:val="Body Text Char"/>
    <w:basedOn w:val="DefaultParagraphFont"/>
    <w:link w:val="BodyText"/>
    <w:uiPriority w:val="99"/>
    <w:locked/>
    <w:rsid w:val="0073572A"/>
    <w:rPr>
      <w:rFonts w:ascii="Times New Roman" w:hAnsi="Times New Roman" w:cs="Times New Roman"/>
      <w:sz w:val="24"/>
      <w:szCs w:val="24"/>
      <w:lang w:eastAsia="ru-RU"/>
    </w:rPr>
  </w:style>
  <w:style w:type="paragraph" w:customStyle="1" w:styleId="1">
    <w:name w:val="Абзац списка1"/>
    <w:basedOn w:val="Normal"/>
    <w:uiPriority w:val="99"/>
    <w:rsid w:val="0073572A"/>
    <w:pPr>
      <w:ind w:left="720"/>
    </w:pPr>
    <w:rPr>
      <w:rFonts w:eastAsia="Calibri"/>
    </w:rPr>
  </w:style>
  <w:style w:type="paragraph" w:styleId="Header">
    <w:name w:val="header"/>
    <w:basedOn w:val="Normal"/>
    <w:link w:val="HeaderChar"/>
    <w:uiPriority w:val="99"/>
    <w:rsid w:val="00BA3971"/>
    <w:pPr>
      <w:tabs>
        <w:tab w:val="center" w:pos="4677"/>
        <w:tab w:val="right" w:pos="9355"/>
      </w:tabs>
    </w:pPr>
  </w:style>
  <w:style w:type="character" w:customStyle="1" w:styleId="HeaderChar">
    <w:name w:val="Header Char"/>
    <w:basedOn w:val="DefaultParagraphFont"/>
    <w:link w:val="Header"/>
    <w:uiPriority w:val="99"/>
    <w:locked/>
    <w:rsid w:val="00BA3971"/>
    <w:rPr>
      <w:rFonts w:ascii="Times New Roman" w:hAnsi="Times New Roman" w:cs="Times New Roman"/>
      <w:sz w:val="24"/>
      <w:szCs w:val="24"/>
      <w:lang w:eastAsia="ru-RU"/>
    </w:rPr>
  </w:style>
  <w:style w:type="paragraph" w:styleId="Footer">
    <w:name w:val="footer"/>
    <w:basedOn w:val="Normal"/>
    <w:link w:val="FooterChar"/>
    <w:uiPriority w:val="99"/>
    <w:rsid w:val="00BA3971"/>
    <w:pPr>
      <w:tabs>
        <w:tab w:val="center" w:pos="4677"/>
        <w:tab w:val="right" w:pos="9355"/>
      </w:tabs>
    </w:pPr>
  </w:style>
  <w:style w:type="character" w:customStyle="1" w:styleId="FooterChar">
    <w:name w:val="Footer Char"/>
    <w:basedOn w:val="DefaultParagraphFont"/>
    <w:link w:val="Footer"/>
    <w:uiPriority w:val="99"/>
    <w:locked/>
    <w:rsid w:val="00BA3971"/>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B50F4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50F45"/>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5CAB1E60CB062F4E26A20A329549010263FCB8F342E588FCB8BE3808e5S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AD215688E6B8C2B88D7570C09A3B8454CF800EB31645A11CA6CB7852BB72BC39E7DAF0E13CAD791O6N1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D95CAB1E60CB062F4E26A20A329549010263FCB8F341E588FCB8BE3808e5S9F" TargetMode="External"/><Relationship Id="rId4" Type="http://schemas.openxmlformats.org/officeDocument/2006/relationships/footnotes" Target="footnotes.xml"/><Relationship Id="rId9" Type="http://schemas.openxmlformats.org/officeDocument/2006/relationships/hyperlink" Target="consultantplus://offline/ref=D95CAB1E60CB062F4E26A20A32954901016AF4BBF043E588FCB8BE3808e5S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25</Pages>
  <Words>5556</Words>
  <Characters>31673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админситратор</dc:creator>
  <cp:keywords/>
  <dc:description/>
  <cp:lastModifiedBy>Admin</cp:lastModifiedBy>
  <cp:revision>4</cp:revision>
  <cp:lastPrinted>2017-10-25T08:04:00Z</cp:lastPrinted>
  <dcterms:created xsi:type="dcterms:W3CDTF">2017-11-21T05:48:00Z</dcterms:created>
  <dcterms:modified xsi:type="dcterms:W3CDTF">2017-11-28T08:39:00Z</dcterms:modified>
</cp:coreProperties>
</file>