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74" w:rsidRPr="0079440A" w:rsidRDefault="00500774" w:rsidP="00500774">
      <w:pPr>
        <w:ind w:right="-75"/>
        <w:rPr>
          <w:bCs/>
          <w:sz w:val="26"/>
          <w:szCs w:val="26"/>
        </w:rPr>
      </w:pPr>
    </w:p>
    <w:p w:rsidR="00C91C96" w:rsidRPr="00C91C96" w:rsidRDefault="00E865C6" w:rsidP="00C91C96">
      <w:pPr>
        <w:spacing w:line="360" w:lineRule="auto"/>
        <w:ind w:firstLine="709"/>
        <w:jc w:val="both"/>
        <w:rPr>
          <w:bCs/>
          <w:szCs w:val="28"/>
        </w:rPr>
      </w:pPr>
      <w:r w:rsidRPr="00E865C6">
        <w:rPr>
          <w:bCs/>
          <w:szCs w:val="28"/>
        </w:rPr>
        <w:t xml:space="preserve">Совет народных депутатов Рамонского муниципального района Воронежской области сообщает о том, что </w:t>
      </w:r>
      <w:r w:rsidR="00A5297C" w:rsidRPr="00A5297C">
        <w:rPr>
          <w:b/>
          <w:bCs/>
          <w:szCs w:val="28"/>
        </w:rPr>
        <w:t xml:space="preserve">24 марта 2023 года в 10-00 в зале заседаний администрации муниципального района </w:t>
      </w:r>
      <w:bookmarkStart w:id="0" w:name="_GoBack"/>
      <w:bookmarkEnd w:id="0"/>
      <w:r w:rsidR="00C91C96" w:rsidRPr="00C91C96">
        <w:rPr>
          <w:bCs/>
          <w:szCs w:val="28"/>
        </w:rPr>
        <w:t>состоится заседание Совета народных депутатов Рамонского муниципального района седьмого созыва.</w:t>
      </w:r>
    </w:p>
    <w:p w:rsidR="00C91C96" w:rsidRPr="00C91C96" w:rsidRDefault="00C91C96" w:rsidP="00C91C96">
      <w:pPr>
        <w:spacing w:line="360" w:lineRule="auto"/>
        <w:ind w:firstLine="709"/>
        <w:jc w:val="both"/>
        <w:rPr>
          <w:bCs/>
          <w:sz w:val="10"/>
          <w:szCs w:val="10"/>
        </w:rPr>
      </w:pPr>
    </w:p>
    <w:p w:rsidR="00C91C96" w:rsidRPr="00C91C96" w:rsidRDefault="00C91C96" w:rsidP="00C91C96">
      <w:pPr>
        <w:spacing w:line="360" w:lineRule="auto"/>
        <w:ind w:firstLine="426"/>
        <w:jc w:val="center"/>
        <w:rPr>
          <w:szCs w:val="28"/>
        </w:rPr>
      </w:pPr>
      <w:r w:rsidRPr="00C91C96">
        <w:rPr>
          <w:szCs w:val="28"/>
        </w:rPr>
        <w:t>Повестка дня:</w:t>
      </w:r>
    </w:p>
    <w:p w:rsidR="00C91C96" w:rsidRPr="00C91C96" w:rsidRDefault="00C91C96" w:rsidP="00C91C96">
      <w:pPr>
        <w:spacing w:line="360" w:lineRule="auto"/>
        <w:ind w:firstLine="426"/>
        <w:jc w:val="center"/>
        <w:rPr>
          <w:sz w:val="10"/>
          <w:szCs w:val="10"/>
        </w:rPr>
      </w:pPr>
    </w:p>
    <w:p w:rsidR="00A5297C" w:rsidRPr="00A5297C" w:rsidRDefault="00A5297C" w:rsidP="00A5297C">
      <w:pPr>
        <w:tabs>
          <w:tab w:val="left" w:pos="0"/>
          <w:tab w:val="left" w:pos="426"/>
          <w:tab w:val="left" w:pos="709"/>
          <w:tab w:val="left" w:pos="1134"/>
        </w:tabs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A5297C">
        <w:rPr>
          <w:bCs/>
          <w:szCs w:val="28"/>
        </w:rPr>
        <w:t>О проекте решения Совета народных депутатов Рамонского муниципального района Воронежской области «Об исполнении бюджета Рамонского муниципального района Воронежской области за 2022 год»;</w:t>
      </w:r>
    </w:p>
    <w:p w:rsidR="00A5297C" w:rsidRPr="00A5297C" w:rsidRDefault="00A5297C" w:rsidP="00A5297C">
      <w:pPr>
        <w:tabs>
          <w:tab w:val="left" w:pos="0"/>
          <w:tab w:val="left" w:pos="709"/>
          <w:tab w:val="left" w:pos="851"/>
          <w:tab w:val="left" w:pos="1134"/>
        </w:tabs>
        <w:spacing w:line="360" w:lineRule="auto"/>
        <w:jc w:val="both"/>
        <w:rPr>
          <w:bCs/>
          <w:szCs w:val="28"/>
        </w:rPr>
      </w:pPr>
      <w:r w:rsidRPr="00A5297C">
        <w:rPr>
          <w:bCs/>
          <w:szCs w:val="28"/>
        </w:rPr>
        <w:t>2.  О публичных слушаниях по обсуждению проекта решения Совета народных депутатов Рамонского муниципального района Воронежской области «Об исполнении бюджета Рамонского муниципального района Воронежской области за 2022 год»;</w:t>
      </w:r>
    </w:p>
    <w:p w:rsidR="00A5297C" w:rsidRPr="00A5297C" w:rsidRDefault="00A5297C" w:rsidP="00A5297C">
      <w:pPr>
        <w:tabs>
          <w:tab w:val="left" w:pos="0"/>
          <w:tab w:val="left" w:pos="709"/>
          <w:tab w:val="left" w:pos="851"/>
          <w:tab w:val="left" w:pos="1134"/>
        </w:tabs>
        <w:spacing w:line="360" w:lineRule="auto"/>
        <w:jc w:val="both"/>
        <w:rPr>
          <w:bCs/>
          <w:szCs w:val="28"/>
        </w:rPr>
      </w:pPr>
      <w:r w:rsidRPr="00A5297C">
        <w:rPr>
          <w:bCs/>
          <w:szCs w:val="28"/>
        </w:rPr>
        <w:t>3. О внесении изменений в решение Совета народных депутатов Рамонского муниципального района Воронежской области от 02.10.2013 № 435 «Об утверждении Положения о бюджетном процессе в Рамонском муниципальном районе Воронежской области»;</w:t>
      </w:r>
    </w:p>
    <w:p w:rsidR="00A5297C" w:rsidRPr="00A5297C" w:rsidRDefault="00A5297C" w:rsidP="00A5297C">
      <w:pPr>
        <w:tabs>
          <w:tab w:val="left" w:pos="0"/>
          <w:tab w:val="left" w:pos="709"/>
          <w:tab w:val="left" w:pos="851"/>
          <w:tab w:val="left" w:pos="1134"/>
        </w:tabs>
        <w:spacing w:line="360" w:lineRule="auto"/>
        <w:jc w:val="both"/>
        <w:rPr>
          <w:bCs/>
          <w:szCs w:val="28"/>
        </w:rPr>
      </w:pPr>
      <w:r w:rsidRPr="00A5297C">
        <w:rPr>
          <w:bCs/>
          <w:szCs w:val="28"/>
        </w:rPr>
        <w:t>4. Об исполнении плана работы Совета народных депутатов Рамонского муниципального района Воронежской области за 2022 год;</w:t>
      </w:r>
    </w:p>
    <w:p w:rsidR="00A5297C" w:rsidRPr="00A5297C" w:rsidRDefault="00A5297C" w:rsidP="00A5297C">
      <w:pPr>
        <w:tabs>
          <w:tab w:val="left" w:pos="0"/>
          <w:tab w:val="left" w:pos="709"/>
          <w:tab w:val="left" w:pos="851"/>
          <w:tab w:val="left" w:pos="1134"/>
        </w:tabs>
        <w:spacing w:line="360" w:lineRule="auto"/>
        <w:jc w:val="both"/>
        <w:rPr>
          <w:bCs/>
          <w:szCs w:val="28"/>
        </w:rPr>
      </w:pPr>
      <w:r w:rsidRPr="00A5297C">
        <w:rPr>
          <w:bCs/>
          <w:szCs w:val="28"/>
        </w:rPr>
        <w:t>5. Об утверждении Положения о специализированном жилищном фонде Рамонского муниципального района Воронежской области;</w:t>
      </w:r>
    </w:p>
    <w:p w:rsidR="00A5297C" w:rsidRPr="00A5297C" w:rsidRDefault="00A5297C" w:rsidP="00A5297C">
      <w:pPr>
        <w:tabs>
          <w:tab w:val="left" w:pos="0"/>
          <w:tab w:val="left" w:pos="709"/>
          <w:tab w:val="left" w:pos="851"/>
          <w:tab w:val="left" w:pos="1134"/>
        </w:tabs>
        <w:spacing w:line="360" w:lineRule="auto"/>
        <w:jc w:val="both"/>
        <w:rPr>
          <w:bCs/>
          <w:szCs w:val="28"/>
        </w:rPr>
      </w:pPr>
      <w:r w:rsidRPr="00A5297C">
        <w:rPr>
          <w:bCs/>
          <w:szCs w:val="28"/>
        </w:rPr>
        <w:t>6.  Об утверждении Положения о порядке предоставления служебных жилых помещений специализированного жилищного фонда Рамонского муниципального района Воронежской области;</w:t>
      </w:r>
    </w:p>
    <w:p w:rsidR="00A5297C" w:rsidRPr="00A5297C" w:rsidRDefault="00A5297C" w:rsidP="00A5297C">
      <w:pPr>
        <w:tabs>
          <w:tab w:val="left" w:pos="0"/>
          <w:tab w:val="left" w:pos="709"/>
          <w:tab w:val="left" w:pos="851"/>
          <w:tab w:val="left" w:pos="1134"/>
        </w:tabs>
        <w:spacing w:line="360" w:lineRule="auto"/>
        <w:jc w:val="both"/>
        <w:rPr>
          <w:bCs/>
          <w:szCs w:val="28"/>
        </w:rPr>
      </w:pPr>
      <w:r w:rsidRPr="00A5297C">
        <w:rPr>
          <w:bCs/>
          <w:szCs w:val="28"/>
        </w:rPr>
        <w:t>7.   Об утверждении отчета о работе Контрольно-ревизионной комиссии за 2022 год;</w:t>
      </w:r>
    </w:p>
    <w:p w:rsidR="00A5297C" w:rsidRPr="00A5297C" w:rsidRDefault="00A5297C" w:rsidP="00A5297C">
      <w:pPr>
        <w:tabs>
          <w:tab w:val="left" w:pos="0"/>
          <w:tab w:val="left" w:pos="709"/>
          <w:tab w:val="left" w:pos="851"/>
          <w:tab w:val="left" w:pos="1134"/>
        </w:tabs>
        <w:spacing w:line="360" w:lineRule="auto"/>
        <w:jc w:val="both"/>
        <w:rPr>
          <w:bCs/>
          <w:szCs w:val="28"/>
        </w:rPr>
      </w:pPr>
      <w:r w:rsidRPr="00A5297C">
        <w:rPr>
          <w:bCs/>
          <w:szCs w:val="28"/>
        </w:rPr>
        <w:t xml:space="preserve">8. Об информации администрации Рамонского муниципального района Воронежской области о работе с обращениями граждан, поступившими в </w:t>
      </w:r>
      <w:r w:rsidRPr="00A5297C">
        <w:rPr>
          <w:bCs/>
          <w:szCs w:val="28"/>
        </w:rPr>
        <w:lastRenderedPageBreak/>
        <w:t>органы местного самоуправления Рамонского муниципального района Воронежской области в 2022 году;</w:t>
      </w:r>
    </w:p>
    <w:p w:rsidR="00A5297C" w:rsidRPr="00A5297C" w:rsidRDefault="00A5297C" w:rsidP="00A5297C">
      <w:pPr>
        <w:tabs>
          <w:tab w:val="left" w:pos="0"/>
          <w:tab w:val="left" w:pos="709"/>
          <w:tab w:val="left" w:pos="851"/>
          <w:tab w:val="left" w:pos="1134"/>
        </w:tabs>
        <w:spacing w:line="360" w:lineRule="auto"/>
        <w:jc w:val="both"/>
        <w:rPr>
          <w:bCs/>
          <w:szCs w:val="28"/>
        </w:rPr>
      </w:pPr>
      <w:r w:rsidRPr="00A5297C">
        <w:rPr>
          <w:bCs/>
          <w:szCs w:val="28"/>
        </w:rPr>
        <w:t>9. Об информации администрации Рамонского муниципального района Воронежской области о проведении муниципального земельного контроля на территории Рамонского муниципального района Воронежской области в 2022 году;</w:t>
      </w:r>
    </w:p>
    <w:p w:rsidR="00A5297C" w:rsidRPr="00A5297C" w:rsidRDefault="00A5297C" w:rsidP="00A5297C">
      <w:pPr>
        <w:tabs>
          <w:tab w:val="left" w:pos="0"/>
          <w:tab w:val="left" w:pos="709"/>
          <w:tab w:val="left" w:pos="851"/>
          <w:tab w:val="left" w:pos="1134"/>
        </w:tabs>
        <w:spacing w:line="360" w:lineRule="auto"/>
        <w:jc w:val="both"/>
        <w:rPr>
          <w:bCs/>
          <w:szCs w:val="28"/>
        </w:rPr>
      </w:pPr>
      <w:r w:rsidRPr="00A5297C">
        <w:rPr>
          <w:bCs/>
          <w:szCs w:val="28"/>
        </w:rPr>
        <w:t xml:space="preserve">10. Об информации администрации Рамонского муниципального района Воронежской области о заключенных договорах аренды земельных участков и задолженности по арендной плате по итогам 2022 года;    </w:t>
      </w:r>
    </w:p>
    <w:p w:rsidR="00A5297C" w:rsidRPr="00A5297C" w:rsidRDefault="00A5297C" w:rsidP="00A5297C">
      <w:pPr>
        <w:tabs>
          <w:tab w:val="left" w:pos="0"/>
          <w:tab w:val="left" w:pos="709"/>
          <w:tab w:val="left" w:pos="851"/>
          <w:tab w:val="left" w:pos="1134"/>
        </w:tabs>
        <w:spacing w:line="360" w:lineRule="auto"/>
        <w:jc w:val="both"/>
        <w:rPr>
          <w:bCs/>
          <w:szCs w:val="28"/>
        </w:rPr>
      </w:pPr>
      <w:r w:rsidRPr="00A5297C">
        <w:rPr>
          <w:bCs/>
          <w:szCs w:val="28"/>
        </w:rPr>
        <w:t>11.   Разное.</w:t>
      </w:r>
    </w:p>
    <w:p w:rsidR="00C91C96" w:rsidRPr="00A5297C" w:rsidRDefault="00C91C96" w:rsidP="00A5297C">
      <w:pPr>
        <w:tabs>
          <w:tab w:val="left" w:pos="0"/>
          <w:tab w:val="left" w:pos="709"/>
          <w:tab w:val="left" w:pos="851"/>
          <w:tab w:val="left" w:pos="1134"/>
        </w:tabs>
        <w:spacing w:line="360" w:lineRule="auto"/>
        <w:jc w:val="both"/>
        <w:rPr>
          <w:bCs/>
          <w:szCs w:val="28"/>
        </w:rPr>
      </w:pPr>
    </w:p>
    <w:p w:rsidR="00615AA0" w:rsidRDefault="00615AA0" w:rsidP="00C91C96">
      <w:pPr>
        <w:spacing w:line="360" w:lineRule="auto"/>
        <w:ind w:firstLine="709"/>
        <w:jc w:val="both"/>
      </w:pPr>
    </w:p>
    <w:sectPr w:rsidR="0061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0F53"/>
    <w:multiLevelType w:val="hybridMultilevel"/>
    <w:tmpl w:val="F1B8B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73"/>
    <w:rsid w:val="00500774"/>
    <w:rsid w:val="00615AA0"/>
    <w:rsid w:val="00650373"/>
    <w:rsid w:val="00A5297C"/>
    <w:rsid w:val="00B01B0F"/>
    <w:rsid w:val="00C91C96"/>
    <w:rsid w:val="00E75CEF"/>
    <w:rsid w:val="00E8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1591"/>
  <w15:chartTrackingRefBased/>
  <w15:docId w15:val="{62E311E2-6519-46FF-B743-71F01AAF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A5297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SNDUser</dc:creator>
  <cp:keywords/>
  <dc:description/>
  <cp:lastModifiedBy>SNDUser</cp:lastModifiedBy>
  <cp:revision>6</cp:revision>
  <dcterms:created xsi:type="dcterms:W3CDTF">2022-01-26T08:18:00Z</dcterms:created>
  <dcterms:modified xsi:type="dcterms:W3CDTF">2023-03-20T05:43:00Z</dcterms:modified>
</cp:coreProperties>
</file>