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D6" w:rsidRDefault="00873ED6" w:rsidP="00873ED6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 о выполнении Плана противодействия коррупции в Рамонском муниципальном районе Воронежской области за 1 полугодие 201</w:t>
      </w:r>
      <w:r w:rsidR="00727434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873ED6" w:rsidRDefault="00873ED6" w:rsidP="00873ED6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73ED6" w:rsidRPr="00B92157" w:rsidRDefault="00873ED6" w:rsidP="00873ED6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92157">
        <w:rPr>
          <w:sz w:val="28"/>
          <w:szCs w:val="28"/>
        </w:rPr>
        <w:t>В</w:t>
      </w:r>
      <w:r w:rsidRPr="00B921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 полугодии </w:t>
      </w:r>
      <w:r w:rsidRPr="00B92157">
        <w:rPr>
          <w:bCs/>
          <w:sz w:val="28"/>
          <w:szCs w:val="28"/>
        </w:rPr>
        <w:t>201</w:t>
      </w:r>
      <w:r w:rsidR="00727434">
        <w:rPr>
          <w:bCs/>
          <w:sz w:val="28"/>
          <w:szCs w:val="28"/>
        </w:rPr>
        <w:t>9</w:t>
      </w:r>
      <w:r w:rsidRPr="00B9215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Pr="00B92157">
        <w:rPr>
          <w:bCs/>
          <w:sz w:val="28"/>
          <w:szCs w:val="28"/>
        </w:rPr>
        <w:t xml:space="preserve"> работа по противодействию коррупции в районе осуществлялась в соответствии с </w:t>
      </w:r>
      <w:r w:rsidRPr="00B9215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92157">
        <w:rPr>
          <w:sz w:val="28"/>
          <w:szCs w:val="28"/>
        </w:rPr>
        <w:t xml:space="preserve"> </w:t>
      </w:r>
      <w:hyperlink r:id="rId4" w:history="1">
        <w:r w:rsidRPr="00B92157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 w:rsidRPr="00B92157">
        <w:rPr>
          <w:sz w:val="28"/>
          <w:szCs w:val="28"/>
        </w:rPr>
        <w:t xml:space="preserve"> 273-ФЗ и Закон</w:t>
      </w:r>
      <w:r>
        <w:rPr>
          <w:sz w:val="28"/>
          <w:szCs w:val="28"/>
        </w:rPr>
        <w:t>ом</w:t>
      </w:r>
      <w:r w:rsidRPr="00B92157">
        <w:rPr>
          <w:sz w:val="28"/>
          <w:szCs w:val="28"/>
        </w:rPr>
        <w:t xml:space="preserve"> Воронежской области № 43-ОЗ «О профилактике коррупции в Воронежской области»</w:t>
      </w:r>
      <w:r>
        <w:rPr>
          <w:sz w:val="28"/>
          <w:szCs w:val="28"/>
        </w:rPr>
        <w:t xml:space="preserve">, на основании которого разработан </w:t>
      </w:r>
      <w:r w:rsidRPr="00B92157">
        <w:rPr>
          <w:sz w:val="28"/>
          <w:szCs w:val="28"/>
        </w:rPr>
        <w:t>План мероприятий по противодействию коррупции в Рамонском муниципальном районе на 2018-20</w:t>
      </w:r>
      <w:r w:rsidR="00727434">
        <w:rPr>
          <w:sz w:val="28"/>
          <w:szCs w:val="28"/>
        </w:rPr>
        <w:t>20</w:t>
      </w:r>
      <w:r w:rsidRPr="00B9215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План)</w:t>
      </w:r>
      <w:r w:rsidRPr="00B92157">
        <w:rPr>
          <w:sz w:val="28"/>
          <w:szCs w:val="28"/>
        </w:rPr>
        <w:t>.</w:t>
      </w:r>
    </w:p>
    <w:p w:rsidR="00873ED6" w:rsidRPr="00B92157" w:rsidRDefault="00873ED6" w:rsidP="00873ED6">
      <w:pPr>
        <w:spacing w:line="360" w:lineRule="auto"/>
        <w:ind w:firstLine="709"/>
        <w:jc w:val="both"/>
        <w:rPr>
          <w:sz w:val="28"/>
          <w:szCs w:val="28"/>
        </w:rPr>
      </w:pPr>
      <w:r w:rsidRPr="00B92157">
        <w:rPr>
          <w:sz w:val="28"/>
          <w:szCs w:val="28"/>
        </w:rPr>
        <w:t xml:space="preserve">В соответствии с Планом </w:t>
      </w:r>
      <w:r>
        <w:rPr>
          <w:sz w:val="28"/>
          <w:szCs w:val="28"/>
        </w:rPr>
        <w:t>по итогам 1</w:t>
      </w:r>
      <w:r w:rsidRPr="00B92157">
        <w:rPr>
          <w:sz w:val="28"/>
          <w:szCs w:val="28"/>
        </w:rPr>
        <w:t xml:space="preserve"> полугоди</w:t>
      </w:r>
      <w:r>
        <w:rPr>
          <w:sz w:val="28"/>
          <w:szCs w:val="28"/>
        </w:rPr>
        <w:t>я текущего года</w:t>
      </w:r>
      <w:r w:rsidRPr="00B92157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е</w:t>
      </w:r>
      <w:r w:rsidRPr="00B92157">
        <w:rPr>
          <w:sz w:val="28"/>
          <w:szCs w:val="28"/>
        </w:rPr>
        <w:t xml:space="preserve"> лица администрации муниципального района представили в Совет по противодействию коррупции в муниципальном районе отчеты:</w:t>
      </w:r>
    </w:p>
    <w:p w:rsidR="00873ED6" w:rsidRPr="00B92157" w:rsidRDefault="00873ED6" w:rsidP="00873ED6">
      <w:pPr>
        <w:spacing w:line="360" w:lineRule="auto"/>
        <w:ind w:firstLine="426"/>
        <w:jc w:val="both"/>
        <w:rPr>
          <w:sz w:val="28"/>
          <w:szCs w:val="28"/>
        </w:rPr>
      </w:pPr>
      <w:r w:rsidRPr="00B92157">
        <w:rPr>
          <w:sz w:val="28"/>
          <w:szCs w:val="28"/>
        </w:rPr>
        <w:t xml:space="preserve">- </w:t>
      </w:r>
      <w:r w:rsidRPr="00B92157">
        <w:rPr>
          <w:color w:val="000000"/>
          <w:sz w:val="28"/>
          <w:szCs w:val="28"/>
        </w:rPr>
        <w:t>о работе комиссии по соблюдению требований к служебному поведению муниципальных служащих и урегулированию конфликта интересов администрации муниципального района;</w:t>
      </w:r>
    </w:p>
    <w:p w:rsidR="00873ED6" w:rsidRDefault="005F5AA2" w:rsidP="00873ED6">
      <w:pPr>
        <w:tabs>
          <w:tab w:val="left" w:pos="993"/>
        </w:tabs>
        <w:suppressAutoHyphens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об антикоррупционных мерах в сфере градостроительной деятельности администрации муниципального района;</w:t>
      </w:r>
    </w:p>
    <w:p w:rsidR="00873ED6" w:rsidRDefault="00873ED6" w:rsidP="00873ED6">
      <w:pPr>
        <w:tabs>
          <w:tab w:val="left" w:pos="993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F5AA2">
        <w:rPr>
          <w:color w:val="000000"/>
          <w:sz w:val="28"/>
          <w:szCs w:val="28"/>
        </w:rPr>
        <w:t>о результатах проведения антикоррупционных мероприятий в общеобразовательных учреждениях в период проведения выпускных экзаменов</w:t>
      </w:r>
      <w:r>
        <w:rPr>
          <w:color w:val="000000"/>
          <w:sz w:val="28"/>
          <w:szCs w:val="28"/>
        </w:rPr>
        <w:t>.</w:t>
      </w:r>
    </w:p>
    <w:p w:rsidR="00873ED6" w:rsidRDefault="00873ED6" w:rsidP="00873E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 полугодие</w:t>
      </w:r>
      <w:r w:rsidRPr="00B92157">
        <w:rPr>
          <w:sz w:val="28"/>
          <w:szCs w:val="28"/>
        </w:rPr>
        <w:t xml:space="preserve"> 201</w:t>
      </w:r>
      <w:r w:rsidR="005F5AA2">
        <w:rPr>
          <w:sz w:val="28"/>
          <w:szCs w:val="28"/>
        </w:rPr>
        <w:t>9</w:t>
      </w:r>
      <w:r w:rsidRPr="00B92157">
        <w:rPr>
          <w:sz w:val="28"/>
          <w:szCs w:val="28"/>
        </w:rPr>
        <w:t xml:space="preserve"> года проведено </w:t>
      </w:r>
      <w:r w:rsidR="005F5AA2">
        <w:rPr>
          <w:sz w:val="28"/>
          <w:szCs w:val="28"/>
        </w:rPr>
        <w:t>7</w:t>
      </w:r>
      <w:r w:rsidRPr="00B92157">
        <w:rPr>
          <w:sz w:val="28"/>
          <w:szCs w:val="28"/>
        </w:rPr>
        <w:t xml:space="preserve"> заседани</w:t>
      </w:r>
      <w:r w:rsidR="005F5AA2">
        <w:rPr>
          <w:sz w:val="28"/>
          <w:szCs w:val="28"/>
        </w:rPr>
        <w:t>й</w:t>
      </w:r>
      <w:r w:rsidRPr="00B9215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(аналогичный период 201</w:t>
      </w:r>
      <w:r w:rsidR="005F5AA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5F5AA2">
        <w:rPr>
          <w:sz w:val="28"/>
          <w:szCs w:val="28"/>
        </w:rPr>
        <w:t>-</w:t>
      </w:r>
      <w:r>
        <w:rPr>
          <w:sz w:val="28"/>
          <w:szCs w:val="28"/>
        </w:rPr>
        <w:t xml:space="preserve"> 4 заседания комиссии), на которых были рассмотрены следующие вопросы:</w:t>
      </w:r>
    </w:p>
    <w:p w:rsidR="00873ED6" w:rsidRDefault="00873ED6" w:rsidP="00873E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2157">
        <w:rPr>
          <w:sz w:val="28"/>
          <w:szCs w:val="28"/>
        </w:rPr>
        <w:t xml:space="preserve"> о даче согласия  гражданам, ранее замещавшим должности муниципальной службы, включенным в соответствующий перечень, замещать на условиях трудового договора должности в иных организациях</w:t>
      </w:r>
      <w:r>
        <w:rPr>
          <w:sz w:val="28"/>
          <w:szCs w:val="28"/>
        </w:rPr>
        <w:t>;</w:t>
      </w:r>
    </w:p>
    <w:p w:rsidR="005F5AA2" w:rsidRDefault="005F5AA2" w:rsidP="00873E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даче согласия на выполнение иной оплачиваемой работы;</w:t>
      </w:r>
    </w:p>
    <w:p w:rsidR="00873ED6" w:rsidRDefault="00873ED6" w:rsidP="00873E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5F5AA2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ретроспективно</w:t>
      </w:r>
      <w:r w:rsidR="005F5AA2">
        <w:rPr>
          <w:sz w:val="28"/>
          <w:szCs w:val="28"/>
        </w:rPr>
        <w:t>го</w:t>
      </w:r>
      <w:r>
        <w:rPr>
          <w:sz w:val="28"/>
          <w:szCs w:val="28"/>
        </w:rPr>
        <w:t xml:space="preserve"> анализ</w:t>
      </w:r>
      <w:r w:rsidR="005F5AA2">
        <w:rPr>
          <w:sz w:val="28"/>
          <w:szCs w:val="28"/>
        </w:rPr>
        <w:t>а</w:t>
      </w:r>
      <w:r>
        <w:rPr>
          <w:sz w:val="28"/>
          <w:szCs w:val="28"/>
        </w:rPr>
        <w:t xml:space="preserve"> справок о доходах, расходах.</w:t>
      </w:r>
    </w:p>
    <w:p w:rsidR="00873ED6" w:rsidRPr="00B92157" w:rsidRDefault="00873ED6" w:rsidP="00873ED6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2157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на муниципальных служащих, лиц, замещающих муниципальные должности, депутатов, а также </w:t>
      </w:r>
      <w:r w:rsidRPr="00B92157">
        <w:rPr>
          <w:rFonts w:ascii="Times New Roman" w:hAnsi="Times New Roman"/>
          <w:sz w:val="28"/>
          <w:szCs w:val="28"/>
        </w:rPr>
        <w:lastRenderedPageBreak/>
        <w:t>на руководителей муниципальных учреждений возложена обязанность по ежегодному предоставлению сведений о доходах, расходах, об имуществе и обязательствах имущественного характера на себя, своего супруга (супругу) и несовершеннолетних детей (далее – Сведения о доходах). Сведения о доходах за 201</w:t>
      </w:r>
      <w:r w:rsidR="005F5AA2">
        <w:rPr>
          <w:rFonts w:ascii="Times New Roman" w:hAnsi="Times New Roman"/>
          <w:sz w:val="28"/>
          <w:szCs w:val="28"/>
        </w:rPr>
        <w:t>8</w:t>
      </w:r>
      <w:r w:rsidRPr="00B92157">
        <w:rPr>
          <w:rFonts w:ascii="Times New Roman" w:hAnsi="Times New Roman"/>
          <w:sz w:val="28"/>
          <w:szCs w:val="28"/>
        </w:rPr>
        <w:t xml:space="preserve"> год были представлены:</w:t>
      </w:r>
    </w:p>
    <w:p w:rsidR="00873ED6" w:rsidRPr="00B92157" w:rsidRDefault="00873ED6" w:rsidP="00873ED6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2157">
        <w:rPr>
          <w:rFonts w:ascii="Times New Roman" w:hAnsi="Times New Roman"/>
          <w:sz w:val="28"/>
          <w:szCs w:val="28"/>
        </w:rPr>
        <w:t xml:space="preserve">- </w:t>
      </w:r>
      <w:r w:rsidR="00DB0937">
        <w:rPr>
          <w:rFonts w:ascii="Times New Roman" w:hAnsi="Times New Roman"/>
          <w:sz w:val="28"/>
          <w:szCs w:val="28"/>
        </w:rPr>
        <w:t>41</w:t>
      </w:r>
      <w:r w:rsidRPr="00B92157">
        <w:rPr>
          <w:rFonts w:ascii="Times New Roman" w:hAnsi="Times New Roman"/>
          <w:sz w:val="28"/>
          <w:szCs w:val="28"/>
        </w:rPr>
        <w:t xml:space="preserve"> лиц</w:t>
      </w:r>
      <w:r w:rsidR="00DB0937">
        <w:rPr>
          <w:rFonts w:ascii="Times New Roman" w:hAnsi="Times New Roman"/>
          <w:sz w:val="28"/>
          <w:szCs w:val="28"/>
        </w:rPr>
        <w:t>ом</w:t>
      </w:r>
      <w:r w:rsidRPr="00B92157">
        <w:rPr>
          <w:rFonts w:ascii="Times New Roman" w:hAnsi="Times New Roman"/>
          <w:sz w:val="28"/>
          <w:szCs w:val="28"/>
        </w:rPr>
        <w:t>, замещающим должности муниципальной службы в администрации муниципального района;</w:t>
      </w:r>
    </w:p>
    <w:p w:rsidR="00873ED6" w:rsidRPr="00B92157" w:rsidRDefault="00873ED6" w:rsidP="00873ED6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2157">
        <w:rPr>
          <w:rFonts w:ascii="Times New Roman" w:hAnsi="Times New Roman"/>
          <w:sz w:val="28"/>
          <w:szCs w:val="28"/>
        </w:rPr>
        <w:t xml:space="preserve">- 40 руководителями муниципальных учреждений. </w:t>
      </w:r>
    </w:p>
    <w:p w:rsidR="00873ED6" w:rsidRPr="00B92157" w:rsidRDefault="00873ED6" w:rsidP="00873ED6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2157">
        <w:rPr>
          <w:rFonts w:ascii="Times New Roman" w:hAnsi="Times New Roman"/>
          <w:sz w:val="28"/>
          <w:szCs w:val="28"/>
        </w:rPr>
        <w:t>Сведения о доходах в поселениях предоставили:</w:t>
      </w:r>
    </w:p>
    <w:p w:rsidR="00873ED6" w:rsidRDefault="00873ED6" w:rsidP="00873ED6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2157">
        <w:rPr>
          <w:rFonts w:ascii="Times New Roman" w:hAnsi="Times New Roman"/>
          <w:sz w:val="28"/>
          <w:szCs w:val="28"/>
        </w:rPr>
        <w:t>- 28 лиц, замещающих должности муниципальной службы</w:t>
      </w:r>
      <w:r w:rsidR="00DB0937">
        <w:rPr>
          <w:rFonts w:ascii="Times New Roman" w:hAnsi="Times New Roman"/>
          <w:sz w:val="28"/>
          <w:szCs w:val="28"/>
        </w:rPr>
        <w:t>.</w:t>
      </w:r>
    </w:p>
    <w:p w:rsidR="00DB0937" w:rsidRPr="00DB0937" w:rsidRDefault="00DB0937" w:rsidP="00DB093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B0937">
        <w:rPr>
          <w:sz w:val="28"/>
          <w:szCs w:val="28"/>
        </w:rPr>
        <w:t xml:space="preserve">Проведена работа по сбору </w:t>
      </w:r>
      <w:r>
        <w:rPr>
          <w:sz w:val="28"/>
          <w:szCs w:val="28"/>
        </w:rPr>
        <w:t>С</w:t>
      </w:r>
      <w:r w:rsidRPr="00DB0937">
        <w:rPr>
          <w:sz w:val="28"/>
          <w:szCs w:val="28"/>
        </w:rPr>
        <w:t>ведений о доходах от лиц, определенных Законом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характера». Сведения предоставлены с использованием специального программного обеспечения «Справки БК» в сроки, установленные управлением по профилактике коррупицонных и иных правонарушений правительства Воронежской области, согласно графику  с 11 по 15 марта 2019 года.</w:t>
      </w:r>
    </w:p>
    <w:p w:rsidR="00DB0937" w:rsidRPr="00DB0937" w:rsidRDefault="00DB0937" w:rsidP="00DB093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B0937">
        <w:rPr>
          <w:sz w:val="28"/>
          <w:szCs w:val="28"/>
        </w:rPr>
        <w:t>Сведения предоставлены главой муниципального района, 32 депутатами муниципального района, 129 депутатами городского и сельских поселений, входящих в состав муниципального района, 3 главами администраций поселений, входящих в состав муниципального района, 1 председателем Контрольно-ревизионной комиссии муниципального района.</w:t>
      </w:r>
    </w:p>
    <w:p w:rsidR="00DB0937" w:rsidRDefault="00873ED6" w:rsidP="00DB0937">
      <w:pPr>
        <w:spacing w:line="360" w:lineRule="auto"/>
        <w:ind w:firstLine="539"/>
        <w:jc w:val="both"/>
        <w:rPr>
          <w:sz w:val="28"/>
          <w:szCs w:val="28"/>
        </w:rPr>
      </w:pPr>
      <w:r w:rsidRPr="00B92157">
        <w:rPr>
          <w:sz w:val="28"/>
          <w:szCs w:val="28"/>
        </w:rPr>
        <w:t xml:space="preserve">   Должностные лица администраций муниципального района и поселений в рамках реализации функций по обеспечению соблюдения служащими требований законодательства о противодействии коррупции при приеме сведений о доходах принимали меры к выявлению явных неточностей, </w:t>
      </w:r>
      <w:r w:rsidRPr="00B92157">
        <w:rPr>
          <w:sz w:val="28"/>
          <w:szCs w:val="28"/>
        </w:rPr>
        <w:lastRenderedPageBreak/>
        <w:t>описок или ошибок, допущенных служащим, в целом не искажающих достоверность представленных сведений.</w:t>
      </w:r>
      <w:r w:rsidR="00DB0937">
        <w:rPr>
          <w:sz w:val="28"/>
          <w:szCs w:val="28"/>
        </w:rPr>
        <w:t xml:space="preserve"> </w:t>
      </w:r>
    </w:p>
    <w:p w:rsidR="00873ED6" w:rsidRPr="00DB0937" w:rsidRDefault="00DB0937" w:rsidP="00DB0937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проведения декларационной кампании </w:t>
      </w:r>
      <w:r w:rsidRPr="00DB0937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DB0937">
        <w:rPr>
          <w:sz w:val="28"/>
          <w:szCs w:val="28"/>
        </w:rPr>
        <w:t xml:space="preserve"> по профилактике коррупционных и иных правонарушений правительства Воронежской области </w:t>
      </w:r>
      <w:r>
        <w:rPr>
          <w:sz w:val="28"/>
          <w:szCs w:val="28"/>
        </w:rPr>
        <w:t>рекомендовано</w:t>
      </w:r>
      <w:r w:rsidRPr="00DB0937">
        <w:rPr>
          <w:sz w:val="28"/>
          <w:szCs w:val="28"/>
        </w:rPr>
        <w:t xml:space="preserve"> Комиссиям по соблюдению требований к должностному поведению лиц, замещающих муниципальные должности, и урегулирования конфликта интересов СНД муниципального района, городского и сельских поселений, входящих в состав муниципального района (далее – Комиссия) </w:t>
      </w:r>
      <w:r>
        <w:rPr>
          <w:sz w:val="28"/>
          <w:szCs w:val="28"/>
        </w:rPr>
        <w:t>провести заседания Комиссии, на которых обрати</w:t>
      </w:r>
      <w:r w:rsidR="00F10114">
        <w:rPr>
          <w:sz w:val="28"/>
          <w:szCs w:val="28"/>
        </w:rPr>
        <w:t>ли</w:t>
      </w:r>
      <w:r>
        <w:rPr>
          <w:sz w:val="28"/>
          <w:szCs w:val="28"/>
        </w:rPr>
        <w:t xml:space="preserve"> внимание </w:t>
      </w:r>
      <w:r w:rsidRPr="00DB0937">
        <w:rPr>
          <w:sz w:val="28"/>
          <w:szCs w:val="28"/>
        </w:rPr>
        <w:t>лиц, замещающи</w:t>
      </w:r>
      <w:r w:rsidR="00F10114">
        <w:rPr>
          <w:sz w:val="28"/>
          <w:szCs w:val="28"/>
        </w:rPr>
        <w:t>х</w:t>
      </w:r>
      <w:r w:rsidRPr="00DB0937">
        <w:rPr>
          <w:sz w:val="28"/>
          <w:szCs w:val="28"/>
        </w:rPr>
        <w:t xml:space="preserve"> муниципальные должности в представительных органах муниципального района и поселений (депутаты), </w:t>
      </w:r>
      <w:r w:rsidR="00F10114" w:rsidRPr="00DB0937">
        <w:rPr>
          <w:sz w:val="28"/>
          <w:szCs w:val="28"/>
        </w:rPr>
        <w:t xml:space="preserve">впредь не допускать нарушений антикоррупционного законодательства в части, предоставления </w:t>
      </w:r>
      <w:r w:rsidRPr="00DB0937">
        <w:rPr>
          <w:sz w:val="28"/>
          <w:szCs w:val="28"/>
        </w:rPr>
        <w:t>справок о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</w:t>
      </w:r>
      <w:r w:rsidR="00F10114">
        <w:rPr>
          <w:sz w:val="28"/>
          <w:szCs w:val="28"/>
        </w:rPr>
        <w:t>.</w:t>
      </w:r>
      <w:r w:rsidRPr="00DB0937">
        <w:rPr>
          <w:sz w:val="28"/>
          <w:szCs w:val="28"/>
        </w:rPr>
        <w:t xml:space="preserve"> </w:t>
      </w:r>
    </w:p>
    <w:p w:rsidR="00873ED6" w:rsidRPr="00CA56EE" w:rsidRDefault="00873ED6" w:rsidP="00CA56E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2157">
        <w:rPr>
          <w:rFonts w:ascii="Times New Roman" w:hAnsi="Times New Roman"/>
          <w:sz w:val="28"/>
          <w:szCs w:val="28"/>
        </w:rPr>
        <w:t>В соответствии с законодательством о противодействии коррупции муниципальный служащий может представить уточненные сведения о доходах в течение одного месяца после окончания установленного срока представления, т.е. до 30.05.201</w:t>
      </w:r>
      <w:r w:rsidR="00F10114">
        <w:rPr>
          <w:rFonts w:ascii="Times New Roman" w:hAnsi="Times New Roman"/>
          <w:sz w:val="28"/>
          <w:szCs w:val="28"/>
        </w:rPr>
        <w:t>9</w:t>
      </w:r>
      <w:r w:rsidRPr="00B92157">
        <w:rPr>
          <w:rFonts w:ascii="Times New Roman" w:hAnsi="Times New Roman"/>
          <w:sz w:val="28"/>
          <w:szCs w:val="28"/>
        </w:rPr>
        <w:t>.</w:t>
      </w:r>
      <w:r w:rsidR="00CA56EE">
        <w:rPr>
          <w:rFonts w:ascii="Times New Roman" w:hAnsi="Times New Roman"/>
          <w:sz w:val="28"/>
          <w:szCs w:val="28"/>
        </w:rPr>
        <w:t xml:space="preserve"> </w:t>
      </w:r>
      <w:r w:rsidRPr="00CA56EE">
        <w:rPr>
          <w:rFonts w:ascii="Times New Roman" w:hAnsi="Times New Roman"/>
          <w:sz w:val="28"/>
          <w:szCs w:val="28"/>
        </w:rPr>
        <w:t>В кадровые службы муниципальных образований муниципального района в 201</w:t>
      </w:r>
      <w:r w:rsidR="00F10114">
        <w:rPr>
          <w:rFonts w:ascii="Times New Roman" w:hAnsi="Times New Roman"/>
          <w:sz w:val="28"/>
          <w:szCs w:val="28"/>
        </w:rPr>
        <w:t>9</w:t>
      </w:r>
      <w:r w:rsidRPr="00CA56EE">
        <w:rPr>
          <w:rFonts w:ascii="Times New Roman" w:hAnsi="Times New Roman"/>
          <w:sz w:val="28"/>
          <w:szCs w:val="28"/>
        </w:rPr>
        <w:t xml:space="preserve"> году уточненные справки не поступали.</w:t>
      </w:r>
    </w:p>
    <w:p w:rsidR="00873ED6" w:rsidRDefault="000D2B36" w:rsidP="00873E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3ED6">
        <w:rPr>
          <w:sz w:val="28"/>
          <w:szCs w:val="28"/>
        </w:rPr>
        <w:t>Работа по проведению ретроспективного анализа сведений о доходах, расходах, проведенная кадровыми службами района и поселений была расс</w:t>
      </w:r>
      <w:r w:rsidR="00CA56EE">
        <w:rPr>
          <w:sz w:val="28"/>
          <w:szCs w:val="28"/>
        </w:rPr>
        <w:t>м</w:t>
      </w:r>
      <w:r w:rsidR="00873ED6">
        <w:rPr>
          <w:sz w:val="28"/>
          <w:szCs w:val="28"/>
        </w:rPr>
        <w:t>отрена на заседании комиссии и призна</w:t>
      </w:r>
      <w:r w:rsidR="00253376">
        <w:rPr>
          <w:sz w:val="28"/>
          <w:szCs w:val="28"/>
        </w:rPr>
        <w:t>на</w:t>
      </w:r>
      <w:r w:rsidR="00873ED6">
        <w:rPr>
          <w:sz w:val="28"/>
          <w:szCs w:val="28"/>
        </w:rPr>
        <w:t xml:space="preserve"> удовлетворительной.</w:t>
      </w:r>
    </w:p>
    <w:p w:rsidR="00331B25" w:rsidRPr="00E822F1" w:rsidRDefault="000D2B36" w:rsidP="00331B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1B25">
        <w:rPr>
          <w:sz w:val="28"/>
          <w:szCs w:val="28"/>
        </w:rPr>
        <w:t>На основании п</w:t>
      </w:r>
      <w:r w:rsidR="00331B25" w:rsidRPr="00E822F1">
        <w:rPr>
          <w:sz w:val="28"/>
          <w:szCs w:val="28"/>
        </w:rPr>
        <w:t>редставлени</w:t>
      </w:r>
      <w:r>
        <w:rPr>
          <w:sz w:val="28"/>
          <w:szCs w:val="28"/>
        </w:rPr>
        <w:t>й</w:t>
      </w:r>
      <w:r w:rsidR="00331B25">
        <w:rPr>
          <w:sz w:val="28"/>
          <w:szCs w:val="28"/>
        </w:rPr>
        <w:t xml:space="preserve"> прокуратуры Рамонского района</w:t>
      </w:r>
      <w:r w:rsidR="00331B25" w:rsidRPr="00E822F1">
        <w:rPr>
          <w:sz w:val="28"/>
          <w:szCs w:val="28"/>
        </w:rPr>
        <w:t xml:space="preserve"> об устранении нарушений законодательства о муниципальной службе и противодействии коррупции</w:t>
      </w:r>
      <w:r w:rsidR="00331B25">
        <w:rPr>
          <w:sz w:val="28"/>
          <w:szCs w:val="28"/>
        </w:rPr>
        <w:t xml:space="preserve">, </w:t>
      </w:r>
      <w:r w:rsidR="00331B25" w:rsidRPr="00E822F1">
        <w:rPr>
          <w:sz w:val="28"/>
          <w:szCs w:val="28"/>
        </w:rPr>
        <w:t>Совет</w:t>
      </w:r>
      <w:r>
        <w:rPr>
          <w:sz w:val="28"/>
          <w:szCs w:val="28"/>
        </w:rPr>
        <w:t>ами</w:t>
      </w:r>
      <w:r w:rsidR="00331B25" w:rsidRPr="00E822F1">
        <w:rPr>
          <w:sz w:val="28"/>
          <w:szCs w:val="28"/>
        </w:rPr>
        <w:t xml:space="preserve"> народных депутатов муниципального района</w:t>
      </w:r>
      <w:r>
        <w:rPr>
          <w:sz w:val="28"/>
          <w:szCs w:val="28"/>
        </w:rPr>
        <w:t xml:space="preserve"> и поселений,входящих в состав муниципального района</w:t>
      </w:r>
      <w:r w:rsidR="00331B25" w:rsidRPr="00E822F1">
        <w:rPr>
          <w:sz w:val="28"/>
          <w:szCs w:val="28"/>
        </w:rPr>
        <w:t xml:space="preserve"> приня</w:t>
      </w:r>
      <w:r>
        <w:rPr>
          <w:sz w:val="28"/>
          <w:szCs w:val="28"/>
        </w:rPr>
        <w:t xml:space="preserve">ты </w:t>
      </w:r>
      <w:r w:rsidR="00331B25" w:rsidRPr="00E822F1">
        <w:rPr>
          <w:sz w:val="28"/>
          <w:szCs w:val="28"/>
        </w:rPr>
        <w:t xml:space="preserve">решения «О внесении изменений в решение Совета народных депутатов </w:t>
      </w:r>
      <w:r w:rsidR="00331B25" w:rsidRPr="00E822F1">
        <w:rPr>
          <w:sz w:val="28"/>
          <w:szCs w:val="28"/>
        </w:rPr>
        <w:lastRenderedPageBreak/>
        <w:t>Рамонского муниципального района Воронежской области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Рамонского муниципального района Воронежской области</w:t>
      </w:r>
      <w:r>
        <w:rPr>
          <w:sz w:val="28"/>
          <w:szCs w:val="28"/>
        </w:rPr>
        <w:t xml:space="preserve"> и поселений</w:t>
      </w:r>
      <w:r w:rsidR="00331B25" w:rsidRPr="00E822F1">
        <w:rPr>
          <w:sz w:val="28"/>
          <w:szCs w:val="28"/>
        </w:rPr>
        <w:t xml:space="preserve">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  </w:t>
      </w:r>
    </w:p>
    <w:p w:rsidR="00331B25" w:rsidRPr="00E822F1" w:rsidRDefault="00331B25" w:rsidP="00331B25">
      <w:pPr>
        <w:spacing w:line="360" w:lineRule="auto"/>
        <w:ind w:firstLine="709"/>
        <w:jc w:val="both"/>
        <w:rPr>
          <w:sz w:val="28"/>
          <w:szCs w:val="28"/>
        </w:rPr>
      </w:pPr>
      <w:r w:rsidRPr="00E822F1">
        <w:rPr>
          <w:sz w:val="28"/>
          <w:szCs w:val="28"/>
        </w:rPr>
        <w:t>В соответствии с указанным</w:t>
      </w:r>
      <w:r w:rsidR="000D2B36">
        <w:rPr>
          <w:sz w:val="28"/>
          <w:szCs w:val="28"/>
        </w:rPr>
        <w:t>и</w:t>
      </w:r>
      <w:r w:rsidRPr="00E822F1">
        <w:rPr>
          <w:sz w:val="28"/>
          <w:szCs w:val="28"/>
        </w:rPr>
        <w:t xml:space="preserve"> решени</w:t>
      </w:r>
      <w:r w:rsidR="000D2B36">
        <w:rPr>
          <w:sz w:val="28"/>
          <w:szCs w:val="28"/>
        </w:rPr>
        <w:t>ями</w:t>
      </w:r>
      <w:r w:rsidRPr="00E822F1">
        <w:rPr>
          <w:sz w:val="28"/>
          <w:szCs w:val="28"/>
        </w:rPr>
        <w:t xml:space="preserve"> администрацией муниципального района </w:t>
      </w:r>
      <w:r w:rsidR="000D2B36">
        <w:rPr>
          <w:sz w:val="28"/>
          <w:szCs w:val="28"/>
        </w:rPr>
        <w:t xml:space="preserve">и администрациями поселений </w:t>
      </w:r>
      <w:r w:rsidRPr="00E822F1">
        <w:rPr>
          <w:sz w:val="28"/>
          <w:szCs w:val="28"/>
        </w:rPr>
        <w:t>принят</w:t>
      </w:r>
      <w:r w:rsidR="000D2B36">
        <w:rPr>
          <w:sz w:val="28"/>
          <w:szCs w:val="28"/>
        </w:rPr>
        <w:t>ы</w:t>
      </w:r>
      <w:r w:rsidRPr="00E822F1">
        <w:rPr>
          <w:sz w:val="28"/>
          <w:szCs w:val="28"/>
        </w:rPr>
        <w:t xml:space="preserve"> распоряжени</w:t>
      </w:r>
      <w:r w:rsidR="000D2B36">
        <w:rPr>
          <w:sz w:val="28"/>
          <w:szCs w:val="28"/>
        </w:rPr>
        <w:t>я</w:t>
      </w:r>
      <w:r w:rsidRPr="00E822F1">
        <w:rPr>
          <w:sz w:val="28"/>
          <w:szCs w:val="28"/>
        </w:rPr>
        <w:t xml:space="preserve"> «О назначении лица, ответственного за направление сведений в уполномоченный государственный орган (уполномоченную организацию)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правонарушения».</w:t>
      </w:r>
      <w:r>
        <w:rPr>
          <w:sz w:val="28"/>
          <w:szCs w:val="28"/>
        </w:rPr>
        <w:t xml:space="preserve"> Л</w:t>
      </w:r>
      <w:r w:rsidRPr="00E822F1">
        <w:rPr>
          <w:sz w:val="28"/>
          <w:szCs w:val="28"/>
        </w:rPr>
        <w:t>иц</w:t>
      </w:r>
      <w:r w:rsidR="000D2B36">
        <w:rPr>
          <w:sz w:val="28"/>
          <w:szCs w:val="28"/>
        </w:rPr>
        <w:t>ам</w:t>
      </w:r>
      <w:r w:rsidRPr="00E822F1">
        <w:rPr>
          <w:sz w:val="28"/>
          <w:szCs w:val="28"/>
        </w:rPr>
        <w:t>, ответственн</w:t>
      </w:r>
      <w:r w:rsidR="000D2B36">
        <w:rPr>
          <w:sz w:val="28"/>
          <w:szCs w:val="28"/>
        </w:rPr>
        <w:t>ым</w:t>
      </w:r>
      <w:r w:rsidRPr="00E822F1">
        <w:rPr>
          <w:sz w:val="28"/>
          <w:szCs w:val="28"/>
        </w:rPr>
        <w:t xml:space="preserve"> за направление вышеуказанных сведений, разъяснено о неукоснительном соблюдении законодательства о муниципальной службе и противодействии коррупции при взаимодействии с уполномоченным государственным органом, осуществляющим ведение реестра лиц,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B01D4F" w:rsidRDefault="00331B25" w:rsidP="00CB537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0D2B36" w:rsidRPr="000D2B36">
        <w:rPr>
          <w:sz w:val="28"/>
          <w:szCs w:val="28"/>
        </w:rPr>
        <w:t>Администрацией муниципального района проведен мониторинг количества и содержания поступивших в органы местного самоуправления муниципального района и поселений, входящих в его состав, актов прокурорского реагирования</w:t>
      </w:r>
      <w:r w:rsidR="000D2B36">
        <w:rPr>
          <w:sz w:val="28"/>
          <w:szCs w:val="28"/>
        </w:rPr>
        <w:t>.</w:t>
      </w:r>
      <w:r w:rsidR="000D2B36">
        <w:t xml:space="preserve"> </w:t>
      </w:r>
      <w:r w:rsidR="000D2B36" w:rsidRPr="000D2B36">
        <w:rPr>
          <w:sz w:val="28"/>
          <w:szCs w:val="28"/>
        </w:rPr>
        <w:t>В результате мониторинга выявлено, что</w:t>
      </w:r>
      <w:r w:rsidR="000D2B36" w:rsidRPr="009C5E0E">
        <w:t xml:space="preserve"> </w:t>
      </w:r>
      <w:r w:rsidR="000D2B36">
        <w:rPr>
          <w:sz w:val="28"/>
          <w:szCs w:val="28"/>
        </w:rPr>
        <w:t>за</w:t>
      </w:r>
      <w:r w:rsidR="00873ED6" w:rsidRPr="00B92157">
        <w:rPr>
          <w:sz w:val="28"/>
          <w:szCs w:val="28"/>
        </w:rPr>
        <w:t xml:space="preserve"> </w:t>
      </w:r>
      <w:r w:rsidR="000D2B36">
        <w:rPr>
          <w:sz w:val="28"/>
          <w:szCs w:val="28"/>
        </w:rPr>
        <w:t>1 полугодие</w:t>
      </w:r>
      <w:r w:rsidR="00873ED6">
        <w:rPr>
          <w:sz w:val="28"/>
          <w:szCs w:val="28"/>
        </w:rPr>
        <w:t xml:space="preserve"> </w:t>
      </w:r>
      <w:r w:rsidR="00873ED6" w:rsidRPr="00B92157">
        <w:rPr>
          <w:sz w:val="28"/>
          <w:szCs w:val="28"/>
        </w:rPr>
        <w:t>201</w:t>
      </w:r>
      <w:r w:rsidR="000D2B36">
        <w:rPr>
          <w:sz w:val="28"/>
          <w:szCs w:val="28"/>
        </w:rPr>
        <w:t xml:space="preserve">9 </w:t>
      </w:r>
      <w:r w:rsidR="00873ED6" w:rsidRPr="00B92157">
        <w:rPr>
          <w:sz w:val="28"/>
          <w:szCs w:val="28"/>
        </w:rPr>
        <w:t>год</w:t>
      </w:r>
      <w:r w:rsidR="00873ED6">
        <w:rPr>
          <w:sz w:val="28"/>
          <w:szCs w:val="28"/>
        </w:rPr>
        <w:t>а</w:t>
      </w:r>
      <w:r w:rsidR="00873ED6" w:rsidRPr="00B92157">
        <w:rPr>
          <w:sz w:val="28"/>
          <w:szCs w:val="28"/>
        </w:rPr>
        <w:t xml:space="preserve"> от прокуратуры Рамонского района поступило </w:t>
      </w:r>
      <w:r w:rsidR="000D2B36">
        <w:rPr>
          <w:sz w:val="28"/>
          <w:szCs w:val="28"/>
        </w:rPr>
        <w:t xml:space="preserve">15 </w:t>
      </w:r>
      <w:r w:rsidR="00873ED6" w:rsidRPr="00B92157">
        <w:rPr>
          <w:sz w:val="28"/>
          <w:szCs w:val="28"/>
        </w:rPr>
        <w:t>представлени</w:t>
      </w:r>
      <w:r w:rsidR="000D2B36">
        <w:rPr>
          <w:sz w:val="28"/>
          <w:szCs w:val="28"/>
        </w:rPr>
        <w:t>й, 18 требований и 20 протестов</w:t>
      </w:r>
      <w:r w:rsidR="00873ED6" w:rsidRPr="00B92157">
        <w:rPr>
          <w:sz w:val="28"/>
          <w:szCs w:val="28"/>
        </w:rPr>
        <w:t xml:space="preserve"> об устранении нарушений законодательства о противодействии коррупции. Данн</w:t>
      </w:r>
      <w:r w:rsidR="000D2B36">
        <w:rPr>
          <w:sz w:val="28"/>
          <w:szCs w:val="28"/>
        </w:rPr>
        <w:t>ые</w:t>
      </w:r>
      <w:r w:rsidR="00873ED6" w:rsidRPr="00B92157">
        <w:rPr>
          <w:sz w:val="28"/>
          <w:szCs w:val="28"/>
        </w:rPr>
        <w:t xml:space="preserve"> </w:t>
      </w:r>
      <w:r w:rsidR="000D2B36">
        <w:rPr>
          <w:sz w:val="28"/>
          <w:szCs w:val="28"/>
        </w:rPr>
        <w:t>акты прокурорского реагирования</w:t>
      </w:r>
      <w:r w:rsidR="00873ED6" w:rsidRPr="00B92157">
        <w:rPr>
          <w:sz w:val="28"/>
          <w:szCs w:val="28"/>
        </w:rPr>
        <w:t xml:space="preserve"> был</w:t>
      </w:r>
      <w:r w:rsidR="000D2B36">
        <w:rPr>
          <w:sz w:val="28"/>
          <w:szCs w:val="28"/>
        </w:rPr>
        <w:t>и</w:t>
      </w:r>
      <w:r w:rsidR="00873ED6" w:rsidRPr="00B92157">
        <w:rPr>
          <w:sz w:val="28"/>
          <w:szCs w:val="28"/>
        </w:rPr>
        <w:t xml:space="preserve"> рассмотрен</w:t>
      </w:r>
      <w:r w:rsidR="000D2B36">
        <w:rPr>
          <w:sz w:val="28"/>
          <w:szCs w:val="28"/>
        </w:rPr>
        <w:t xml:space="preserve">ы, требования удовлетворены. </w:t>
      </w:r>
    </w:p>
    <w:p w:rsidR="00873ED6" w:rsidRPr="00B92157" w:rsidRDefault="00873ED6" w:rsidP="00873E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B92157">
        <w:rPr>
          <w:sz w:val="28"/>
          <w:szCs w:val="28"/>
        </w:rPr>
        <w:t xml:space="preserve"> рамках реализации плана, а также в соответствии с распоряжением правительства Воронежской области от 08.09.2016 № 554-р ежеквартально администрацией района в управление по профилактике коррупционных и иных правонарушений правительства Воронежской области направляется Отчет о ходе реализации мероприятий по противодействию коррупции, подготовленный в автоматизированной информационной системе АИС «Мониторинг».</w:t>
      </w:r>
    </w:p>
    <w:p w:rsidR="00873ED6" w:rsidRDefault="00B01D4F" w:rsidP="00873E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ED6" w:rsidRPr="00B92157">
        <w:rPr>
          <w:sz w:val="28"/>
          <w:szCs w:val="28"/>
        </w:rPr>
        <w:t>Уведомлений от работников ОМСУ района и поселений о склонении к совершению коррупционных действий,</w:t>
      </w:r>
      <w:r w:rsidR="00873ED6" w:rsidRPr="00B92157">
        <w:rPr>
          <w:rFonts w:eastAsia="Calibri"/>
          <w:sz w:val="28"/>
          <w:szCs w:val="28"/>
        </w:rPr>
        <w:t xml:space="preserve"> </w:t>
      </w:r>
      <w:r w:rsidR="00873ED6" w:rsidRPr="00B92157">
        <w:rPr>
          <w:sz w:val="28"/>
          <w:szCs w:val="28"/>
        </w:rPr>
        <w:t xml:space="preserve">о возникновении личной заинтересованности при исполнении должностных обязанностей, которая приводит или может привести к конфликту интересов, и получении подарков в связи с должностным положением, а также  обращений от граждан и организаций о коррупционном поведении муниципальных служащих администраций района и поселений, работников подведомственных учреждений или обращений о фактах коррупции в указанных органах за 1 </w:t>
      </w:r>
      <w:r w:rsidR="00873ED6">
        <w:rPr>
          <w:sz w:val="28"/>
          <w:szCs w:val="28"/>
        </w:rPr>
        <w:t>полугодие</w:t>
      </w:r>
      <w:r w:rsidR="00873ED6" w:rsidRPr="00B9215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873ED6" w:rsidRPr="00B92157">
        <w:rPr>
          <w:sz w:val="28"/>
          <w:szCs w:val="28"/>
        </w:rPr>
        <w:t xml:space="preserve"> года не поступало.</w:t>
      </w:r>
    </w:p>
    <w:p w:rsidR="004B51F4" w:rsidRPr="004B51F4" w:rsidRDefault="005E1FFF" w:rsidP="004B51F4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51F4">
        <w:rPr>
          <w:sz w:val="28"/>
          <w:szCs w:val="28"/>
        </w:rPr>
        <w:t xml:space="preserve">В истекшем периоде проводилась работа по </w:t>
      </w:r>
      <w:r w:rsidRPr="004B51F4">
        <w:rPr>
          <w:sz w:val="28"/>
          <w:szCs w:val="28"/>
        </w:rPr>
        <w:t>повышению эффективности кадровой работы   в части, касающейся ведения личных дел лиц, замещающих муниципальные должности и должности муниципальной службы</w:t>
      </w:r>
      <w:r w:rsidRPr="004B51F4">
        <w:rPr>
          <w:sz w:val="28"/>
          <w:szCs w:val="28"/>
        </w:rPr>
        <w:t xml:space="preserve">. </w:t>
      </w:r>
      <w:r w:rsidR="004B51F4" w:rsidRPr="004B51F4">
        <w:rPr>
          <w:sz w:val="28"/>
          <w:szCs w:val="28"/>
        </w:rPr>
        <w:t>При проведении анализа Сведени</w:t>
      </w:r>
      <w:r w:rsidR="004B51F4">
        <w:rPr>
          <w:sz w:val="28"/>
          <w:szCs w:val="28"/>
        </w:rPr>
        <w:t>й</w:t>
      </w:r>
      <w:r w:rsidR="004B51F4" w:rsidRPr="004B51F4">
        <w:rPr>
          <w:sz w:val="28"/>
          <w:szCs w:val="28"/>
        </w:rPr>
        <w:t xml:space="preserve"> о доходах </w:t>
      </w:r>
      <w:r w:rsidR="004B51F4">
        <w:rPr>
          <w:sz w:val="28"/>
          <w:szCs w:val="28"/>
        </w:rPr>
        <w:t>была проведена сверка</w:t>
      </w:r>
      <w:r w:rsidR="004B51F4" w:rsidRPr="004B51F4">
        <w:rPr>
          <w:sz w:val="28"/>
          <w:szCs w:val="28"/>
        </w:rPr>
        <w:t xml:space="preserve"> с информацией о семейном положении, имеющейся  в личном деле. В анкетах лиц, замещающих должности муниципальной службы была проведена актуализация содержащихся сведений об их родственниках и свойственниках в целях выявления возможного конфликта интересов. Фактов возникновения конфликта интересов не выявлено.</w:t>
      </w:r>
      <w:r w:rsidR="004B51F4" w:rsidRPr="004B51F4">
        <w:rPr>
          <w:color w:val="000000"/>
          <w:sz w:val="28"/>
          <w:szCs w:val="28"/>
        </w:rPr>
        <w:t xml:space="preserve"> </w:t>
      </w:r>
      <w:r w:rsidR="004B51F4" w:rsidRPr="004B51F4">
        <w:rPr>
          <w:bCs/>
          <w:sz w:val="28"/>
          <w:szCs w:val="28"/>
        </w:rPr>
        <w:t>Случаев близкого родства или свойства связанного с непосредственной подчиненностью или подконтрольностью не установлено.</w:t>
      </w:r>
    </w:p>
    <w:p w:rsidR="005E1FFF" w:rsidRPr="004B51F4" w:rsidRDefault="004B51F4" w:rsidP="00873E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органах местного самоуправления муниципального района и поселений, входящих в его состав о</w:t>
      </w:r>
      <w:r w:rsidR="005E1FFF" w:rsidRPr="004B51F4">
        <w:rPr>
          <w:sz w:val="28"/>
          <w:szCs w:val="28"/>
        </w:rPr>
        <w:t>беспечен контрол</w:t>
      </w:r>
      <w:r>
        <w:rPr>
          <w:sz w:val="28"/>
          <w:szCs w:val="28"/>
        </w:rPr>
        <w:t>ь</w:t>
      </w:r>
      <w:r w:rsidR="005E1FFF" w:rsidRPr="004B51F4">
        <w:rPr>
          <w:sz w:val="28"/>
          <w:szCs w:val="28"/>
        </w:rPr>
        <w:t xml:space="preserve"> за соблюдением лицами, замещающими должности муниципальной службы, требований </w:t>
      </w:r>
      <w:r w:rsidR="005E1FFF" w:rsidRPr="004B51F4">
        <w:rPr>
          <w:sz w:val="28"/>
          <w:szCs w:val="28"/>
        </w:rPr>
        <w:lastRenderedPageBreak/>
        <w:t>законодательства Российской Федерации о противодействии коррупции, касающихся предотвращения и урегулирования конфликта интересов</w:t>
      </w:r>
      <w:r>
        <w:rPr>
          <w:sz w:val="28"/>
          <w:szCs w:val="28"/>
        </w:rPr>
        <w:t xml:space="preserve">. </w:t>
      </w:r>
      <w:r w:rsidR="005E1FFF" w:rsidRPr="004B51F4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Случаев</w:t>
      </w:r>
      <w:r w:rsidR="005E1FFF" w:rsidRPr="004B51F4">
        <w:rPr>
          <w:sz w:val="28"/>
          <w:szCs w:val="28"/>
        </w:rPr>
        <w:t xml:space="preserve"> несоблюдения</w:t>
      </w:r>
      <w:r>
        <w:rPr>
          <w:sz w:val="28"/>
          <w:szCs w:val="28"/>
        </w:rPr>
        <w:t xml:space="preserve"> законодательства не выявлено.</w:t>
      </w:r>
    </w:p>
    <w:p w:rsidR="005E1FFF" w:rsidRPr="004B51F4" w:rsidRDefault="00CB537E" w:rsidP="00873E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51F4">
        <w:rPr>
          <w:sz w:val="28"/>
          <w:szCs w:val="28"/>
        </w:rPr>
        <w:t>В соответствии с Планом необходимо о</w:t>
      </w:r>
      <w:r w:rsidR="005E1FFF" w:rsidRPr="004B51F4">
        <w:rPr>
          <w:sz w:val="28"/>
          <w:szCs w:val="28"/>
        </w:rPr>
        <w:t>рганиз</w:t>
      </w:r>
      <w:r w:rsidR="004B51F4">
        <w:rPr>
          <w:sz w:val="28"/>
          <w:szCs w:val="28"/>
        </w:rPr>
        <w:t>овать</w:t>
      </w:r>
      <w:r w:rsidR="005E1FFF" w:rsidRPr="004B51F4">
        <w:rPr>
          <w:sz w:val="28"/>
          <w:szCs w:val="28"/>
        </w:rPr>
        <w:t xml:space="preserve"> обучени</w:t>
      </w:r>
      <w:r w:rsidR="004B51F4">
        <w:rPr>
          <w:sz w:val="28"/>
          <w:szCs w:val="28"/>
        </w:rPr>
        <w:t>е</w:t>
      </w:r>
      <w:r w:rsidR="005E1FFF" w:rsidRPr="004B51F4">
        <w:rPr>
          <w:sz w:val="28"/>
          <w:szCs w:val="28"/>
        </w:rPr>
        <w:t xml:space="preserve">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</w:r>
      <w:r w:rsidR="004B51F4">
        <w:rPr>
          <w:sz w:val="28"/>
          <w:szCs w:val="28"/>
        </w:rPr>
        <w:t xml:space="preserve">. За 1  полугодие 2019 года </w:t>
      </w:r>
      <w:r>
        <w:rPr>
          <w:sz w:val="28"/>
          <w:szCs w:val="28"/>
        </w:rPr>
        <w:t>на муниципальную службу назначен 1 человек. Заявка на обучение по программам противодействие коррупции направлена в Управление государственной службы и кадров правительства Воронежской области.</w:t>
      </w:r>
    </w:p>
    <w:p w:rsidR="00873ED6" w:rsidRPr="00B92157" w:rsidRDefault="00873ED6" w:rsidP="00873ED6">
      <w:pPr>
        <w:spacing w:line="360" w:lineRule="auto"/>
        <w:ind w:firstLine="567"/>
        <w:jc w:val="both"/>
        <w:rPr>
          <w:sz w:val="28"/>
          <w:szCs w:val="28"/>
        </w:rPr>
      </w:pPr>
      <w:r w:rsidRPr="00B92157">
        <w:rPr>
          <w:sz w:val="28"/>
          <w:szCs w:val="28"/>
        </w:rPr>
        <w:t xml:space="preserve">Информация о новых положениях антикоррупционного законодательства, </w:t>
      </w:r>
      <w:r w:rsidRPr="00B92157">
        <w:rPr>
          <w:iCs/>
          <w:sz w:val="28"/>
          <w:szCs w:val="28"/>
        </w:rPr>
        <w:t>антикоррупционных стандартах поведения на муниципальной службе</w:t>
      </w:r>
      <w:r w:rsidRPr="00B92157">
        <w:rPr>
          <w:sz w:val="28"/>
          <w:szCs w:val="28"/>
        </w:rPr>
        <w:t xml:space="preserve"> в течение отчетного периода доводилась до сведения работников ОМСУ района и поселений, депутатов в ходе совещаний и заседаний представительных органов, а также посредством письменных уведомлений.</w:t>
      </w:r>
      <w:r w:rsidRPr="00B92157">
        <w:rPr>
          <w:iCs/>
          <w:color w:val="000000"/>
          <w:sz w:val="28"/>
          <w:szCs w:val="28"/>
        </w:rPr>
        <w:t xml:space="preserve"> </w:t>
      </w:r>
    </w:p>
    <w:sectPr w:rsidR="00873ED6" w:rsidRPr="00B9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C1"/>
    <w:rsid w:val="00090517"/>
    <w:rsid w:val="000D2B36"/>
    <w:rsid w:val="001C6533"/>
    <w:rsid w:val="00253376"/>
    <w:rsid w:val="00331B25"/>
    <w:rsid w:val="004B51F4"/>
    <w:rsid w:val="005E1FFF"/>
    <w:rsid w:val="005F5AA2"/>
    <w:rsid w:val="00727434"/>
    <w:rsid w:val="00873ED6"/>
    <w:rsid w:val="00B01D4F"/>
    <w:rsid w:val="00CA56EE"/>
    <w:rsid w:val="00CB537E"/>
    <w:rsid w:val="00DB0937"/>
    <w:rsid w:val="00DB14C1"/>
    <w:rsid w:val="00DD421A"/>
    <w:rsid w:val="00E564AD"/>
    <w:rsid w:val="00F1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19AB"/>
  <w15:chartTrackingRefBased/>
  <w15:docId w15:val="{CB98D223-822B-4F0E-A0C9-C1794467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E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3">
    <w:name w:val="p3"/>
    <w:basedOn w:val="a"/>
    <w:rsid w:val="004B51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53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3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BB39224A62969BF3FBD57CC24384F4878B7B56FFE4FB6F71180D0632V3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 Талдыкина</dc:creator>
  <cp:keywords/>
  <dc:description/>
  <cp:lastModifiedBy>Лариса Петровна Талдыкина</cp:lastModifiedBy>
  <cp:revision>3</cp:revision>
  <cp:lastPrinted>2019-08-15T09:09:00Z</cp:lastPrinted>
  <dcterms:created xsi:type="dcterms:W3CDTF">2018-06-26T12:53:00Z</dcterms:created>
  <dcterms:modified xsi:type="dcterms:W3CDTF">2019-08-15T09:09:00Z</dcterms:modified>
</cp:coreProperties>
</file>