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E6" w:rsidRPr="00460A01" w:rsidRDefault="00681EE6" w:rsidP="00681EE6">
      <w:pPr>
        <w:widowControl w:val="0"/>
        <w:autoSpaceDE w:val="0"/>
        <w:autoSpaceDN w:val="0"/>
        <w:adjustRightInd w:val="0"/>
        <w:spacing w:after="0" w:line="240" w:lineRule="auto"/>
        <w:jc w:val="both"/>
        <w:outlineLvl w:val="0"/>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МИНИСТЕРСТВО ТРУДА И СОЦИАЛЬНОЙ ЗАЩИТЫ РОССИЙСКОЙ ФЕДЕРАЦИИ</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РАЗЪЯСНЕНИЯ</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от 17 июля 2013 года</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ПО ПРИМЕНЕНИЮ</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ФЕДЕРАЛ</w:t>
      </w:r>
      <w:r>
        <w:rPr>
          <w:rFonts w:ascii="Times New Roman" w:hAnsi="Times New Roman"/>
          <w:b/>
          <w:bCs/>
          <w:sz w:val="24"/>
          <w:szCs w:val="24"/>
        </w:rPr>
        <w:t>ЬНОГО ЗАКОНА ОТ 3 ДЕКАБРЯ 2012 г</w:t>
      </w:r>
      <w:r w:rsidRPr="00460A01">
        <w:rPr>
          <w:rFonts w:ascii="Times New Roman" w:hAnsi="Times New Roman"/>
          <w:b/>
          <w:bCs/>
          <w:sz w:val="24"/>
          <w:szCs w:val="24"/>
        </w:rPr>
        <w:t>. N 230-ФЗ</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"О КОНТРОЛЕ ЗА СООТВЕТСТВИЕМ РАСХОДОВ ЛИЦ, ЗАМЕЩАЮЩИХ</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ГОСУДАРСТВЕННЫЕ ДОЛЖНОСТИ, И ИНЫХ ЛИЦ ИХ ДОХОДАМ"</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И ИНЫХ НОРМАТИВНЫХ ПРАВОВЫХ АКТОВ В СФЕРЕ</w:t>
      </w:r>
    </w:p>
    <w:p w:rsidR="00681EE6" w:rsidRPr="00460A01" w:rsidRDefault="00681EE6" w:rsidP="00681EE6">
      <w:pPr>
        <w:widowControl w:val="0"/>
        <w:autoSpaceDE w:val="0"/>
        <w:autoSpaceDN w:val="0"/>
        <w:adjustRightInd w:val="0"/>
        <w:spacing w:after="0" w:line="240" w:lineRule="auto"/>
        <w:jc w:val="center"/>
        <w:rPr>
          <w:rFonts w:ascii="Times New Roman" w:hAnsi="Times New Roman"/>
          <w:b/>
          <w:bCs/>
          <w:sz w:val="24"/>
          <w:szCs w:val="24"/>
        </w:rPr>
      </w:pPr>
      <w:r w:rsidRPr="00460A01">
        <w:rPr>
          <w:rFonts w:ascii="Times New Roman" w:hAnsi="Times New Roman"/>
          <w:b/>
          <w:bCs/>
          <w:sz w:val="24"/>
          <w:szCs w:val="24"/>
        </w:rPr>
        <w:t>ПРОТИВОДЕЙСТВИЯ КОРРУПЦИИ</w:t>
      </w:r>
    </w:p>
    <w:p w:rsidR="00681EE6" w:rsidRPr="00460A01" w:rsidRDefault="00681EE6" w:rsidP="00681EE6">
      <w:pPr>
        <w:widowControl w:val="0"/>
        <w:autoSpaceDE w:val="0"/>
        <w:autoSpaceDN w:val="0"/>
        <w:adjustRightInd w:val="0"/>
        <w:spacing w:after="0" w:line="240" w:lineRule="auto"/>
        <w:jc w:val="center"/>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60A01">
        <w:rPr>
          <w:rFonts w:ascii="Times New Roman" w:hAnsi="Times New Roman"/>
          <w:sz w:val="24"/>
          <w:szCs w:val="24"/>
        </w:rPr>
        <w:t>I. О представлении сведений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В соответствии с </w:t>
      </w:r>
      <w:hyperlink r:id="rId4" w:history="1">
        <w:r w:rsidRPr="00460A01">
          <w:rPr>
            <w:rFonts w:ascii="Times New Roman" w:hAnsi="Times New Roman"/>
            <w:sz w:val="24"/>
            <w:szCs w:val="24"/>
          </w:rPr>
          <w:t>частью 1 статьи 3</w:t>
        </w:r>
      </w:hyperlink>
      <w:r w:rsidRPr="00460A01">
        <w:rPr>
          <w:rFonts w:ascii="Times New Roman" w:hAnsi="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5" w:history="1">
        <w:r w:rsidRPr="00460A01">
          <w:rPr>
            <w:rFonts w:ascii="Times New Roman" w:hAnsi="Times New Roman"/>
            <w:sz w:val="24"/>
            <w:szCs w:val="24"/>
          </w:rPr>
          <w:t>пункте 1 части 1 статьи 2</w:t>
        </w:r>
      </w:hyperlink>
      <w:r w:rsidRPr="00460A01">
        <w:rPr>
          <w:rFonts w:ascii="Times New Roman" w:hAnsi="Times New Roman"/>
          <w:sz w:val="24"/>
          <w:szCs w:val="24"/>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1. Лица, обязанные представлять сведения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2. Сведения о расходах представляются в случае, если: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3. Порядок представления сведений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Сведения о расходах представляются:</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посредством заполнения соответствующей </w:t>
      </w:r>
      <w:hyperlink r:id="rId6" w:history="1">
        <w:r w:rsidRPr="00460A01">
          <w:rPr>
            <w:rFonts w:ascii="Times New Roman" w:hAnsi="Times New Roman"/>
            <w:sz w:val="24"/>
            <w:szCs w:val="24"/>
          </w:rPr>
          <w:t>справки</w:t>
        </w:r>
      </w:hyperlink>
      <w:r w:rsidRPr="00460A01">
        <w:rPr>
          <w:rFonts w:ascii="Times New Roman" w:hAnsi="Times New Roman"/>
          <w:sz w:val="24"/>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одновременно со сведениями о доходах;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к справке о расходах прилагается копия договора или иного документа о приобретении права собственности.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lastRenderedPageBreak/>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7" w:history="1">
        <w:r w:rsidRPr="00460A01">
          <w:rPr>
            <w:rFonts w:ascii="Times New Roman" w:hAnsi="Times New Roman"/>
            <w:sz w:val="24"/>
            <w:szCs w:val="24"/>
          </w:rPr>
          <w:t>подпункт "а1" пункта 10</w:t>
        </w:r>
      </w:hyperlink>
      <w:r w:rsidRPr="00460A01">
        <w:rPr>
          <w:rFonts w:ascii="Times New Roman" w:hAnsi="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4. Срок представления сведений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при совершении сделки в 2012 г. - до 1 июля 2013 г.;</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5. Период, за который учитываются доходы лица и его супруги (супруга) для определения их общего дохода.</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8" w:history="1">
        <w:r w:rsidRPr="00460A01">
          <w:rPr>
            <w:rFonts w:ascii="Times New Roman" w:hAnsi="Times New Roman"/>
            <w:sz w:val="24"/>
            <w:szCs w:val="24"/>
          </w:rPr>
          <w:t>ссылка 4</w:t>
        </w:r>
      </w:hyperlink>
      <w:r w:rsidRPr="00460A01">
        <w:rPr>
          <w:rFonts w:ascii="Times New Roman" w:hAnsi="Times New Roman"/>
          <w:sz w:val="24"/>
          <w:szCs w:val="24"/>
        </w:rPr>
        <w:t xml:space="preserve"> к справке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6. Порядок заполнения справки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w:t>
      </w:r>
      <w:r w:rsidRPr="00460A01">
        <w:rPr>
          <w:rFonts w:ascii="Times New Roman" w:hAnsi="Times New Roman"/>
          <w:sz w:val="24"/>
          <w:szCs w:val="24"/>
        </w:rPr>
        <w:lastRenderedPageBreak/>
        <w:t>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9" w:history="1">
        <w:r w:rsidRPr="00460A01">
          <w:rPr>
            <w:rFonts w:ascii="Times New Roman" w:hAnsi="Times New Roman"/>
            <w:sz w:val="24"/>
            <w:szCs w:val="24"/>
          </w:rPr>
          <w:t>ссылка 4</w:t>
        </w:r>
      </w:hyperlink>
      <w:r w:rsidRPr="00460A01">
        <w:rPr>
          <w:rFonts w:ascii="Times New Roman" w:hAnsi="Times New Roman"/>
          <w:sz w:val="24"/>
          <w:szCs w:val="24"/>
        </w:rPr>
        <w:t xml:space="preserve"> к справке о расходах).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60A01">
        <w:rPr>
          <w:rFonts w:ascii="Times New Roman" w:hAnsi="Times New Roman"/>
          <w:sz w:val="24"/>
          <w:szCs w:val="24"/>
        </w:rPr>
        <w:t>II. О контроле за соответствием расходов доходам</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1. Контроль за расходами осуществляется при наличии оснований и принятии соответствующего решения (</w:t>
      </w:r>
      <w:hyperlink r:id="rId10" w:history="1">
        <w:r w:rsidRPr="00460A01">
          <w:rPr>
            <w:rFonts w:ascii="Times New Roman" w:hAnsi="Times New Roman"/>
            <w:sz w:val="24"/>
            <w:szCs w:val="24"/>
          </w:rPr>
          <w:t>статья 4</w:t>
        </w:r>
      </w:hyperlink>
      <w:r w:rsidRPr="00460A01">
        <w:rPr>
          <w:rFonts w:ascii="Times New Roman" w:hAnsi="Times New Roman"/>
          <w:sz w:val="24"/>
          <w:szCs w:val="24"/>
        </w:rPr>
        <w:t xml:space="preserve"> Федерального закона N 230-ФЗ).</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2. В рамках контроля за расходами у лица могут быть истребованы:</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сведения, подтверждающие источники получения средств, за счет которых совершена сделка.</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4. Согласно </w:t>
      </w:r>
      <w:hyperlink r:id="rId11" w:history="1">
        <w:r w:rsidRPr="00460A01">
          <w:rPr>
            <w:rFonts w:ascii="Times New Roman" w:hAnsi="Times New Roman"/>
            <w:sz w:val="24"/>
            <w:szCs w:val="24"/>
          </w:rPr>
          <w:t>части 3 статьи 16</w:t>
        </w:r>
      </w:hyperlink>
      <w:r w:rsidRPr="00460A01">
        <w:rPr>
          <w:rFonts w:ascii="Times New Roman" w:hAnsi="Times New Roman"/>
          <w:sz w:val="24"/>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2" w:history="1">
        <w:r w:rsidRPr="00460A01">
          <w:rPr>
            <w:rFonts w:ascii="Times New Roman" w:hAnsi="Times New Roman"/>
            <w:sz w:val="24"/>
            <w:szCs w:val="24"/>
          </w:rPr>
          <w:t>статьей 71</w:t>
        </w:r>
      </w:hyperlink>
      <w:r w:rsidRPr="00460A01">
        <w:rPr>
          <w:rFonts w:ascii="Times New Roman" w:hAnsi="Times New Roman"/>
          <w:sz w:val="24"/>
          <w:szCs w:val="24"/>
        </w:rPr>
        <w:t xml:space="preserve"> Гражданского процессуального кодекса Российской Федерации, предъявляемым к письменным доказательствам.</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3" w:history="1">
        <w:r w:rsidRPr="00460A01">
          <w:rPr>
            <w:rFonts w:ascii="Times New Roman" w:hAnsi="Times New Roman"/>
            <w:sz w:val="24"/>
            <w:szCs w:val="24"/>
          </w:rPr>
          <w:t>часть 3 статьи 16</w:t>
        </w:r>
      </w:hyperlink>
      <w:r w:rsidRPr="00460A01">
        <w:rPr>
          <w:rFonts w:ascii="Times New Roman" w:hAnsi="Times New Roman"/>
          <w:sz w:val="24"/>
          <w:szCs w:val="24"/>
        </w:rPr>
        <w:t xml:space="preserve"> Федерального закона N 230-ФЗ), перечень прилагаемых документов.</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60A01">
        <w:rPr>
          <w:rFonts w:ascii="Times New Roman" w:hAnsi="Times New Roman"/>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4" w:history="1">
        <w:r w:rsidRPr="00460A01">
          <w:rPr>
            <w:rFonts w:ascii="Times New Roman" w:hAnsi="Times New Roman"/>
            <w:sz w:val="24"/>
            <w:szCs w:val="24"/>
          </w:rPr>
          <w:t>Порядком</w:t>
        </w:r>
      </w:hyperlink>
      <w:r w:rsidRPr="00460A01">
        <w:rPr>
          <w:rFonts w:ascii="Times New Roman" w:hAnsi="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w:t>
      </w:r>
      <w:r w:rsidRPr="00460A01">
        <w:rPr>
          <w:rFonts w:ascii="Times New Roman" w:hAnsi="Times New Roman"/>
          <w:sz w:val="24"/>
          <w:szCs w:val="24"/>
        </w:rPr>
        <w:lastRenderedPageBreak/>
        <w:t>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60A01">
        <w:rPr>
          <w:rFonts w:ascii="Times New Roman" w:hAnsi="Times New Roman"/>
          <w:sz w:val="24"/>
          <w:szCs w:val="24"/>
        </w:rPr>
        <w:t>IV. О применении статьи 12 Федерального закона от 25 декабря 2008 г. N 273-ФЗ "О противодействии коррупции"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5" w:history="1">
        <w:r w:rsidRPr="00460A01">
          <w:rPr>
            <w:rFonts w:ascii="Times New Roman" w:hAnsi="Times New Roman"/>
            <w:sz w:val="24"/>
            <w:szCs w:val="24"/>
          </w:rPr>
          <w:t>(часть 1 статьи 12)</w:t>
        </w:r>
      </w:hyperlink>
      <w:r w:rsidRPr="00460A01">
        <w:rPr>
          <w:rFonts w:ascii="Times New Roman" w:hAnsi="Times New Roman"/>
          <w:sz w:val="24"/>
          <w:szCs w:val="24"/>
        </w:rPr>
        <w:t xml:space="preserve"> не возникает в следующих случаях: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заключения гражданско-правового договора о выполнении работ, оказании услуг стоимостью менее 100 тыс. руб. в месяц.</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60A01">
        <w:rPr>
          <w:rFonts w:ascii="Times New Roman" w:hAnsi="Times New Roman"/>
          <w:sz w:val="24"/>
          <w:szCs w:val="24"/>
        </w:rPr>
        <w:t>V. О реализации федеральными государственными органами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2. Формирование перечня должностей в организациях, предусмотренного </w:t>
      </w:r>
      <w:hyperlink r:id="rId16" w:history="1">
        <w:r w:rsidRPr="00460A01">
          <w:rPr>
            <w:rFonts w:ascii="Times New Roman" w:hAnsi="Times New Roman"/>
            <w:sz w:val="24"/>
            <w:szCs w:val="24"/>
          </w:rPr>
          <w:t>подпунктом "а" пункта 22</w:t>
        </w:r>
      </w:hyperlink>
      <w:r w:rsidRPr="00460A01">
        <w:rPr>
          <w:rFonts w:ascii="Times New Roman" w:hAnsi="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17" w:history="1">
        <w:r w:rsidRPr="00460A01">
          <w:rPr>
            <w:rFonts w:ascii="Times New Roman" w:hAnsi="Times New Roman"/>
            <w:sz w:val="24"/>
            <w:szCs w:val="24"/>
          </w:rPr>
          <w:t>раздела III</w:t>
        </w:r>
      </w:hyperlink>
      <w:r w:rsidRPr="00460A01">
        <w:rPr>
          <w:rFonts w:ascii="Times New Roman" w:hAnsi="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w:t>
      </w:r>
      <w:r w:rsidRPr="00460A01">
        <w:rPr>
          <w:rFonts w:ascii="Times New Roman" w:hAnsi="Times New Roman"/>
          <w:sz w:val="24"/>
          <w:szCs w:val="24"/>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В соответствии с </w:t>
      </w:r>
      <w:hyperlink r:id="rId18" w:history="1">
        <w:r w:rsidRPr="00460A01">
          <w:rPr>
            <w:rFonts w:ascii="Times New Roman" w:hAnsi="Times New Roman"/>
            <w:sz w:val="24"/>
            <w:szCs w:val="24"/>
          </w:rPr>
          <w:t>пунктами 3</w:t>
        </w:r>
      </w:hyperlink>
      <w:r w:rsidRPr="00460A01">
        <w:rPr>
          <w:rFonts w:ascii="Times New Roman" w:hAnsi="Times New Roman"/>
          <w:sz w:val="24"/>
          <w:szCs w:val="24"/>
        </w:rPr>
        <w:t xml:space="preserve"> и </w:t>
      </w:r>
      <w:hyperlink r:id="rId19" w:history="1">
        <w:r w:rsidRPr="00460A01">
          <w:rPr>
            <w:rFonts w:ascii="Times New Roman" w:hAnsi="Times New Roman"/>
            <w:sz w:val="24"/>
            <w:szCs w:val="24"/>
          </w:rPr>
          <w:t>4 части 1 статьи 8</w:t>
        </w:r>
      </w:hyperlink>
      <w:r w:rsidRPr="00460A01">
        <w:rPr>
          <w:rFonts w:ascii="Times New Roman" w:hAnsi="Times New Roman"/>
          <w:sz w:val="24"/>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В соответствии с </w:t>
      </w:r>
      <w:hyperlink r:id="rId20" w:history="1">
        <w:r w:rsidRPr="00460A01">
          <w:rPr>
            <w:rFonts w:ascii="Times New Roman" w:hAnsi="Times New Roman"/>
            <w:sz w:val="24"/>
            <w:szCs w:val="24"/>
          </w:rPr>
          <w:t>подпунктом "д" пункта 1</w:t>
        </w:r>
      </w:hyperlink>
      <w:r w:rsidRPr="00460A01">
        <w:rPr>
          <w:rFonts w:ascii="Times New Roman" w:hAnsi="Times New Roman"/>
          <w:sz w:val="24"/>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1" w:history="1">
        <w:r w:rsidRPr="00460A01">
          <w:rPr>
            <w:rFonts w:ascii="Times New Roman" w:hAnsi="Times New Roman"/>
            <w:sz w:val="24"/>
            <w:szCs w:val="24"/>
          </w:rPr>
          <w:t>статьей 192</w:t>
        </w:r>
      </w:hyperlink>
      <w:r w:rsidRPr="00460A01">
        <w:rPr>
          <w:rFonts w:ascii="Times New Roman" w:hAnsi="Times New Roman"/>
          <w:sz w:val="24"/>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w:t>
      </w:r>
      <w:r w:rsidRPr="00460A01">
        <w:rPr>
          <w:rFonts w:ascii="Times New Roman" w:hAnsi="Times New Roman"/>
          <w:sz w:val="24"/>
          <w:szCs w:val="24"/>
        </w:rPr>
        <w:lastRenderedPageBreak/>
        <w:t>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60A01">
        <w:rPr>
          <w:rFonts w:ascii="Times New Roman" w:hAnsi="Times New Roman"/>
          <w:sz w:val="24"/>
          <w:szCs w:val="24"/>
        </w:rPr>
        <w:t>VI. Иные вопросы</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1. Критерии уважительности причин непредставления сведений о доходах супруга (супруги) или несовершеннолетнего ребенка.</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2. Представление сведений о доходах в случае отстранения от должности.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hyperlink r:id="rId22" w:history="1">
        <w:r w:rsidRPr="00460A01">
          <w:rPr>
            <w:rFonts w:ascii="Times New Roman" w:hAnsi="Times New Roman"/>
            <w:sz w:val="24"/>
            <w:szCs w:val="24"/>
          </w:rPr>
          <w:t>Статьей 20</w:t>
        </w:r>
      </w:hyperlink>
      <w:r w:rsidRPr="00460A01">
        <w:rPr>
          <w:rFonts w:ascii="Times New Roman" w:hAnsi="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hyperlink r:id="rId23" w:history="1">
        <w:r w:rsidRPr="00460A01">
          <w:rPr>
            <w:rFonts w:ascii="Times New Roman" w:hAnsi="Times New Roman"/>
            <w:sz w:val="24"/>
            <w:szCs w:val="24"/>
          </w:rPr>
          <w:t>Статьей 32</w:t>
        </w:r>
      </w:hyperlink>
      <w:r w:rsidRPr="00460A01">
        <w:rPr>
          <w:rFonts w:ascii="Times New Roman" w:hAnsi="Times New Roman"/>
          <w:sz w:val="24"/>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460A01">
        <w:rPr>
          <w:rFonts w:ascii="Times New Roman" w:hAnsi="Times New Roman"/>
          <w:sz w:val="24"/>
          <w:szCs w:val="24"/>
        </w:rPr>
        <w:t>3. Применение взысканий за коррупционные правонарушения.</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hyperlink r:id="rId24" w:history="1">
        <w:r w:rsidRPr="00460A01">
          <w:rPr>
            <w:rFonts w:ascii="Times New Roman" w:hAnsi="Times New Roman"/>
            <w:sz w:val="24"/>
            <w:szCs w:val="24"/>
          </w:rPr>
          <w:t>Статьей 59.3</w:t>
        </w:r>
      </w:hyperlink>
      <w:r w:rsidRPr="00460A01">
        <w:rPr>
          <w:rFonts w:ascii="Times New Roman" w:hAnsi="Times New Roman"/>
          <w:sz w:val="24"/>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25" w:history="1">
        <w:r w:rsidRPr="00460A01">
          <w:rPr>
            <w:rFonts w:ascii="Times New Roman" w:hAnsi="Times New Roman"/>
            <w:sz w:val="24"/>
            <w:szCs w:val="24"/>
          </w:rPr>
          <w:t>частью 1 статьи 58</w:t>
        </w:r>
      </w:hyperlink>
      <w:r w:rsidRPr="00460A01">
        <w:rPr>
          <w:rFonts w:ascii="Times New Roman" w:hAnsi="Times New Roman"/>
          <w:sz w:val="24"/>
          <w:szCs w:val="24"/>
        </w:rPr>
        <w:t xml:space="preserve"> Федерального закона N 79-ФЗ.</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sidRPr="00460A01">
        <w:rPr>
          <w:rFonts w:ascii="Times New Roman" w:hAnsi="Times New Roman"/>
          <w:sz w:val="24"/>
          <w:szCs w:val="24"/>
        </w:rPr>
        <w:lastRenderedPageBreak/>
        <w:t xml:space="preserve">в целях противодействия коррупции Федеральным </w:t>
      </w:r>
      <w:hyperlink r:id="rId26" w:history="1">
        <w:r w:rsidRPr="00460A01">
          <w:rPr>
            <w:rFonts w:ascii="Times New Roman" w:hAnsi="Times New Roman"/>
            <w:sz w:val="24"/>
            <w:szCs w:val="24"/>
          </w:rPr>
          <w:t>законом</w:t>
        </w:r>
      </w:hyperlink>
      <w:r w:rsidRPr="00460A01">
        <w:rPr>
          <w:rFonts w:ascii="Times New Roman" w:hAnsi="Times New Roman"/>
          <w:sz w:val="24"/>
          <w:szCs w:val="24"/>
        </w:rPr>
        <w:t xml:space="preserve"> N 79-ФЗ, Федеральным </w:t>
      </w:r>
      <w:hyperlink r:id="rId27" w:history="1">
        <w:r w:rsidRPr="00460A01">
          <w:rPr>
            <w:rFonts w:ascii="Times New Roman" w:hAnsi="Times New Roman"/>
            <w:sz w:val="24"/>
            <w:szCs w:val="24"/>
          </w:rPr>
          <w:t>законом</w:t>
        </w:r>
      </w:hyperlink>
      <w:r w:rsidRPr="00460A01">
        <w:rPr>
          <w:rFonts w:ascii="Times New Roman" w:hAnsi="Times New Roman"/>
          <w:sz w:val="24"/>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28" w:history="1">
        <w:r w:rsidRPr="00460A01">
          <w:rPr>
            <w:rFonts w:ascii="Times New Roman" w:hAnsi="Times New Roman"/>
            <w:sz w:val="24"/>
            <w:szCs w:val="24"/>
          </w:rPr>
          <w:t>статье 59.3</w:t>
        </w:r>
      </w:hyperlink>
      <w:r w:rsidRPr="00460A01">
        <w:rPr>
          <w:rFonts w:ascii="Times New Roman" w:hAnsi="Times New Roman"/>
          <w:sz w:val="24"/>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В соответствии с </w:t>
      </w:r>
      <w:hyperlink r:id="rId29" w:history="1">
        <w:r w:rsidRPr="00460A01">
          <w:rPr>
            <w:rFonts w:ascii="Times New Roman" w:hAnsi="Times New Roman"/>
            <w:sz w:val="24"/>
            <w:szCs w:val="24"/>
          </w:rPr>
          <w:t>пунктом 28</w:t>
        </w:r>
      </w:hyperlink>
      <w:r w:rsidRPr="00460A01">
        <w:rPr>
          <w:rFonts w:ascii="Times New Roman" w:hAnsi="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Как следует из </w:t>
      </w:r>
      <w:hyperlink r:id="rId30" w:history="1">
        <w:r w:rsidRPr="00460A01">
          <w:rPr>
            <w:rFonts w:ascii="Times New Roman" w:hAnsi="Times New Roman"/>
            <w:sz w:val="24"/>
            <w:szCs w:val="24"/>
          </w:rPr>
          <w:t>пункта 31</w:t>
        </w:r>
      </w:hyperlink>
      <w:r w:rsidRPr="00460A01">
        <w:rPr>
          <w:rFonts w:ascii="Times New Roman" w:hAnsi="Times New Roman"/>
          <w:sz w:val="24"/>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1" w:history="1">
        <w:r w:rsidRPr="00460A01">
          <w:rPr>
            <w:rFonts w:ascii="Times New Roman" w:hAnsi="Times New Roman"/>
            <w:sz w:val="24"/>
            <w:szCs w:val="24"/>
          </w:rPr>
          <w:t>частью 1 статьи 59.3</w:t>
        </w:r>
      </w:hyperlink>
      <w:r w:rsidRPr="00460A01">
        <w:rPr>
          <w:rFonts w:ascii="Times New Roman" w:hAnsi="Times New Roman"/>
          <w:sz w:val="24"/>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32" w:history="1">
        <w:r w:rsidRPr="00460A01">
          <w:rPr>
            <w:rFonts w:ascii="Times New Roman" w:hAnsi="Times New Roman"/>
            <w:sz w:val="24"/>
            <w:szCs w:val="24"/>
          </w:rPr>
          <w:t>статьями 59.1</w:t>
        </w:r>
      </w:hyperlink>
      <w:r w:rsidRPr="00460A01">
        <w:rPr>
          <w:rFonts w:ascii="Times New Roman" w:hAnsi="Times New Roman"/>
          <w:sz w:val="24"/>
          <w:szCs w:val="24"/>
        </w:rPr>
        <w:t xml:space="preserve"> и </w:t>
      </w:r>
      <w:hyperlink r:id="rId33" w:history="1">
        <w:r w:rsidRPr="00460A01">
          <w:rPr>
            <w:rFonts w:ascii="Times New Roman" w:hAnsi="Times New Roman"/>
            <w:sz w:val="24"/>
            <w:szCs w:val="24"/>
          </w:rPr>
          <w:t>59.2</w:t>
        </w:r>
      </w:hyperlink>
      <w:r w:rsidRPr="00460A01">
        <w:rPr>
          <w:rFonts w:ascii="Times New Roman" w:hAnsi="Times New Roman"/>
          <w:sz w:val="24"/>
          <w:szCs w:val="24"/>
        </w:rPr>
        <w:t xml:space="preserve"> Федерального закона N 79-ФЗ;</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2) представить материалы проверки в комиссию. В случае принятия должностным лицом данного решения в соответствии с </w:t>
      </w:r>
      <w:hyperlink r:id="rId34" w:history="1">
        <w:r w:rsidRPr="00460A01">
          <w:rPr>
            <w:rFonts w:ascii="Times New Roman" w:hAnsi="Times New Roman"/>
            <w:sz w:val="24"/>
            <w:szCs w:val="24"/>
          </w:rPr>
          <w:t>подпунктом "а" пункта 16</w:t>
        </w:r>
      </w:hyperlink>
      <w:r w:rsidRPr="00460A01">
        <w:rPr>
          <w:rFonts w:ascii="Times New Roman" w:hAnsi="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о представлении служащим недостоверных или неполных сведений, предусмотренных </w:t>
      </w:r>
      <w:hyperlink r:id="rId35" w:history="1">
        <w:r w:rsidRPr="00460A01">
          <w:rPr>
            <w:rFonts w:ascii="Times New Roman" w:hAnsi="Times New Roman"/>
            <w:sz w:val="24"/>
            <w:szCs w:val="24"/>
          </w:rPr>
          <w:t>подпунктом "а" пункта 1</w:t>
        </w:r>
      </w:hyperlink>
      <w:r w:rsidRPr="00460A01">
        <w:rPr>
          <w:rFonts w:ascii="Times New Roman" w:hAnsi="Times New Roman"/>
          <w:sz w:val="24"/>
          <w:szCs w:val="24"/>
        </w:rPr>
        <w:t xml:space="preserve"> Положения о проверке;</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о несоблюдении служащим требований к служебному поведению и (или) требований об урегулировании конфликта интересов.</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hyperlink r:id="rId36" w:history="1">
        <w:r w:rsidRPr="00460A01">
          <w:rPr>
            <w:rFonts w:ascii="Times New Roman" w:hAnsi="Times New Roman"/>
            <w:sz w:val="24"/>
            <w:szCs w:val="24"/>
          </w:rPr>
          <w:t>Пунктом 22</w:t>
        </w:r>
      </w:hyperlink>
      <w:r w:rsidRPr="00460A01">
        <w:rPr>
          <w:rFonts w:ascii="Times New Roman" w:hAnsi="Times New Roman"/>
          <w:sz w:val="24"/>
          <w:szCs w:val="24"/>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а) установить, что сведения, представленные служащим в соответствии с </w:t>
      </w:r>
      <w:hyperlink r:id="rId37" w:history="1">
        <w:r w:rsidRPr="00460A01">
          <w:rPr>
            <w:rFonts w:ascii="Times New Roman" w:hAnsi="Times New Roman"/>
            <w:sz w:val="24"/>
            <w:szCs w:val="24"/>
          </w:rPr>
          <w:t>подпунктом "а" пункта 1</w:t>
        </w:r>
      </w:hyperlink>
      <w:r w:rsidRPr="00460A01">
        <w:rPr>
          <w:rFonts w:ascii="Times New Roman" w:hAnsi="Times New Roman"/>
          <w:sz w:val="24"/>
          <w:szCs w:val="24"/>
        </w:rPr>
        <w:t xml:space="preserve"> Положения о проверке, являются достоверными и полными;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б) установить, что сведения, представленные служащим в соответствии с </w:t>
      </w:r>
      <w:hyperlink r:id="rId38" w:history="1">
        <w:r w:rsidRPr="00460A01">
          <w:rPr>
            <w:rFonts w:ascii="Times New Roman" w:hAnsi="Times New Roman"/>
            <w:sz w:val="24"/>
            <w:szCs w:val="24"/>
          </w:rPr>
          <w:t>подпунктом "а" пункта 1</w:t>
        </w:r>
      </w:hyperlink>
      <w:r w:rsidRPr="00460A01">
        <w:rPr>
          <w:rFonts w:ascii="Times New Roman" w:hAnsi="Times New Roman"/>
          <w:sz w:val="24"/>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Кроме того, </w:t>
      </w:r>
      <w:hyperlink r:id="rId39" w:history="1">
        <w:r w:rsidRPr="00460A01">
          <w:rPr>
            <w:rFonts w:ascii="Times New Roman" w:hAnsi="Times New Roman"/>
            <w:sz w:val="24"/>
            <w:szCs w:val="24"/>
          </w:rPr>
          <w:t>статьей 59.3</w:t>
        </w:r>
      </w:hyperlink>
      <w:r w:rsidRPr="00460A01">
        <w:rPr>
          <w:rFonts w:ascii="Times New Roman" w:hAnsi="Times New Roman"/>
          <w:sz w:val="24"/>
          <w:szCs w:val="24"/>
        </w:rPr>
        <w:t xml:space="preserve"> Федерального закона N 79-ФЗ не предусмотрено право представителя нанимателя снять со служащего взыскание за коррупционное </w:t>
      </w:r>
      <w:r w:rsidRPr="00460A01">
        <w:rPr>
          <w:rFonts w:ascii="Times New Roman" w:hAnsi="Times New Roman"/>
          <w:sz w:val="24"/>
          <w:szCs w:val="24"/>
        </w:rPr>
        <w:lastRenderedPageBreak/>
        <w:t xml:space="preserve">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0" w:history="1">
        <w:r w:rsidRPr="00460A01">
          <w:rPr>
            <w:rFonts w:ascii="Times New Roman" w:hAnsi="Times New Roman"/>
            <w:sz w:val="24"/>
            <w:szCs w:val="24"/>
          </w:rPr>
          <w:t>частью 7 статьи 59.3</w:t>
        </w:r>
      </w:hyperlink>
      <w:r w:rsidRPr="00460A01">
        <w:rPr>
          <w:rFonts w:ascii="Times New Roman" w:hAnsi="Times New Roman"/>
          <w:sz w:val="24"/>
          <w:szCs w:val="24"/>
        </w:rP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r w:rsidRPr="00460A01">
        <w:rPr>
          <w:rFonts w:ascii="Times New Roman" w:hAnsi="Times New Roman"/>
          <w:sz w:val="24"/>
          <w:szCs w:val="24"/>
        </w:rPr>
        <w:t xml:space="preserve">Учитывая изложенное, а также </w:t>
      </w:r>
      <w:hyperlink r:id="rId41" w:history="1">
        <w:r w:rsidRPr="00460A01">
          <w:rPr>
            <w:rFonts w:ascii="Times New Roman" w:hAnsi="Times New Roman"/>
            <w:sz w:val="24"/>
            <w:szCs w:val="24"/>
          </w:rPr>
          <w:t>Обзор</w:t>
        </w:r>
      </w:hyperlink>
      <w:r w:rsidRPr="00460A01">
        <w:rPr>
          <w:rFonts w:ascii="Times New Roman" w:hAnsi="Times New Roman"/>
          <w:sz w:val="24"/>
          <w:szCs w:val="24"/>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2" w:history="1">
        <w:r w:rsidRPr="00460A01">
          <w:rPr>
            <w:rFonts w:ascii="Times New Roman" w:hAnsi="Times New Roman"/>
            <w:sz w:val="24"/>
            <w:szCs w:val="24"/>
          </w:rPr>
          <w:t>статье 19.7</w:t>
        </w:r>
      </w:hyperlink>
      <w:r w:rsidRPr="00460A01">
        <w:rPr>
          <w:rFonts w:ascii="Times New Roman" w:hAnsi="Times New Roman"/>
          <w:sz w:val="24"/>
          <w:szCs w:val="24"/>
        </w:rPr>
        <w:t xml:space="preserve"> Кодекса Российской Федерации об административных правонарушениях. Кроме того, </w:t>
      </w:r>
      <w:hyperlink r:id="rId43" w:history="1">
        <w:r w:rsidRPr="00460A01">
          <w:rPr>
            <w:rFonts w:ascii="Times New Roman" w:hAnsi="Times New Roman"/>
            <w:sz w:val="24"/>
            <w:szCs w:val="24"/>
          </w:rPr>
          <w:t>КоАП</w:t>
        </w:r>
      </w:hyperlink>
      <w:r w:rsidRPr="00460A01">
        <w:rPr>
          <w:rFonts w:ascii="Times New Roman" w:hAnsi="Times New Roman"/>
          <w:sz w:val="24"/>
          <w:szCs w:val="24"/>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autoSpaceDE w:val="0"/>
        <w:autoSpaceDN w:val="0"/>
        <w:adjustRightInd w:val="0"/>
        <w:spacing w:after="0" w:line="240" w:lineRule="auto"/>
        <w:ind w:firstLine="540"/>
        <w:jc w:val="both"/>
        <w:rPr>
          <w:rFonts w:ascii="Times New Roman" w:hAnsi="Times New Roman"/>
          <w:sz w:val="24"/>
          <w:szCs w:val="24"/>
        </w:rPr>
      </w:pPr>
    </w:p>
    <w:p w:rsidR="00681EE6" w:rsidRPr="00460A01" w:rsidRDefault="00681EE6" w:rsidP="00681EE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681EE6" w:rsidRPr="00460A01" w:rsidRDefault="00681EE6" w:rsidP="00681EE6">
      <w:pPr>
        <w:rPr>
          <w:rFonts w:ascii="Times New Roman" w:hAnsi="Times New Roman"/>
          <w:sz w:val="24"/>
          <w:szCs w:val="24"/>
        </w:rPr>
      </w:pPr>
    </w:p>
    <w:p w:rsidR="00172DCD" w:rsidRDefault="00681EE6">
      <w:bookmarkStart w:id="0" w:name="_GoBack"/>
      <w:bookmarkEnd w:id="0"/>
    </w:p>
    <w:sectPr w:rsidR="00172DCD" w:rsidSect="00460A01">
      <w:headerReference w:type="default" r:id="rId4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01" w:rsidRDefault="00681EE6">
    <w:pPr>
      <w:pStyle w:val="a3"/>
      <w:jc w:val="center"/>
    </w:pPr>
    <w:r>
      <w:fldChar w:fldCharType="begin"/>
    </w:r>
    <w:r>
      <w:instrText xml:space="preserve"> PAGE   \* MERG</w:instrText>
    </w:r>
    <w:r>
      <w:instrText xml:space="preserve">EFORMAT </w:instrText>
    </w:r>
    <w:r>
      <w:fldChar w:fldCharType="separate"/>
    </w:r>
    <w:r>
      <w:rPr>
        <w:noProof/>
      </w:rPr>
      <w:t>2</w:t>
    </w:r>
    <w:r>
      <w:fldChar w:fldCharType="end"/>
    </w:r>
  </w:p>
  <w:p w:rsidR="00460A01" w:rsidRDefault="00681E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CA"/>
    <w:rsid w:val="00681EE6"/>
    <w:rsid w:val="00C17984"/>
    <w:rsid w:val="00DA187B"/>
    <w:rsid w:val="00E0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295A3-ACA0-4B17-B755-7DE2930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E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E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8798225C242537AA452B9EE766E151E29B66EA4B0D83B02DD4D1701D40590B51C2A87011BBAD8M7P1M" TargetMode="External"/><Relationship Id="rId13" Type="http://schemas.openxmlformats.org/officeDocument/2006/relationships/hyperlink" Target="consultantplus://offline/ref=5738798225C242537AA452B9EE766E151E2EB662A9B0D83B02DD4D1701D40590B51C2A87011BBBDCM7PEM" TargetMode="External"/><Relationship Id="rId18" Type="http://schemas.openxmlformats.org/officeDocument/2006/relationships/hyperlink" Target="consultantplus://offline/ref=5738798225C242537AA452B9EE766E151E29B865ACB6D83B02DD4D1701D40590B51C2A87M0P4M" TargetMode="External"/><Relationship Id="rId26" Type="http://schemas.openxmlformats.org/officeDocument/2006/relationships/hyperlink" Target="consultantplus://offline/ref=5738798225C242537AA452B9EE766E151E29B66EA4B7D83B02DD4D1701MDP4M" TargetMode="External"/><Relationship Id="rId39" Type="http://schemas.openxmlformats.org/officeDocument/2006/relationships/hyperlink" Target="consultantplus://offline/ref=5738798225C242537AA452B9EE766E151E29B66EA4B7D83B02DD4D1701D40590B51C2A80M0P6M" TargetMode="External"/><Relationship Id="rId3" Type="http://schemas.openxmlformats.org/officeDocument/2006/relationships/webSettings" Target="webSettings.xml"/><Relationship Id="rId21" Type="http://schemas.openxmlformats.org/officeDocument/2006/relationships/hyperlink" Target="consultantplus://offline/ref=5738798225C242537AA452B9EE766E151E29B662A8B9D83B02DD4D1701D40590B51C2A87011ABBD4M7PAM" TargetMode="External"/><Relationship Id="rId34" Type="http://schemas.openxmlformats.org/officeDocument/2006/relationships/hyperlink" Target="consultantplus://offline/ref=5738798225C242537AA452B9EE766E151E29BA64A4B5D83B02DD4D1701D40590B51C2A87011BBAD4M7P8M" TargetMode="External"/><Relationship Id="rId42" Type="http://schemas.openxmlformats.org/officeDocument/2006/relationships/hyperlink" Target="consultantplus://offline/ref=5738798225C242537AA452B9EE766E151E29B660ABB6D83B02DD4D1701D40590B51C2A87011ABCDEM7PDM" TargetMode="External"/><Relationship Id="rId7" Type="http://schemas.openxmlformats.org/officeDocument/2006/relationships/hyperlink" Target="consultantplus://offline/ref=5738798225C242537AA452B9EE766E151E29BA64A4B6D83B02DD4D1701D40590B51C2A87011BBBDFM7PFM" TargetMode="External"/><Relationship Id="rId12" Type="http://schemas.openxmlformats.org/officeDocument/2006/relationships/hyperlink" Target="consultantplus://offline/ref=5738798225C242537AA452B9EE766E151E29B660A5B7D83B02DD4D1701D40590B51C2A87011BB9DEM7PFM" TargetMode="External"/><Relationship Id="rId17" Type="http://schemas.openxmlformats.org/officeDocument/2006/relationships/hyperlink" Target="consultantplus://offline/ref=5738798225C242537AA452B9EE766E151E2FB96EAEB9D83B02DD4D1701D40590B51C2A87011BBBDAM7P1M" TargetMode="External"/><Relationship Id="rId25" Type="http://schemas.openxmlformats.org/officeDocument/2006/relationships/hyperlink" Target="consultantplus://offline/ref=5738798225C242537AA452B9EE766E151E29B66EA4B7D83B02DD4D1701D40590B51C2A87011BBCD9M7P1M" TargetMode="External"/><Relationship Id="rId33" Type="http://schemas.openxmlformats.org/officeDocument/2006/relationships/hyperlink" Target="consultantplus://offline/ref=5738798225C242537AA452B9EE766E151E29B66EA4B7D83B02DD4D1701D40590B51C2A83M0P8M" TargetMode="External"/><Relationship Id="rId38" Type="http://schemas.openxmlformats.org/officeDocument/2006/relationships/hyperlink" Target="consultantplus://offline/ref=5738798225C242537AA452B9EE766E151E29BA64A4B6D83B02DD4D1701D40590B51C2A87011BBADFM7PE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38798225C242537AA452B9EE766E151E29B66EA4B5D83B02DD4D1701D40590B51C2A87011BBADAM7P1M" TargetMode="External"/><Relationship Id="rId20" Type="http://schemas.openxmlformats.org/officeDocument/2006/relationships/hyperlink" Target="consultantplus://offline/ref=5738798225C242537AA452B9EE766E151E29B66EA4B5D83B02DD4D1701D40590B51C2A87011BB8DEM7P8M" TargetMode="External"/><Relationship Id="rId29" Type="http://schemas.openxmlformats.org/officeDocument/2006/relationships/hyperlink" Target="consultantplus://offline/ref=5738798225C242537AA452B9EE766E151E29BA64A4B6D83B02DD4D1701D40590B51C2A87011BBBD8M7PAM" TargetMode="External"/><Relationship Id="rId41" Type="http://schemas.openxmlformats.org/officeDocument/2006/relationships/hyperlink" Target="consultantplus://offline/ref=5738798225C242537AA452B9EE766E151828B666AEBB85310A84411506DB5A87B2552686011ABBMDPFM" TargetMode="External"/><Relationship Id="rId1" Type="http://schemas.openxmlformats.org/officeDocument/2006/relationships/styles" Target="styles.xml"/><Relationship Id="rId6" Type="http://schemas.openxmlformats.org/officeDocument/2006/relationships/hyperlink" Target="consultantplus://offline/ref=5738798225C242537AA452B9EE766E151E29B66EA4B0D83B02DD4D1701D40590B51C2A87011BBAD8M7P8M" TargetMode="External"/><Relationship Id="rId11" Type="http://schemas.openxmlformats.org/officeDocument/2006/relationships/hyperlink" Target="consultantplus://offline/ref=5738798225C242537AA452B9EE766E151E2EB662A9B0D83B02DD4D1701D40590B51C2A87011BBBDCM7PEM" TargetMode="External"/><Relationship Id="rId24" Type="http://schemas.openxmlformats.org/officeDocument/2006/relationships/hyperlink" Target="consultantplus://offline/ref=5738798225C242537AA452B9EE766E151E29B66EA4B7D83B02DD4D1701D40590B51C2A80M0P6M" TargetMode="External"/><Relationship Id="rId32" Type="http://schemas.openxmlformats.org/officeDocument/2006/relationships/hyperlink" Target="consultantplus://offline/ref=5738798225C242537AA452B9EE766E151E29B66EA4B7D83B02DD4D1701D40590B51C2A83M0P5M" TargetMode="External"/><Relationship Id="rId37" Type="http://schemas.openxmlformats.org/officeDocument/2006/relationships/hyperlink" Target="consultantplus://offline/ref=5738798225C242537AA452B9EE766E151E29BA64A4B6D83B02DD4D1701D40590B51C2A87011BBADFM7PEM" TargetMode="External"/><Relationship Id="rId40" Type="http://schemas.openxmlformats.org/officeDocument/2006/relationships/hyperlink" Target="consultantplus://offline/ref=5738798225C242537AA452B9EE766E151E29B66EA4B7D83B02DD4D1701D40590B51C2A81M0P5M" TargetMode="External"/><Relationship Id="rId45" Type="http://schemas.openxmlformats.org/officeDocument/2006/relationships/fontTable" Target="fontTable.xml"/><Relationship Id="rId5" Type="http://schemas.openxmlformats.org/officeDocument/2006/relationships/hyperlink" Target="consultantplus://offline/ref=5738798225C242537AA452B9EE766E151E2EB662A9B0D83B02DD4D1701D40590B51C2A87011BBADDM7PBM" TargetMode="External"/><Relationship Id="rId15" Type="http://schemas.openxmlformats.org/officeDocument/2006/relationships/hyperlink" Target="consultantplus://offline/ref=5738798225C242537AA452B9EE766E151E29B865ACB6D83B02DD4D1701D40590B51C2A84M0P8M" TargetMode="External"/><Relationship Id="rId23" Type="http://schemas.openxmlformats.org/officeDocument/2006/relationships/hyperlink" Target="consultantplus://offline/ref=5738798225C242537AA452B9EE766E151E29B66EA4B7D83B02DD4D1701D40590B51C2A87011BB9D8M7PAM" TargetMode="External"/><Relationship Id="rId28" Type="http://schemas.openxmlformats.org/officeDocument/2006/relationships/hyperlink" Target="consultantplus://offline/ref=5738798225C242537AA452B9EE766E151E29B66EA4B7D83B02DD4D1701D40590B51C2A80M0P6M" TargetMode="External"/><Relationship Id="rId36" Type="http://schemas.openxmlformats.org/officeDocument/2006/relationships/hyperlink" Target="consultantplus://offline/ref=5738798225C242537AA452B9EE766E151E29BA64A4B5D83B02DD4D1701D40590B51C2A87011BBAD5M7PFM" TargetMode="External"/><Relationship Id="rId10" Type="http://schemas.openxmlformats.org/officeDocument/2006/relationships/hyperlink" Target="consultantplus://offline/ref=5738798225C242537AA452B9EE766E151E2EB662A9B0D83B02DD4D1701D40590B51C2A87011BBADFM7P9M" TargetMode="External"/><Relationship Id="rId19" Type="http://schemas.openxmlformats.org/officeDocument/2006/relationships/hyperlink" Target="consultantplus://offline/ref=5738798225C242537AA452B9EE766E151E29B865ACB6D83B02DD4D1701D40590B51C2A87011BBBDEM7P8M" TargetMode="External"/><Relationship Id="rId31" Type="http://schemas.openxmlformats.org/officeDocument/2006/relationships/hyperlink" Target="consultantplus://offline/ref=5738798225C242537AA452B9EE766E151E29B66EA4B7D83B02DD4D1701D40590B51C2A80M0P9M" TargetMode="External"/><Relationship Id="rId44" Type="http://schemas.openxmlformats.org/officeDocument/2006/relationships/header" Target="header1.xml"/><Relationship Id="rId4" Type="http://schemas.openxmlformats.org/officeDocument/2006/relationships/hyperlink" Target="consultantplus://offline/ref=5738798225C242537AA452B9EE766E151E2EB662A9B0D83B02DD4D1701D40590B51C2A87011BBADEM7P1M" TargetMode="External"/><Relationship Id="rId9" Type="http://schemas.openxmlformats.org/officeDocument/2006/relationships/hyperlink" Target="consultantplus://offline/ref=5738798225C242537AA452B9EE766E151E29B66EA4B0D83B02DD4D1701D40590B51C2A87011BBAD8M7P1M" TargetMode="External"/><Relationship Id="rId14" Type="http://schemas.openxmlformats.org/officeDocument/2006/relationships/hyperlink" Target="consultantplus://offline/ref=5738798225C242537AA452B9EE766E151E29B66EAEB4D83B02DD4D1701D40590B51C2A87011BBAD8M7P0M" TargetMode="External"/><Relationship Id="rId22" Type="http://schemas.openxmlformats.org/officeDocument/2006/relationships/hyperlink" Target="consultantplus://offline/ref=5738798225C242537AA452B9EE766E151E29B66EA4B7D83B02DD4D1701D40590B51C2A87011BB2DEM7P9M" TargetMode="External"/><Relationship Id="rId27" Type="http://schemas.openxmlformats.org/officeDocument/2006/relationships/hyperlink" Target="consultantplus://offline/ref=5738798225C242537AA452B9EE766E151E29B865ACB6D83B02DD4D1701MDP4M" TargetMode="External"/><Relationship Id="rId30" Type="http://schemas.openxmlformats.org/officeDocument/2006/relationships/hyperlink" Target="consultantplus://offline/ref=5738798225C242537AA452B9EE766E151E29BA64A4B6D83B02DD4D1701D40590B51C2A87011BBBD8M7P0M" TargetMode="External"/><Relationship Id="rId35" Type="http://schemas.openxmlformats.org/officeDocument/2006/relationships/hyperlink" Target="consultantplus://offline/ref=5738798225C242537AA452B9EE766E151E29BA64A4B6D83B02DD4D1701D40590B51C2A87011BBADFM7PEM" TargetMode="External"/><Relationship Id="rId43" Type="http://schemas.openxmlformats.org/officeDocument/2006/relationships/hyperlink" Target="consultantplus://offline/ref=5738798225C242537AA452B9EE766E151E29B660ABB6D83B02DD4D1701MD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4496</Words>
  <Characters>25633</Characters>
  <Application>Microsoft Office Word</Application>
  <DocSecurity>0</DocSecurity>
  <Lines>213</Lines>
  <Paragraphs>60</Paragraphs>
  <ScaleCrop>false</ScaleCrop>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user1771</dc:creator>
  <cp:keywords/>
  <dc:description/>
  <cp:lastModifiedBy>user1771</cp:lastModifiedBy>
  <cp:revision>2</cp:revision>
  <dcterms:created xsi:type="dcterms:W3CDTF">2017-04-28T11:47:00Z</dcterms:created>
  <dcterms:modified xsi:type="dcterms:W3CDTF">2017-04-28T11:47:00Z</dcterms:modified>
</cp:coreProperties>
</file>