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9E" w:rsidRDefault="00E7009E" w:rsidP="00E7009E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09E" w:rsidRDefault="00E7009E" w:rsidP="00E7009E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09E" w:rsidRDefault="00E7009E" w:rsidP="00E7009E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09E" w:rsidRDefault="00E7009E" w:rsidP="00E7009E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09E" w:rsidRDefault="00E7009E" w:rsidP="00E7009E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09E" w:rsidRDefault="00E7009E" w:rsidP="00E7009E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отчета о ходе осуществления органами</w:t>
      </w:r>
    </w:p>
    <w:p w:rsidR="00E7009E" w:rsidRDefault="00E7009E" w:rsidP="00E7009E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E7009E" w:rsidRDefault="00E7009E" w:rsidP="00E7009E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E7009E" w:rsidRDefault="00E7009E" w:rsidP="00E7009E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E7009E" w:rsidRDefault="00E7009E" w:rsidP="00E7009E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E7009E" w:rsidRDefault="00E7009E" w:rsidP="00E7009E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09E" w:rsidRDefault="00E7009E" w:rsidP="00E7009E">
      <w:pPr>
        <w:jc w:val="center"/>
        <w:rPr>
          <w:rFonts w:ascii="Times New Roman" w:hAnsi="Times New Roman"/>
          <w:b/>
        </w:rPr>
      </w:pPr>
    </w:p>
    <w:p w:rsidR="00E7009E" w:rsidRDefault="00E7009E" w:rsidP="00E700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</w:t>
      </w:r>
    </w:p>
    <w:p w:rsidR="00E7009E" w:rsidRDefault="00E7009E" w:rsidP="00E700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ходе осуществления органами местного самоуправления муниципальных районов и городских округов переданных государственных полномочий по созданию и организации деятельности административных комиссий</w:t>
      </w:r>
    </w:p>
    <w:p w:rsidR="00E7009E" w:rsidRDefault="00E7009E" w:rsidP="00E7009E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Рамонского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</w:t>
      </w:r>
    </w:p>
    <w:p w:rsidR="00E7009E" w:rsidRDefault="00E7009E" w:rsidP="00E7009E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за 3 квартал 2018 года</w:t>
      </w:r>
    </w:p>
    <w:p w:rsidR="00E7009E" w:rsidRDefault="00E7009E" w:rsidP="00E7009E">
      <w:pPr>
        <w:jc w:val="both"/>
        <w:rPr>
          <w:rFonts w:ascii="Times New Roman" w:hAnsi="Times New Roman"/>
          <w:sz w:val="16"/>
          <w:szCs w:val="16"/>
        </w:rPr>
      </w:pPr>
    </w:p>
    <w:p w:rsidR="00E7009E" w:rsidRDefault="00E7009E" w:rsidP="00E7009E">
      <w:pPr>
        <w:jc w:val="both"/>
        <w:rPr>
          <w:rFonts w:ascii="Times New Roman" w:hAnsi="Times New Roman"/>
          <w:sz w:val="16"/>
          <w:szCs w:val="16"/>
        </w:rPr>
      </w:pPr>
    </w:p>
    <w:p w:rsidR="00E7009E" w:rsidRDefault="00E7009E" w:rsidP="00E7009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Раздел 1. а) Количество состоявшихся заседаний административной комиссии (далее – АК)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36</w:t>
      </w: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13</w:t>
      </w:r>
    </w:p>
    <w:p w:rsidR="00E7009E" w:rsidRDefault="00E7009E" w:rsidP="00E700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 а) Количество протоколов об административных правонарушениях, а также постановлений прокурора о возбуждении дела об административном правонарушении, поступивших на рассмотрение АК,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155</w:t>
      </w:r>
    </w:p>
    <w:p w:rsidR="00E7009E" w:rsidRDefault="00E7009E" w:rsidP="00E7009E">
      <w:pPr>
        <w:spacing w:line="240" w:lineRule="auto"/>
        <w:jc w:val="both"/>
        <w:rPr>
          <w:rFonts w:ascii="Times New Roman" w:hAnsi="Times New Roman"/>
        </w:rPr>
      </w:pP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</w:t>
      </w:r>
    </w:p>
    <w:p w:rsidR="00E7009E" w:rsidRDefault="00E7009E" w:rsidP="00E700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E7009E" w:rsidRDefault="00E7009E" w:rsidP="00E700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лицами органов местного самоуправления,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155</w:t>
      </w:r>
    </w:p>
    <w:p w:rsidR="00E7009E" w:rsidRDefault="00E7009E" w:rsidP="00E7009E">
      <w:pPr>
        <w:spacing w:line="240" w:lineRule="auto"/>
        <w:jc w:val="both"/>
        <w:rPr>
          <w:rFonts w:ascii="Times New Roman" w:hAnsi="Times New Roman"/>
        </w:rPr>
      </w:pP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</w:t>
      </w:r>
    </w:p>
    <w:p w:rsidR="00E7009E" w:rsidRDefault="00E7009E" w:rsidP="00E700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E7009E" w:rsidRDefault="00E7009E" w:rsidP="00E700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исполнительных органов государственной власти Воронежской области, всего с начала года                                                                          0</w:t>
      </w:r>
    </w:p>
    <w:p w:rsidR="00E7009E" w:rsidRDefault="00E7009E" w:rsidP="00E7009E">
      <w:pPr>
        <w:spacing w:line="240" w:lineRule="auto"/>
        <w:jc w:val="both"/>
        <w:rPr>
          <w:rFonts w:ascii="Times New Roman" w:hAnsi="Times New Roman"/>
          <w:highlight w:val="yellow"/>
        </w:rPr>
      </w:pPr>
    </w:p>
    <w:p w:rsidR="00E7009E" w:rsidRDefault="00E7009E" w:rsidP="00E7009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а) Количество протоколов об административных правонарушениях, составленных должностными лицами полиции, всего 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начала года                                                                                                                                                                                                                  0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0</w:t>
      </w:r>
    </w:p>
    <w:p w:rsidR="00E7009E" w:rsidRDefault="00E7009E" w:rsidP="00E7009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Раздел 6. а) Количество постановлений прокурора о возбуждении дела об административном правонарушении                                                                                                                                                                                       всего с начала года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0     </w:t>
      </w:r>
    </w:p>
    <w:p w:rsidR="00E7009E" w:rsidRDefault="00E7009E" w:rsidP="00E7009E">
      <w:pPr>
        <w:pStyle w:val="ConsPlusNormal"/>
        <w:jc w:val="both"/>
        <w:rPr>
          <w:sz w:val="22"/>
          <w:szCs w:val="22"/>
        </w:rPr>
      </w:pPr>
    </w:p>
    <w:p w:rsidR="00E7009E" w:rsidRDefault="00E7009E" w:rsidP="00E700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ab/>
        <w:t xml:space="preserve">  0</w:t>
      </w:r>
      <w:proofErr w:type="gramEnd"/>
      <w:r>
        <w:rPr>
          <w:rFonts w:ascii="Times New Roman" w:hAnsi="Times New Roman"/>
        </w:rPr>
        <w:t xml:space="preserve"> 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а) Количество вынесенных АК определений о возвращении протокола об административном правонарушении и других материалов 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дела в орган, должностному лицу, которые составили протокол,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</w:p>
    <w:p w:rsidR="00E7009E" w:rsidRDefault="00E7009E" w:rsidP="00E700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8. а) Количество вынесенных АК постановлений о прекращении производства по делу об административном правонарушении 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26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</w:p>
    <w:p w:rsidR="00E7009E" w:rsidRDefault="00E7009E" w:rsidP="00E700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</w:p>
    <w:p w:rsidR="00E7009E" w:rsidRDefault="00E7009E" w:rsidP="00E7009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Раздел 9. а) Количество вынесенных АК представлений о принятии мер по устранению причин и условий, способствовавших </w:t>
      </w:r>
    </w:p>
    <w:p w:rsidR="00E7009E" w:rsidRDefault="00E7009E" w:rsidP="00E7009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совершению административного правонарушения, всего с начала года                                                                                                               0</w:t>
      </w:r>
    </w:p>
    <w:p w:rsidR="00E7009E" w:rsidRDefault="00E7009E" w:rsidP="00E7009E">
      <w:pPr>
        <w:pStyle w:val="ConsPlusNormal"/>
        <w:jc w:val="both"/>
        <w:rPr>
          <w:sz w:val="22"/>
          <w:szCs w:val="22"/>
        </w:rPr>
      </w:pPr>
    </w:p>
    <w:p w:rsidR="00E7009E" w:rsidRDefault="00E7009E" w:rsidP="00E7009E">
      <w:pPr>
        <w:pStyle w:val="ConsPlusNormal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б) в том числе за отчетный период (квартал)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10. а) Количество рассмотренных АК дел об административных правонарушениях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148</w:t>
      </w:r>
    </w:p>
    <w:p w:rsidR="00E7009E" w:rsidRDefault="00E7009E" w:rsidP="00E700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75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11. а) Количество обжалованных (опротестованных) постановлений (определений) АК всего с начала года                                     2                        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12. а) Количество отмененных (измененных) судом* постановлений (определений) АК всего с начала года                                     0                                                                                                       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13. а) Количество постановлений АК, исполненных в добровольном порядке в срок, установленный ч.1 ст.32.2 КоАП РФ, </w:t>
      </w: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50</w:t>
      </w:r>
    </w:p>
    <w:p w:rsidR="00E7009E" w:rsidRDefault="00E7009E" w:rsidP="00E7009E">
      <w:pPr>
        <w:rPr>
          <w:rFonts w:ascii="Times New Roman" w:hAnsi="Times New Roman"/>
        </w:rPr>
      </w:pP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</w:t>
      </w:r>
    </w:p>
    <w:p w:rsidR="00E7009E" w:rsidRDefault="00E7009E" w:rsidP="00E7009E">
      <w:pPr>
        <w:rPr>
          <w:rFonts w:ascii="Times New Roman" w:hAnsi="Times New Roman"/>
        </w:rPr>
      </w:pP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14. а) Количество составленных членами АК протоколов об административных правонарушениях, предусмотренных  </w:t>
      </w: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>ч. 1 ст. 20.25 КоАП РФ,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33</w:t>
      </w: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</w:p>
    <w:p w:rsidR="00E7009E" w:rsidRDefault="00E7009E" w:rsidP="00E700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15. а) Количество постановлений АК, переданных в службу судебных приставов для принудительного исполнения, </w:t>
      </w: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38</w:t>
      </w: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16. а) Количество поступивших постановлений о возбуждении исполнительного производства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17. а) Количество поступивших постановлений об окончании исполнительного производства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E7009E" w:rsidRDefault="00E7009E" w:rsidP="00E7009E">
      <w:pPr>
        <w:rPr>
          <w:rFonts w:ascii="Times New Roman" w:hAnsi="Times New Roman"/>
        </w:rPr>
      </w:pPr>
    </w:p>
    <w:p w:rsidR="00E7009E" w:rsidRDefault="00E7009E" w:rsidP="00E7009E">
      <w:pPr>
        <w:rPr>
          <w:rFonts w:ascii="Times New Roman" w:hAnsi="Times New Roman"/>
        </w:rPr>
      </w:pPr>
    </w:p>
    <w:p w:rsidR="00E7009E" w:rsidRDefault="00E7009E" w:rsidP="00E7009E">
      <w:pPr>
        <w:rPr>
          <w:rFonts w:ascii="Times New Roman" w:hAnsi="Times New Roman"/>
        </w:rPr>
      </w:pPr>
    </w:p>
    <w:p w:rsidR="00E7009E" w:rsidRDefault="00E7009E" w:rsidP="00E7009E">
      <w:pPr>
        <w:rPr>
          <w:rFonts w:ascii="Times New Roman" w:hAnsi="Times New Roman"/>
        </w:rPr>
      </w:pPr>
    </w:p>
    <w:p w:rsidR="00E7009E" w:rsidRDefault="00E7009E" w:rsidP="00E7009E">
      <w:pPr>
        <w:rPr>
          <w:rFonts w:ascii="Times New Roman" w:hAnsi="Times New Roman"/>
        </w:rPr>
      </w:pPr>
    </w:p>
    <w:p w:rsidR="00E7009E" w:rsidRDefault="00E7009E" w:rsidP="00E7009E">
      <w:pPr>
        <w:rPr>
          <w:rFonts w:ascii="Times New Roman" w:hAnsi="Times New Roman"/>
        </w:rPr>
      </w:pP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t>* при наличии отмененных (измененных) судом постановлений (определений) административной комиссии, вместе с отчетом представляются копии этих постановлений и копии соответствующих судебных актов</w:t>
      </w:r>
    </w:p>
    <w:p w:rsidR="00E7009E" w:rsidRDefault="00E7009E" w:rsidP="00E7009E">
      <w:pPr>
        <w:spacing w:after="0"/>
        <w:rPr>
          <w:rFonts w:ascii="Times New Roman" w:hAnsi="Times New Roman"/>
        </w:rPr>
        <w:sectPr w:rsidR="00E7009E">
          <w:pgSz w:w="16838" w:h="11906" w:orient="landscape"/>
          <w:pgMar w:top="1134" w:right="1701" w:bottom="1134" w:left="1134" w:header="709" w:footer="709" w:gutter="0"/>
          <w:cols w:space="720"/>
        </w:sectPr>
      </w:pPr>
    </w:p>
    <w:p w:rsidR="00E7009E" w:rsidRDefault="00E7009E" w:rsidP="00E7009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18. Сведения о наложенных АК денежных взысканиях (штрафах)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836"/>
        <w:gridCol w:w="2113"/>
        <w:gridCol w:w="1430"/>
        <w:gridCol w:w="1405"/>
        <w:gridCol w:w="1571"/>
        <w:gridCol w:w="1417"/>
        <w:gridCol w:w="1418"/>
        <w:gridCol w:w="1275"/>
        <w:gridCol w:w="1418"/>
      </w:tblGrid>
      <w:tr w:rsidR="00E7009E" w:rsidTr="00E7009E">
        <w:trPr>
          <w:trHeight w:val="43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наложенных денежных взысканий (штрафов) по рассмотренным делам об административных правонарушениях 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наложенных денежных взысканий (штрафов)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поступивших денежных взысканий (штрафов)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поступивших денежных взысканий (штрафов)</w:t>
            </w:r>
          </w:p>
        </w:tc>
      </w:tr>
      <w:tr w:rsidR="00E7009E" w:rsidTr="00E7009E">
        <w:trPr>
          <w:trHeight w:val="183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E" w:rsidRDefault="00E70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E" w:rsidRDefault="00E70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E" w:rsidRDefault="00E70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(руб.) (гр.5 + гр.6)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E" w:rsidRDefault="00E70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(руб.) (гр.9 + гр.10)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E7009E" w:rsidTr="00E7009E">
        <w:trPr>
          <w:trHeight w:val="1212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E" w:rsidRDefault="00E70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E" w:rsidRDefault="00E70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E" w:rsidRDefault="00E70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E" w:rsidRDefault="00E70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E" w:rsidRDefault="00E70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E" w:rsidRDefault="00E70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</w:tr>
      <w:tr w:rsidR="00E7009E" w:rsidTr="00E7009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7009E" w:rsidTr="00E7009E">
        <w:trPr>
          <w:trHeight w:val="55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</w:tr>
      <w:tr w:rsidR="00E7009E" w:rsidTr="00E7009E">
        <w:trPr>
          <w:trHeight w:hRule="exact" w:val="51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отчетный период (квартал ):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29500</w:t>
            </w:r>
          </w:p>
        </w:tc>
      </w:tr>
      <w:tr w:rsidR="00E7009E" w:rsidTr="00E7009E">
        <w:trPr>
          <w:trHeight w:val="74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по составам административных правонарушений, предусмотренных ст.20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009E" w:rsidTr="00E7009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33.1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29000</w:t>
            </w:r>
          </w:p>
        </w:tc>
      </w:tr>
      <w:tr w:rsidR="00E7009E" w:rsidTr="00E7009E">
        <w:trPr>
          <w:trHeight w:val="25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19.2 ч.4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009E" w:rsidTr="00E7009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19.2 ч. 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009E" w:rsidTr="00E7009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19.2 ч.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009E" w:rsidTr="00E7009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24.2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009E" w:rsidTr="00E7009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48 ч. 1.1.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E7009E" w:rsidTr="00E7009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18.1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009E" w:rsidTr="00E7009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(нарастающим итогом с начала года)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E" w:rsidRDefault="00E7009E">
            <w:pPr>
              <w:ind w:right="1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42000</w:t>
            </w:r>
          </w:p>
        </w:tc>
      </w:tr>
    </w:tbl>
    <w:p w:rsidR="00E7009E" w:rsidRDefault="00E7009E" w:rsidP="00E7009E">
      <w:pPr>
        <w:spacing w:line="240" w:lineRule="auto"/>
        <w:rPr>
          <w:rFonts w:ascii="Times New Roman" w:hAnsi="Times New Roman"/>
        </w:rPr>
      </w:pPr>
    </w:p>
    <w:p w:rsidR="00E7009E" w:rsidRDefault="00E7009E" w:rsidP="00E7009E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Председатель административной комиссии               </w:t>
      </w:r>
      <w:r>
        <w:rPr>
          <w:rFonts w:ascii="Times New Roman" w:hAnsi="Times New Roman"/>
        </w:rPr>
        <w:tab/>
        <w:t xml:space="preserve">         _____________________                                           М.А. </w:t>
      </w:r>
      <w:proofErr w:type="spellStart"/>
      <w:r>
        <w:rPr>
          <w:rFonts w:ascii="Times New Roman" w:hAnsi="Times New Roman"/>
        </w:rPr>
        <w:t>Бганцев</w:t>
      </w:r>
      <w:proofErr w:type="spellEnd"/>
    </w:p>
    <w:p w:rsidR="00E7009E" w:rsidRDefault="00E7009E" w:rsidP="00E7009E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 8(47340) 2-34-69</w:t>
      </w:r>
    </w:p>
    <w:p w:rsidR="00E7009E" w:rsidRDefault="00E7009E" w:rsidP="00E7009E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</w:p>
    <w:p w:rsidR="00E7009E" w:rsidRDefault="00E7009E" w:rsidP="00E7009E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Секретарь административной комиссии                                            ______________________                            Е.Е. </w:t>
      </w:r>
      <w:proofErr w:type="spellStart"/>
      <w:r>
        <w:rPr>
          <w:rFonts w:ascii="Times New Roman" w:hAnsi="Times New Roman"/>
        </w:rPr>
        <w:t>Роднищев</w:t>
      </w:r>
      <w:proofErr w:type="spellEnd"/>
    </w:p>
    <w:p w:rsidR="00E7009E" w:rsidRDefault="00E7009E" w:rsidP="00E7009E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 8(47340) 2-27-46</w:t>
      </w:r>
    </w:p>
    <w:p w:rsidR="00E7009E" w:rsidRDefault="00E7009E" w:rsidP="00E7009E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2F5" w:rsidRDefault="00E7009E">
      <w:bookmarkStart w:id="0" w:name="_GoBack"/>
      <w:bookmarkEnd w:id="0"/>
    </w:p>
    <w:sectPr w:rsidR="00CF62F5" w:rsidSect="00E70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3"/>
    <w:rsid w:val="006B7075"/>
    <w:rsid w:val="00AC0178"/>
    <w:rsid w:val="00CA6AB3"/>
    <w:rsid w:val="00E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703D7-139C-4656-B63C-A558A619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nasorokina</dc:creator>
  <cp:keywords/>
  <dc:description/>
  <cp:lastModifiedBy>nasorokina</cp:lastModifiedBy>
  <cp:revision>2</cp:revision>
  <dcterms:created xsi:type="dcterms:W3CDTF">2018-10-16T12:49:00Z</dcterms:created>
  <dcterms:modified xsi:type="dcterms:W3CDTF">2018-10-16T12:49:00Z</dcterms:modified>
</cp:coreProperties>
</file>