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64" w:rsidRDefault="001B3664" w:rsidP="001B3664">
      <w:pPr>
        <w:ind w:firstLine="709"/>
        <w:jc w:val="both"/>
        <w:rPr>
          <w:sz w:val="28"/>
          <w:szCs w:val="28"/>
        </w:rPr>
      </w:pPr>
      <w:r w:rsidRPr="00967397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3 квартале 2019 года на рассмотрение поступило 189 устных и письменных обращений граждан (во 2 квартале 2019 года – 165 обращений, в 3 квартале 2018 года – 204 обращения), в том числе:</w:t>
      </w:r>
    </w:p>
    <w:p w:rsidR="001B3664" w:rsidRDefault="001B3664" w:rsidP="001B3664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4" w:rsidRPr="00D9054B" w:rsidRDefault="001B3664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4" w:rsidRPr="00D9054B" w:rsidRDefault="001B3664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 xml:space="preserve">к 1 кварталу 2019 </w:t>
            </w:r>
            <w:r w:rsidRPr="00D9054B">
              <w:rPr>
                <w:sz w:val="28"/>
                <w:szCs w:val="28"/>
              </w:rPr>
              <w:t>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4" w:rsidRPr="00D9054B" w:rsidRDefault="001B3664" w:rsidP="002D2CFE">
            <w:pPr>
              <w:jc w:val="center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558C3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C558C3">
              <w:rPr>
                <w:sz w:val="28"/>
                <w:szCs w:val="28"/>
                <w:lang w:eastAsia="en-US"/>
              </w:rPr>
              <w:t>189</w:t>
            </w:r>
            <w:r>
              <w:rPr>
                <w:sz w:val="28"/>
                <w:szCs w:val="28"/>
                <w:lang w:eastAsia="en-US"/>
              </w:rPr>
              <w:t xml:space="preserve"> (-7,3%)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558C3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 (+18,8%)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 (+36,3%)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4" w:rsidRPr="00D9054B" w:rsidRDefault="001B3664" w:rsidP="002D2C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из них:</w:t>
            </w:r>
          </w:p>
          <w:p w:rsidR="001B3664" w:rsidRPr="00D9054B" w:rsidRDefault="001B3664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558C3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C558C3">
              <w:rPr>
                <w:sz w:val="28"/>
                <w:szCs w:val="28"/>
                <w:lang w:eastAsia="en-US"/>
              </w:rPr>
              <w:t>148</w:t>
            </w:r>
            <w:r>
              <w:rPr>
                <w:sz w:val="28"/>
                <w:szCs w:val="28"/>
                <w:lang w:eastAsia="en-US"/>
              </w:rPr>
              <w:t xml:space="preserve"> (+2,03%)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558C3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 (+50,4%)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 (+31,7%)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4" w:rsidRPr="00D9054B" w:rsidRDefault="001B3664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558C3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C558C3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(+63,3%)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558C3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 (+18,4%)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(-38,9%)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4" w:rsidRPr="00D9054B" w:rsidRDefault="001B3664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558C3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C558C3">
              <w:rPr>
                <w:sz w:val="28"/>
                <w:szCs w:val="28"/>
                <w:lang w:eastAsia="en-US"/>
              </w:rPr>
              <w:t>41</w:t>
            </w:r>
            <w:r>
              <w:rPr>
                <w:sz w:val="28"/>
                <w:szCs w:val="28"/>
                <w:lang w:eastAsia="en-US"/>
              </w:rPr>
              <w:t xml:space="preserve"> (-30,5%)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558C3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 (+47,5%)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4" w:rsidRPr="00D9054B" w:rsidRDefault="001B3664" w:rsidP="002D2CFE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054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558C3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C558C3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(+14,3%)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558C3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(-44,4%)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1654C">
              <w:rPr>
                <w:sz w:val="28"/>
                <w:szCs w:val="28"/>
                <w:lang w:eastAsia="en-US"/>
              </w:rPr>
              <w:t>6 (+83,3%)</w:t>
            </w:r>
          </w:p>
        </w:tc>
      </w:tr>
    </w:tbl>
    <w:p w:rsidR="001B3664" w:rsidRDefault="001B3664" w:rsidP="001B3664">
      <w:pPr>
        <w:jc w:val="both"/>
        <w:rPr>
          <w:sz w:val="28"/>
          <w:szCs w:val="28"/>
        </w:rPr>
      </w:pPr>
    </w:p>
    <w:p w:rsidR="001B3664" w:rsidRDefault="001B3664" w:rsidP="001B3664">
      <w:pPr>
        <w:jc w:val="both"/>
        <w:rPr>
          <w:sz w:val="28"/>
          <w:szCs w:val="28"/>
        </w:rPr>
      </w:pP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 w:rsidRPr="00F1545F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из органов государственной власти и местного самоуправления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за отчетный период поступило </w:t>
      </w:r>
      <w:r w:rsidRPr="00EC17BE">
        <w:rPr>
          <w:sz w:val="28"/>
          <w:szCs w:val="28"/>
        </w:rPr>
        <w:t>31,2% (59)</w:t>
      </w:r>
      <w:r>
        <w:rPr>
          <w:sz w:val="28"/>
          <w:szCs w:val="28"/>
        </w:rPr>
        <w:t xml:space="preserve"> от общего количества письменных обращений (во 2 квартале 2019 года – 23,6% (39</w:t>
      </w:r>
      <w:r w:rsidRPr="00E7740B">
        <w:rPr>
          <w:sz w:val="28"/>
          <w:szCs w:val="28"/>
        </w:rPr>
        <w:t>)</w:t>
      </w:r>
      <w:r>
        <w:rPr>
          <w:sz w:val="28"/>
          <w:szCs w:val="28"/>
        </w:rPr>
        <w:t xml:space="preserve">, в 3 квартале 2018 года – 26% (53)). На внутренний контроль руководством администрации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3 квартале 2019 года было поставлено </w:t>
      </w:r>
      <w:r w:rsidRPr="00EC17BE">
        <w:rPr>
          <w:sz w:val="28"/>
          <w:szCs w:val="28"/>
        </w:rPr>
        <w:t>31,2% (59)</w:t>
      </w:r>
      <w:r>
        <w:rPr>
          <w:sz w:val="28"/>
          <w:szCs w:val="28"/>
        </w:rPr>
        <w:t xml:space="preserve"> обращений (во 2 квартале 2019 года – 23,6% обращений).</w:t>
      </w:r>
    </w:p>
    <w:p w:rsidR="001B3664" w:rsidRDefault="001B3664" w:rsidP="001B3664">
      <w:pPr>
        <w:jc w:val="both"/>
        <w:rPr>
          <w:sz w:val="28"/>
          <w:szCs w:val="28"/>
        </w:rPr>
      </w:pP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 w:rsidRPr="00AC21BB">
        <w:rPr>
          <w:sz w:val="28"/>
          <w:szCs w:val="28"/>
        </w:rPr>
        <w:t>В 3 квартале 2019 года</w:t>
      </w:r>
      <w:r>
        <w:rPr>
          <w:sz w:val="28"/>
          <w:szCs w:val="28"/>
        </w:rPr>
        <w:t xml:space="preserve">, в сравнении с аналогичным периодом 2018 года, </w:t>
      </w:r>
      <w:r w:rsidRPr="00FF236A">
        <w:rPr>
          <w:sz w:val="28"/>
          <w:szCs w:val="28"/>
        </w:rPr>
        <w:t>у</w:t>
      </w:r>
      <w:r>
        <w:rPr>
          <w:sz w:val="28"/>
          <w:szCs w:val="28"/>
        </w:rPr>
        <w:t>величилось количество коллективных обращений на 5,9</w:t>
      </w:r>
      <w:r w:rsidRPr="000C64E0">
        <w:rPr>
          <w:sz w:val="28"/>
          <w:szCs w:val="28"/>
        </w:rPr>
        <w:t>%</w:t>
      </w:r>
      <w:r>
        <w:rPr>
          <w:sz w:val="28"/>
          <w:szCs w:val="28"/>
        </w:rPr>
        <w:t xml:space="preserve"> (в 3 квартале 2019 – 7,4</w:t>
      </w:r>
      <w:r w:rsidRPr="00EE1BDC">
        <w:rPr>
          <w:sz w:val="28"/>
          <w:szCs w:val="28"/>
        </w:rPr>
        <w:t>%,</w:t>
      </w:r>
      <w:r>
        <w:rPr>
          <w:sz w:val="28"/>
          <w:szCs w:val="28"/>
        </w:rPr>
        <w:t xml:space="preserve"> в 3 квартале 2018 – 1,5%).</w:t>
      </w:r>
    </w:p>
    <w:p w:rsidR="001B3664" w:rsidRPr="00F16853" w:rsidRDefault="001B3664" w:rsidP="001B3664">
      <w:pPr>
        <w:ind w:firstLine="709"/>
        <w:jc w:val="both"/>
        <w:rPr>
          <w:sz w:val="28"/>
          <w:szCs w:val="28"/>
        </w:rPr>
      </w:pPr>
      <w:r w:rsidRPr="00F16853">
        <w:rPr>
          <w:sz w:val="28"/>
          <w:szCs w:val="28"/>
        </w:rPr>
        <w:t xml:space="preserve">Анализ основных источников поступления письменных обращений на рассмотрение в администрацию </w:t>
      </w:r>
      <w:proofErr w:type="spellStart"/>
      <w:r w:rsidRPr="00F16853">
        <w:rPr>
          <w:sz w:val="28"/>
          <w:szCs w:val="28"/>
        </w:rPr>
        <w:t>Рамонского</w:t>
      </w:r>
      <w:proofErr w:type="spellEnd"/>
      <w:r w:rsidRPr="00F16853">
        <w:rPr>
          <w:sz w:val="28"/>
          <w:szCs w:val="28"/>
        </w:rPr>
        <w:t xml:space="preserve"> муниципального района Воронежской области:</w:t>
      </w:r>
    </w:p>
    <w:p w:rsidR="001B3664" w:rsidRDefault="001B3664" w:rsidP="001B3664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3664" w:rsidRPr="007E598F" w:rsidRDefault="001B3664" w:rsidP="002D2C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(+,-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2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lastRenderedPageBreak/>
              <w:t>к 1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3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(+,-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(-80,0%)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(-100,0%)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(+3,57%)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(+50,0%)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(+100%)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(+58,8%)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(+36,4%)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(-36,40%)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(+100,0%)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(+33,3%)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(-100,0%)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(-37,7%)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(+17,4%)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2E347E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(+47,31)</w:t>
            </w:r>
          </w:p>
        </w:tc>
      </w:tr>
    </w:tbl>
    <w:p w:rsidR="001B3664" w:rsidRDefault="001B3664" w:rsidP="001B3664">
      <w:pPr>
        <w:jc w:val="both"/>
        <w:rPr>
          <w:sz w:val="28"/>
          <w:szCs w:val="28"/>
        </w:rPr>
      </w:pP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 w:rsidRPr="007E6F2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характера обращений граждан,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 3 квартале 2019 года, показывает, что наиболее важными вопросами, затрагиваемыми в обращениях граждан, </w:t>
      </w:r>
      <w:r w:rsidRPr="00832A1B">
        <w:rPr>
          <w:sz w:val="28"/>
          <w:szCs w:val="28"/>
        </w:rPr>
        <w:t xml:space="preserve">стали вопросы </w:t>
      </w:r>
      <w:r w:rsidRPr="00BC7511">
        <w:rPr>
          <w:sz w:val="28"/>
          <w:szCs w:val="28"/>
        </w:rPr>
        <w:t>экономики (</w:t>
      </w:r>
      <w:r>
        <w:rPr>
          <w:sz w:val="28"/>
          <w:szCs w:val="28"/>
        </w:rPr>
        <w:t>59,8</w:t>
      </w:r>
      <w:r w:rsidRPr="00BC7511">
        <w:rPr>
          <w:sz w:val="28"/>
          <w:szCs w:val="28"/>
        </w:rPr>
        <w:t>% от общего количества обращений).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</w:p>
    <w:p w:rsidR="001B3664" w:rsidRDefault="001B3664" w:rsidP="001B366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BB2F30">
              <w:rPr>
                <w:b/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</w:t>
            </w:r>
            <w:r w:rsidRPr="00BB2F30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4" w:rsidRPr="00D9054B" w:rsidRDefault="001B3664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D9054B" w:rsidRDefault="001B3664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1B3664" w:rsidRPr="00D9054B" w:rsidRDefault="001B3664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1B3664" w:rsidRPr="00D9054B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(5,5%)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(3,9%)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1B3664" w:rsidRPr="00D9054B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(7,4%)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(5,5%)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(11,2%)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1B3664" w:rsidRPr="00D9054B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(59,8%)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(64,8%)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(62,3%)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1B3664" w:rsidRPr="00D9054B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(0,5%)</w:t>
            </w:r>
          </w:p>
        </w:tc>
      </w:tr>
      <w:tr w:rsidR="001B3664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1B3664" w:rsidRPr="00D9054B" w:rsidRDefault="001B3664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(28,5%)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(21,2%)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4" w:rsidRPr="00CD58A5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(22,1%)</w:t>
            </w:r>
          </w:p>
        </w:tc>
      </w:tr>
    </w:tbl>
    <w:p w:rsidR="001B3664" w:rsidRDefault="001B3664" w:rsidP="001B3664">
      <w:pPr>
        <w:ind w:firstLine="709"/>
        <w:jc w:val="both"/>
        <w:rPr>
          <w:sz w:val="28"/>
          <w:szCs w:val="28"/>
        </w:rPr>
      </w:pP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 w:rsidRPr="00B11F60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из анализа обращений, поступивших в 3 квартале 2019 года, в сравнении с аналогичным периодом 2018 года, отмечается увеличение количества обращений по вопросам: 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с твердыми коммунальными отходами (в 3 квартале 2019 года – </w:t>
      </w:r>
      <w:r w:rsidRPr="00EB4DE1">
        <w:rPr>
          <w:sz w:val="28"/>
          <w:szCs w:val="28"/>
        </w:rPr>
        <w:t>7 обращений</w:t>
      </w:r>
      <w:r>
        <w:rPr>
          <w:sz w:val="28"/>
          <w:szCs w:val="28"/>
        </w:rPr>
        <w:t>, в 3 квартале 2018 года – 1 обращение);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благоустройство и ремонт подъездных дорог, в том числе тротуаров (в 3 квартале 2019 года – 37</w:t>
      </w:r>
      <w:r w:rsidRPr="00EB4DE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 в 3 квартале 2018 года – 14 обращений);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перебоев в водоснабжении (в 3 квартале 2019 года – 16</w:t>
      </w:r>
      <w:r w:rsidRPr="00EB4DE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 в 3 квартале 2018 года – 8 обращений);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памятников, воинских захоронений, мемориалов (в 3 квартале 2019 года – 5</w:t>
      </w:r>
      <w:r w:rsidRPr="00EB4DE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 в 3 квартале 2018 года – 1 обращение).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прежнем уровне, в сравнении с аналогичным периодом 2018 года, сохранилось количество обращений по вопросам, касающимся природных ресурсов и охраны окружающей среды, а также градостроительства и архитектуры.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 w:rsidRPr="00DE3D5C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количество письменных обращений среди городского и сельских поселений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поступило от жителей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– 22 обращения,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proofErr w:type="spellStart"/>
      <w:r>
        <w:rPr>
          <w:sz w:val="28"/>
          <w:szCs w:val="28"/>
        </w:rPr>
        <w:t>Яменского</w:t>
      </w:r>
      <w:proofErr w:type="spellEnd"/>
      <w:r>
        <w:rPr>
          <w:sz w:val="28"/>
          <w:szCs w:val="28"/>
        </w:rPr>
        <w:t xml:space="preserve"> сельского поселения – по 18 обращений (самые многонаселенные поселения).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Наименьшее количество обращений в отчетном периоде поступило от жителей </w:t>
      </w:r>
      <w:proofErr w:type="spellStart"/>
      <w:r>
        <w:rPr>
          <w:sz w:val="28"/>
          <w:szCs w:val="28"/>
        </w:rPr>
        <w:t>Русскогвоздевского</w:t>
      </w:r>
      <w:proofErr w:type="spellEnd"/>
      <w:r>
        <w:rPr>
          <w:sz w:val="28"/>
          <w:szCs w:val="28"/>
        </w:rPr>
        <w:t xml:space="preserve"> (2 обращения) и </w:t>
      </w:r>
      <w:proofErr w:type="spellStart"/>
      <w:r>
        <w:rPr>
          <w:sz w:val="28"/>
          <w:szCs w:val="28"/>
        </w:rPr>
        <w:t>Сомовского</w:t>
      </w:r>
      <w:proofErr w:type="spellEnd"/>
      <w:r>
        <w:rPr>
          <w:sz w:val="28"/>
          <w:szCs w:val="28"/>
        </w:rPr>
        <w:t xml:space="preserve"> (1 обращение) сельских поселений района.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 квартале 2019 года рассмотрено 41 устное обращения, поступивших в ходе личного приема граждан. За аналогичный период прошлого года на личном приеме у руководства администрации района рассмотрено – 59 обращений.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постоянном режиме даются справочная информация и консультации по телефону 8(47340)2-17-50 гражданам.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главой муниципального района с приглашением руководителей структурных подразделений, глав поселений по территориальной принадлежности, в том числе выездные приемы граждан в поселениях муниципального района;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рассмотрение обращений граждан, записавшихся на прием к должностным лицам администрации муниципального района на личный прием;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заместителями главы администрации муниципального района с приглашением руководителей структурных подразделений администрации муниципального района, глав поселений, руководителей организаций района;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регистрация и учет поступивших обращений граждан посредством программы ЛОТУС, внесение данных об обращениях и результатах их рассмотрения в закрытый информационный портал ССТУ.РФ;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комиссионные выезды на место;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района, где глава информирует население о проделанной работе и о предстоящих задачах, отвечает на вопросы;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1B3664" w:rsidRDefault="001B3664" w:rsidP="001B3664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x-none"/>
        </w:rPr>
        <w:t>постоянный контроль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lang w:eastAsia="x-none"/>
        </w:rPr>
        <w:t>а своевременным, объективным и всестороннем рассмотрением обращений;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Порядка организации «обратной связи» по результатам рассмотрения обращений граждан, утвержденного </w:t>
      </w:r>
      <w:r w:rsidRPr="001B0A44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</w:t>
      </w:r>
      <w:r w:rsidRPr="001B0A44">
        <w:rPr>
          <w:sz w:val="28"/>
          <w:szCs w:val="28"/>
        </w:rPr>
        <w:t>губернатора правительства Воронежской области - руководителем аппарата</w:t>
      </w:r>
      <w:r>
        <w:rPr>
          <w:sz w:val="28"/>
          <w:szCs w:val="28"/>
        </w:rPr>
        <w:t xml:space="preserve"> </w:t>
      </w:r>
      <w:r w:rsidRPr="001B0A44">
        <w:rPr>
          <w:sz w:val="28"/>
          <w:szCs w:val="28"/>
        </w:rPr>
        <w:t xml:space="preserve">губернатора и правительства Воронежской области С.В. </w:t>
      </w:r>
      <w:proofErr w:type="spellStart"/>
      <w:r w:rsidRPr="001B0A44">
        <w:rPr>
          <w:sz w:val="28"/>
          <w:szCs w:val="28"/>
        </w:rPr>
        <w:t>Трухачевым</w:t>
      </w:r>
      <w:proofErr w:type="spellEnd"/>
      <w:r>
        <w:rPr>
          <w:sz w:val="28"/>
          <w:szCs w:val="28"/>
        </w:rPr>
        <w:t xml:space="preserve"> от 19.06.2019, распоряжением администрации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05.08.2019 № 198-р утвержден Порядок </w:t>
      </w:r>
      <w:r w:rsidRPr="00537DCA">
        <w:rPr>
          <w:sz w:val="28"/>
          <w:szCs w:val="28"/>
        </w:rPr>
        <w:t>организации «обратной</w:t>
      </w:r>
      <w:r>
        <w:rPr>
          <w:sz w:val="28"/>
          <w:szCs w:val="28"/>
        </w:rPr>
        <w:t xml:space="preserve"> </w:t>
      </w:r>
      <w:r w:rsidRPr="00537DCA">
        <w:rPr>
          <w:sz w:val="28"/>
          <w:szCs w:val="28"/>
        </w:rPr>
        <w:t>связи» по результатам</w:t>
      </w:r>
      <w:r>
        <w:rPr>
          <w:sz w:val="28"/>
          <w:szCs w:val="28"/>
        </w:rPr>
        <w:t xml:space="preserve"> </w:t>
      </w:r>
      <w:r w:rsidRPr="00537DCA">
        <w:rPr>
          <w:sz w:val="28"/>
          <w:szCs w:val="28"/>
        </w:rPr>
        <w:t>рассмотрения обращений граждан,</w:t>
      </w:r>
      <w:r>
        <w:rPr>
          <w:sz w:val="28"/>
          <w:szCs w:val="28"/>
        </w:rPr>
        <w:t xml:space="preserve"> </w:t>
      </w:r>
      <w:r w:rsidRPr="00537DCA">
        <w:rPr>
          <w:sz w:val="28"/>
          <w:szCs w:val="28"/>
        </w:rPr>
        <w:t>поступивших в администрацию</w:t>
      </w:r>
      <w:r>
        <w:rPr>
          <w:sz w:val="28"/>
          <w:szCs w:val="28"/>
        </w:rPr>
        <w:t xml:space="preserve"> </w:t>
      </w:r>
      <w:proofErr w:type="spellStart"/>
      <w:r w:rsidRPr="00537DCA">
        <w:rPr>
          <w:sz w:val="28"/>
          <w:szCs w:val="28"/>
        </w:rPr>
        <w:t>Рамонского</w:t>
      </w:r>
      <w:proofErr w:type="spellEnd"/>
      <w:r w:rsidRPr="00537DC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37DCA">
        <w:rPr>
          <w:sz w:val="28"/>
          <w:szCs w:val="28"/>
        </w:rPr>
        <w:t>района Воронежской области, а</w:t>
      </w:r>
      <w:r>
        <w:rPr>
          <w:sz w:val="28"/>
          <w:szCs w:val="28"/>
        </w:rPr>
        <w:t xml:space="preserve"> </w:t>
      </w:r>
      <w:r w:rsidRPr="00537DCA">
        <w:rPr>
          <w:sz w:val="28"/>
          <w:szCs w:val="28"/>
        </w:rPr>
        <w:t>также к должностным лицам</w:t>
      </w:r>
      <w:r>
        <w:rPr>
          <w:sz w:val="28"/>
          <w:szCs w:val="28"/>
        </w:rPr>
        <w:t xml:space="preserve"> </w:t>
      </w:r>
      <w:r w:rsidRPr="00537DCA">
        <w:rPr>
          <w:sz w:val="28"/>
          <w:szCs w:val="28"/>
        </w:rPr>
        <w:t xml:space="preserve">администрации </w:t>
      </w:r>
      <w:proofErr w:type="spellStart"/>
      <w:r w:rsidRPr="00537DCA"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</w:t>
      </w:r>
      <w:r w:rsidRPr="00537DC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37DCA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. В соответствии с данным порядком осуществляется «обратная связь» с заявителями по обращениям, результат которых определен как </w:t>
      </w:r>
      <w:r w:rsidRPr="006B4E63">
        <w:rPr>
          <w:sz w:val="28"/>
          <w:szCs w:val="28"/>
        </w:rPr>
        <w:t>«поддержано, меры приняты»</w:t>
      </w:r>
      <w:r>
        <w:rPr>
          <w:sz w:val="28"/>
          <w:szCs w:val="28"/>
        </w:rPr>
        <w:t xml:space="preserve">, с целью выявления мнения </w:t>
      </w:r>
      <w:r w:rsidRPr="00556E1B">
        <w:rPr>
          <w:sz w:val="28"/>
          <w:szCs w:val="28"/>
        </w:rPr>
        <w:t>о результатах рассмотрения их обращений и контролю</w:t>
      </w:r>
      <w:r>
        <w:rPr>
          <w:sz w:val="28"/>
          <w:szCs w:val="28"/>
        </w:rPr>
        <w:t xml:space="preserve"> </w:t>
      </w:r>
      <w:r w:rsidRPr="00556E1B">
        <w:rPr>
          <w:sz w:val="28"/>
          <w:szCs w:val="28"/>
        </w:rPr>
        <w:t xml:space="preserve">эффективности решений, принятых администрацией </w:t>
      </w:r>
      <w:proofErr w:type="spellStart"/>
      <w:r w:rsidRPr="00556E1B"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</w:t>
      </w:r>
      <w:r w:rsidRPr="00556E1B">
        <w:rPr>
          <w:sz w:val="28"/>
          <w:szCs w:val="28"/>
        </w:rPr>
        <w:t>муниципального района Воронежской области) и ее</w:t>
      </w:r>
      <w:r>
        <w:rPr>
          <w:sz w:val="28"/>
          <w:szCs w:val="28"/>
        </w:rPr>
        <w:t xml:space="preserve"> </w:t>
      </w:r>
      <w:r w:rsidRPr="00556E1B">
        <w:rPr>
          <w:sz w:val="28"/>
          <w:szCs w:val="28"/>
        </w:rPr>
        <w:t xml:space="preserve">должностными лицами, по разрешению поставленных </w:t>
      </w:r>
      <w:r>
        <w:rPr>
          <w:sz w:val="28"/>
          <w:szCs w:val="28"/>
        </w:rPr>
        <w:t xml:space="preserve">в обращении </w:t>
      </w:r>
      <w:r w:rsidRPr="00556E1B">
        <w:rPr>
          <w:sz w:val="28"/>
          <w:szCs w:val="28"/>
        </w:rPr>
        <w:t>вопросов.</w:t>
      </w:r>
      <w:r>
        <w:rPr>
          <w:sz w:val="28"/>
          <w:szCs w:val="28"/>
        </w:rPr>
        <w:t xml:space="preserve"> </w:t>
      </w:r>
      <w:r w:rsidRPr="00537DCA">
        <w:rPr>
          <w:sz w:val="28"/>
          <w:szCs w:val="28"/>
        </w:rPr>
        <w:cr/>
      </w:r>
    </w:p>
    <w:p w:rsidR="001B3664" w:rsidRDefault="001B3664" w:rsidP="001B3664">
      <w:pPr>
        <w:ind w:firstLine="709"/>
        <w:jc w:val="center"/>
        <w:rPr>
          <w:sz w:val="28"/>
          <w:szCs w:val="28"/>
        </w:rPr>
      </w:pPr>
      <w:r w:rsidRPr="0092619B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рассмотрения обращений,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1B3664" w:rsidRDefault="001B3664" w:rsidP="001B366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2489"/>
        <w:gridCol w:w="2183"/>
      </w:tblGrid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2019</w:t>
            </w:r>
            <w:r w:rsidRPr="00B555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2018 </w:t>
            </w:r>
            <w:r w:rsidRPr="00B55558">
              <w:rPr>
                <w:sz w:val="28"/>
                <w:szCs w:val="28"/>
              </w:rPr>
              <w:t>года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взято на контроль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проверено </w:t>
            </w:r>
            <w:proofErr w:type="spellStart"/>
            <w:r w:rsidRPr="00B55558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с выездом на место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рассмотрено с участием заявителя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поддержано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меры приняты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lastRenderedPageBreak/>
              <w:t>- разъяснено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не поддержано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 ответ автору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i/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оставлено без ответа </w:t>
            </w:r>
            <w:r w:rsidRPr="00B55558">
              <w:rPr>
                <w:i/>
                <w:sz w:val="28"/>
                <w:szCs w:val="28"/>
              </w:rPr>
              <w:t>(нет сведений о ФИО, адресе)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направлено по компетенции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срок продлен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привлечено к ответственности должностных лиц за нарушение правопорядка рассмотрения обращений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3664" w:rsidRPr="00B55558" w:rsidTr="002D2CFE">
        <w:tc>
          <w:tcPr>
            <w:tcW w:w="4786" w:type="dxa"/>
            <w:shd w:val="clear" w:color="auto" w:fill="auto"/>
          </w:tcPr>
          <w:p w:rsidR="001B3664" w:rsidRPr="00B55558" w:rsidRDefault="001B3664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жалоб на действия (бездействия) должностных лиц</w:t>
            </w:r>
          </w:p>
        </w:tc>
        <w:tc>
          <w:tcPr>
            <w:tcW w:w="255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B3664" w:rsidRDefault="001B3664" w:rsidP="001B3664">
      <w:pPr>
        <w:ind w:firstLine="709"/>
        <w:jc w:val="center"/>
        <w:rPr>
          <w:sz w:val="28"/>
          <w:szCs w:val="28"/>
        </w:rPr>
      </w:pPr>
    </w:p>
    <w:p w:rsidR="001B3664" w:rsidRDefault="001B3664" w:rsidP="001B3664">
      <w:pPr>
        <w:ind w:firstLine="709"/>
        <w:jc w:val="both"/>
        <w:rPr>
          <w:sz w:val="28"/>
          <w:szCs w:val="28"/>
        </w:rPr>
      </w:pPr>
      <w:r w:rsidRPr="00A31270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из анализа количества и характера вопросов, содержащихся в обращениях граждан, поступивших на рассмотрение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3 квартале 2019 года, определен перечень мер, направленных на устранение причин и условий, способствующих повышенной активности заявителей:</w:t>
      </w:r>
    </w:p>
    <w:p w:rsidR="001B3664" w:rsidRDefault="001B3664" w:rsidP="001B366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53"/>
        <w:gridCol w:w="3043"/>
      </w:tblGrid>
      <w:tr w:rsidR="001B3664" w:rsidRPr="00B55558" w:rsidTr="002D2CFE">
        <w:trPr>
          <w:trHeight w:val="1801"/>
        </w:trPr>
        <w:tc>
          <w:tcPr>
            <w:tcW w:w="3190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Направления деятельности (код и вопрос в соответствие с типовым тематическим классификатором)</w:t>
            </w:r>
          </w:p>
        </w:tc>
        <w:tc>
          <w:tcPr>
            <w:tcW w:w="3190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Мероприятия, направленные на снижение активности населения</w:t>
            </w:r>
          </w:p>
        </w:tc>
        <w:tc>
          <w:tcPr>
            <w:tcW w:w="3190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Сроки реализации</w:t>
            </w:r>
          </w:p>
        </w:tc>
      </w:tr>
      <w:tr w:rsidR="001B3664" w:rsidRPr="00B55558" w:rsidTr="002D2CFE">
        <w:tc>
          <w:tcPr>
            <w:tcW w:w="3190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B3664" w:rsidRPr="00B55558" w:rsidRDefault="001B3664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3</w:t>
            </w:r>
          </w:p>
        </w:tc>
      </w:tr>
      <w:tr w:rsidR="001B3664" w:rsidRPr="00B55558" w:rsidTr="002D2CFE">
        <w:tc>
          <w:tcPr>
            <w:tcW w:w="3190" w:type="dxa"/>
            <w:shd w:val="clear" w:color="auto" w:fill="auto"/>
          </w:tcPr>
          <w:p w:rsidR="001B3664" w:rsidRDefault="001B3664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0005.0005.0056.1160. </w:t>
            </w:r>
          </w:p>
          <w:p w:rsidR="001B3664" w:rsidRPr="00FD74FC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3190" w:type="dxa"/>
            <w:shd w:val="clear" w:color="auto" w:fill="auto"/>
          </w:tcPr>
          <w:p w:rsidR="001B3664" w:rsidRPr="0075532D" w:rsidRDefault="001B3664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 с. Березово, с. Большая Верейка, д. </w:t>
            </w:r>
            <w:proofErr w:type="spellStart"/>
            <w:r>
              <w:rPr>
                <w:sz w:val="28"/>
                <w:szCs w:val="28"/>
              </w:rPr>
              <w:t>Ивницы</w:t>
            </w:r>
            <w:proofErr w:type="spellEnd"/>
            <w:r>
              <w:rPr>
                <w:sz w:val="28"/>
                <w:szCs w:val="28"/>
              </w:rPr>
              <w:t xml:space="preserve">, с. Карачун, с. </w:t>
            </w:r>
            <w:proofErr w:type="spellStart"/>
            <w:r>
              <w:rPr>
                <w:sz w:val="28"/>
                <w:szCs w:val="28"/>
              </w:rPr>
              <w:t>Пекшево</w:t>
            </w:r>
            <w:proofErr w:type="spellEnd"/>
            <w:r>
              <w:rPr>
                <w:sz w:val="28"/>
                <w:szCs w:val="28"/>
              </w:rPr>
              <w:t xml:space="preserve"> установлены дополнительные контейнеры для сбора ТКО. По ул. Центральная, с. Лопатки, ул. Ленина, ул. Садовая, ул. Фридриха Энгельса, пер. Связистов,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 Рамонь и в п. Бор заменены устаревшие контейнеры</w:t>
            </w:r>
            <w:r w:rsidRPr="0075532D">
              <w:rPr>
                <w:sz w:val="28"/>
                <w:szCs w:val="28"/>
              </w:rPr>
              <w:t xml:space="preserve"> для сбора</w:t>
            </w:r>
          </w:p>
          <w:p w:rsidR="001B3664" w:rsidRDefault="001B3664" w:rsidP="002D2CFE">
            <w:pPr>
              <w:rPr>
                <w:sz w:val="28"/>
                <w:szCs w:val="28"/>
              </w:rPr>
            </w:pPr>
            <w:r w:rsidRPr="0075532D">
              <w:rPr>
                <w:sz w:val="28"/>
                <w:szCs w:val="28"/>
              </w:rPr>
              <w:lastRenderedPageBreak/>
              <w:t>ТКО</w:t>
            </w:r>
            <w:r>
              <w:rPr>
                <w:sz w:val="28"/>
                <w:szCs w:val="28"/>
              </w:rPr>
              <w:t>.</w:t>
            </w:r>
          </w:p>
          <w:p w:rsidR="001B3664" w:rsidRPr="00B62037" w:rsidRDefault="001B3664" w:rsidP="002D2CF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B3664" w:rsidRPr="006C6B02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 w:rsidRPr="00DD6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1B3664" w:rsidRPr="00B55558" w:rsidTr="002D2CFE">
        <w:tc>
          <w:tcPr>
            <w:tcW w:w="3190" w:type="dxa"/>
            <w:shd w:val="clear" w:color="auto" w:fill="auto"/>
          </w:tcPr>
          <w:p w:rsidR="001B3664" w:rsidRDefault="001B3664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0003.0009.097.0699.</w:t>
            </w:r>
          </w:p>
          <w:p w:rsidR="001B3664" w:rsidRDefault="001B3664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3190" w:type="dxa"/>
            <w:shd w:val="clear" w:color="auto" w:fill="auto"/>
          </w:tcPr>
          <w:p w:rsidR="001B3664" w:rsidRDefault="001B3664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1.Завершено строительство тротуара по ул. Ленина, с. Березово протяженностью 1,4 км.</w:t>
            </w:r>
          </w:p>
          <w:p w:rsidR="001B3664" w:rsidRDefault="001B3664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Асфальтирование автомобильных дорог по ул. Гагарина, с. Березово протяженностью 1,4 км, ул. Лесная, д. Богданово, протяженностью 1,2 км, ул. Зеленая,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Рамонь протяженностью 1,2 км.</w:t>
            </w:r>
          </w:p>
          <w:p w:rsidR="001B3664" w:rsidRDefault="001B3664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 целях восстановления дорожного покрытия произведен ямочный ремонт подъезда к СНТ «Весенние зори», а также автомобильной дороги по ул. Шоссейная, с. </w:t>
            </w:r>
            <w:proofErr w:type="spellStart"/>
            <w:r>
              <w:rPr>
                <w:sz w:val="28"/>
                <w:szCs w:val="28"/>
              </w:rPr>
              <w:t>Новоживотинное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B3664" w:rsidRDefault="001B3664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Произведено </w:t>
            </w:r>
            <w:proofErr w:type="spellStart"/>
            <w:r>
              <w:rPr>
                <w:sz w:val="28"/>
                <w:szCs w:val="28"/>
              </w:rPr>
              <w:t>грейдирование</w:t>
            </w:r>
            <w:proofErr w:type="spellEnd"/>
            <w:r>
              <w:rPr>
                <w:sz w:val="28"/>
                <w:szCs w:val="28"/>
              </w:rPr>
              <w:t xml:space="preserve"> участка грунтовой дороги от с. Чистая Поляна до д. Малая </w:t>
            </w:r>
            <w:proofErr w:type="spellStart"/>
            <w:r>
              <w:rPr>
                <w:sz w:val="28"/>
                <w:szCs w:val="28"/>
              </w:rPr>
              <w:t>Трещевка</w:t>
            </w:r>
            <w:proofErr w:type="spellEnd"/>
            <w:r>
              <w:rPr>
                <w:sz w:val="28"/>
                <w:szCs w:val="28"/>
              </w:rPr>
              <w:t xml:space="preserve"> протяженностью 1,7 км.</w:t>
            </w:r>
          </w:p>
        </w:tc>
        <w:tc>
          <w:tcPr>
            <w:tcW w:w="3190" w:type="dxa"/>
            <w:shd w:val="clear" w:color="auto" w:fill="auto"/>
          </w:tcPr>
          <w:p w:rsidR="001B3664" w:rsidRPr="00C23078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DD6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1B3664" w:rsidRPr="00B55558" w:rsidTr="002D2CFE">
        <w:tc>
          <w:tcPr>
            <w:tcW w:w="3190" w:type="dxa"/>
            <w:shd w:val="clear" w:color="auto" w:fill="auto"/>
          </w:tcPr>
          <w:p w:rsidR="001B3664" w:rsidRDefault="001B3664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0005.0005.0056.1154</w:t>
            </w:r>
          </w:p>
          <w:p w:rsidR="001B3664" w:rsidRPr="00EE2366" w:rsidRDefault="001B3664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Перебои в водоснабжении</w:t>
            </w:r>
          </w:p>
        </w:tc>
        <w:tc>
          <w:tcPr>
            <w:tcW w:w="3190" w:type="dxa"/>
            <w:shd w:val="clear" w:color="auto" w:fill="auto"/>
          </w:tcPr>
          <w:p w:rsidR="001B3664" w:rsidRDefault="001B3664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Устройство артезианской скважины в микрорайоне «Дон», с. Ямное.</w:t>
            </w:r>
          </w:p>
          <w:p w:rsidR="001B3664" w:rsidRDefault="001B3664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2.Произведена замена автоматического устройства на скважине по ул. Лесная, д. </w:t>
            </w:r>
          </w:p>
          <w:p w:rsidR="001B3664" w:rsidRDefault="001B3664" w:rsidP="002D2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Ивницы</w:t>
            </w:r>
            <w:proofErr w:type="spellEnd"/>
            <w:r>
              <w:rPr>
                <w:sz w:val="28"/>
                <w:szCs w:val="28"/>
              </w:rPr>
              <w:t xml:space="preserve">, а также глубинного насоса на </w:t>
            </w:r>
            <w:r>
              <w:rPr>
                <w:sz w:val="28"/>
                <w:szCs w:val="28"/>
              </w:rPr>
              <w:lastRenderedPageBreak/>
              <w:t xml:space="preserve">скважине по ул. Молодежная, с. </w:t>
            </w:r>
            <w:proofErr w:type="spellStart"/>
            <w:r>
              <w:rPr>
                <w:sz w:val="28"/>
                <w:szCs w:val="28"/>
              </w:rPr>
              <w:t>Ломово</w:t>
            </w:r>
            <w:proofErr w:type="spellEnd"/>
          </w:p>
          <w:p w:rsidR="001B3664" w:rsidRDefault="001B3664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3.Установка водонапорной башни по ул. Свободы, с. </w:t>
            </w:r>
            <w:proofErr w:type="spellStart"/>
            <w:r>
              <w:rPr>
                <w:sz w:val="28"/>
                <w:szCs w:val="28"/>
              </w:rPr>
              <w:t>Хвощеватка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B3664" w:rsidRDefault="001B3664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4.Установка резервной водонапорной башни в с. Чистая Поляна</w:t>
            </w:r>
          </w:p>
        </w:tc>
        <w:tc>
          <w:tcPr>
            <w:tcW w:w="3190" w:type="dxa"/>
            <w:shd w:val="clear" w:color="auto" w:fill="auto"/>
          </w:tcPr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 w:rsidRPr="00DD6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Pr="00E76AA0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</w:tr>
      <w:tr w:rsidR="001B3664" w:rsidRPr="00B55558" w:rsidTr="002D2CFE">
        <w:tc>
          <w:tcPr>
            <w:tcW w:w="3190" w:type="dxa"/>
            <w:shd w:val="clear" w:color="auto" w:fill="auto"/>
          </w:tcPr>
          <w:p w:rsidR="001B3664" w:rsidRDefault="001B3664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0004.0015.0158.0970.</w:t>
            </w:r>
          </w:p>
          <w:p w:rsidR="001B3664" w:rsidRPr="00EE2366" w:rsidRDefault="001B3664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Памятники воинам, воинские захоронения, мемориалы</w:t>
            </w:r>
          </w:p>
        </w:tc>
        <w:tc>
          <w:tcPr>
            <w:tcW w:w="3190" w:type="dxa"/>
            <w:shd w:val="clear" w:color="auto" w:fill="auto"/>
          </w:tcPr>
          <w:p w:rsidR="001B3664" w:rsidRPr="00123BBF" w:rsidRDefault="001B3664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 рамках работ по реставрации </w:t>
            </w:r>
            <w:r w:rsidRPr="00123BBF">
              <w:rPr>
                <w:sz w:val="28"/>
                <w:szCs w:val="28"/>
              </w:rPr>
              <w:t>памятного обелиска на воинском захоронении</w:t>
            </w:r>
          </w:p>
          <w:p w:rsidR="001B3664" w:rsidRDefault="001B3664" w:rsidP="002D2CFE">
            <w:pPr>
              <w:rPr>
                <w:sz w:val="28"/>
                <w:szCs w:val="28"/>
              </w:rPr>
            </w:pPr>
            <w:r w:rsidRPr="00123BBF">
              <w:rPr>
                <w:sz w:val="28"/>
                <w:szCs w:val="28"/>
              </w:rPr>
              <w:t>№41 в</w:t>
            </w:r>
            <w:r>
              <w:rPr>
                <w:sz w:val="28"/>
                <w:szCs w:val="28"/>
              </w:rPr>
              <w:t xml:space="preserve"> </w:t>
            </w:r>
            <w:r w:rsidRPr="00123BBF">
              <w:rPr>
                <w:sz w:val="28"/>
                <w:szCs w:val="28"/>
              </w:rPr>
              <w:t xml:space="preserve">с. </w:t>
            </w:r>
            <w:proofErr w:type="spellStart"/>
            <w:r w:rsidRPr="00123BBF">
              <w:rPr>
                <w:sz w:val="28"/>
                <w:szCs w:val="28"/>
              </w:rPr>
              <w:t>Хвощеватка</w:t>
            </w:r>
            <w:proofErr w:type="spellEnd"/>
            <w:r>
              <w:rPr>
                <w:sz w:val="28"/>
                <w:szCs w:val="28"/>
              </w:rPr>
              <w:t xml:space="preserve"> на мемориальной плите будет внесено и увековечено имя Клычникова Ф.Т.</w:t>
            </w:r>
          </w:p>
          <w:p w:rsidR="001B3664" w:rsidRPr="005809D1" w:rsidRDefault="001B3664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2.Реставрационные работы на братском захоронении № 395 в с. </w:t>
            </w:r>
            <w:proofErr w:type="spellStart"/>
            <w:r>
              <w:rPr>
                <w:sz w:val="28"/>
                <w:szCs w:val="28"/>
              </w:rPr>
              <w:t>Чертовицы</w:t>
            </w:r>
            <w:proofErr w:type="spellEnd"/>
            <w:r>
              <w:rPr>
                <w:sz w:val="28"/>
                <w:szCs w:val="28"/>
              </w:rPr>
              <w:t xml:space="preserve"> и нанесение </w:t>
            </w:r>
            <w:r w:rsidRPr="005809D1">
              <w:rPr>
                <w:sz w:val="28"/>
                <w:szCs w:val="28"/>
              </w:rPr>
              <w:t>имен</w:t>
            </w:r>
          </w:p>
          <w:p w:rsidR="001B3664" w:rsidRDefault="001B3664" w:rsidP="002D2CFE">
            <w:pPr>
              <w:rPr>
                <w:sz w:val="28"/>
                <w:szCs w:val="28"/>
              </w:rPr>
            </w:pPr>
            <w:r w:rsidRPr="005809D1">
              <w:rPr>
                <w:sz w:val="28"/>
                <w:szCs w:val="28"/>
              </w:rPr>
              <w:t>281 воина на памятные плиты.</w:t>
            </w:r>
          </w:p>
        </w:tc>
        <w:tc>
          <w:tcPr>
            <w:tcW w:w="3190" w:type="dxa"/>
            <w:shd w:val="clear" w:color="auto" w:fill="auto"/>
          </w:tcPr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424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2019 года</w:t>
            </w: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Default="001B3664" w:rsidP="002D2CFE">
            <w:pPr>
              <w:jc w:val="center"/>
              <w:rPr>
                <w:sz w:val="28"/>
                <w:szCs w:val="28"/>
              </w:rPr>
            </w:pPr>
          </w:p>
          <w:p w:rsidR="001B3664" w:rsidRPr="00D87E5A" w:rsidRDefault="001B3664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2020 </w:t>
            </w:r>
          </w:p>
        </w:tc>
      </w:tr>
      <w:tr w:rsidR="001B3664" w:rsidRPr="00B55558" w:rsidTr="002D2CFE">
        <w:tc>
          <w:tcPr>
            <w:tcW w:w="3190" w:type="dxa"/>
            <w:shd w:val="clear" w:color="auto" w:fill="auto"/>
          </w:tcPr>
          <w:p w:rsidR="001B3664" w:rsidRDefault="001B3664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470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0003.0011.0000.0000. Природные ресурсы и охрана окружающей природной среды</w:t>
            </w:r>
          </w:p>
        </w:tc>
        <w:tc>
          <w:tcPr>
            <w:tcW w:w="3190" w:type="dxa"/>
            <w:shd w:val="clear" w:color="auto" w:fill="auto"/>
          </w:tcPr>
          <w:p w:rsidR="001B3664" w:rsidRDefault="001B3664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23078">
              <w:rPr>
                <w:sz w:val="28"/>
                <w:szCs w:val="28"/>
              </w:rPr>
              <w:t>Комиссионное рассмотрение обращений граждан с выездом на место с целью выявления и пресечения нарушений в сфере природо</w:t>
            </w:r>
            <w:r>
              <w:rPr>
                <w:sz w:val="28"/>
                <w:szCs w:val="28"/>
              </w:rPr>
              <w:t>пользования.</w:t>
            </w:r>
          </w:p>
          <w:p w:rsidR="001B3664" w:rsidRDefault="001B3664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C23078">
              <w:rPr>
                <w:sz w:val="28"/>
                <w:szCs w:val="28"/>
              </w:rPr>
              <w:t xml:space="preserve">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</w:t>
            </w:r>
            <w:r w:rsidRPr="00C23078">
              <w:rPr>
                <w:sz w:val="28"/>
                <w:szCs w:val="28"/>
              </w:rPr>
              <w:lastRenderedPageBreak/>
              <w:t>выявленных нарушений в указанной сфере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1B3664" w:rsidRPr="00C23078" w:rsidRDefault="001B3664" w:rsidP="002D2CFE">
            <w:pPr>
              <w:jc w:val="center"/>
              <w:rPr>
                <w:sz w:val="28"/>
                <w:szCs w:val="28"/>
              </w:rPr>
            </w:pPr>
            <w:r w:rsidRPr="00C23078">
              <w:rPr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1B3664" w:rsidRDefault="001B3664" w:rsidP="001B3664">
      <w:pPr>
        <w:jc w:val="both"/>
        <w:rPr>
          <w:sz w:val="28"/>
          <w:szCs w:val="28"/>
        </w:rPr>
      </w:pPr>
    </w:p>
    <w:p w:rsidR="001B3664" w:rsidRDefault="001B3664" w:rsidP="001B3664">
      <w:pPr>
        <w:jc w:val="both"/>
        <w:rPr>
          <w:sz w:val="28"/>
          <w:szCs w:val="28"/>
        </w:rPr>
      </w:pPr>
    </w:p>
    <w:p w:rsidR="001B3664" w:rsidRDefault="001B3664" w:rsidP="001B3664">
      <w:pPr>
        <w:jc w:val="both"/>
        <w:rPr>
          <w:sz w:val="28"/>
          <w:szCs w:val="28"/>
        </w:rPr>
      </w:pPr>
    </w:p>
    <w:p w:rsidR="001B3664" w:rsidRDefault="001B3664" w:rsidP="001B3664">
      <w:pPr>
        <w:jc w:val="both"/>
        <w:rPr>
          <w:sz w:val="28"/>
          <w:szCs w:val="28"/>
        </w:rPr>
      </w:pPr>
    </w:p>
    <w:p w:rsidR="001B3664" w:rsidRPr="00E47D56" w:rsidRDefault="001B3664" w:rsidP="001B3664">
      <w:pPr>
        <w:rPr>
          <w:sz w:val="28"/>
          <w:szCs w:val="28"/>
        </w:rPr>
      </w:pPr>
    </w:p>
    <w:p w:rsidR="006E1E95" w:rsidRPr="001B3664" w:rsidRDefault="006E1E95" w:rsidP="001B3664">
      <w:bookmarkStart w:id="0" w:name="_GoBack"/>
      <w:bookmarkEnd w:id="0"/>
    </w:p>
    <w:sectPr w:rsidR="006E1E95" w:rsidRPr="001B3664" w:rsidSect="008D29C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08FF4B1A"/>
    <w:multiLevelType w:val="hybridMultilevel"/>
    <w:tmpl w:val="98C8A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03FBE"/>
    <w:rsid w:val="000118CB"/>
    <w:rsid w:val="0016044D"/>
    <w:rsid w:val="00173AF4"/>
    <w:rsid w:val="001B3664"/>
    <w:rsid w:val="00262857"/>
    <w:rsid w:val="0033226F"/>
    <w:rsid w:val="00670596"/>
    <w:rsid w:val="00676592"/>
    <w:rsid w:val="006B382E"/>
    <w:rsid w:val="006E1E95"/>
    <w:rsid w:val="0075094F"/>
    <w:rsid w:val="009C7D2F"/>
    <w:rsid w:val="00B66058"/>
    <w:rsid w:val="00BE1F97"/>
    <w:rsid w:val="00C541BD"/>
    <w:rsid w:val="00CD144E"/>
    <w:rsid w:val="00CD3595"/>
    <w:rsid w:val="00D02032"/>
    <w:rsid w:val="00D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2020-04-06T06:58:00Z</dcterms:created>
  <dcterms:modified xsi:type="dcterms:W3CDTF">2020-04-06T06:58:00Z</dcterms:modified>
</cp:coreProperties>
</file>