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AF4" w:rsidRDefault="00173AF4" w:rsidP="00173AF4">
      <w:pPr>
        <w:jc w:val="center"/>
        <w:rPr>
          <w:b/>
          <w:sz w:val="28"/>
          <w:szCs w:val="28"/>
        </w:rPr>
      </w:pPr>
      <w:r w:rsidRPr="00941E07">
        <w:rPr>
          <w:b/>
          <w:sz w:val="28"/>
          <w:szCs w:val="28"/>
        </w:rPr>
        <w:t>Статистические данные</w:t>
      </w:r>
      <w:r w:rsidRPr="00FD2791">
        <w:rPr>
          <w:b/>
          <w:sz w:val="28"/>
          <w:szCs w:val="28"/>
        </w:rPr>
        <w:t xml:space="preserve"> </w:t>
      </w:r>
      <w:r w:rsidRPr="00941E07">
        <w:rPr>
          <w:b/>
          <w:sz w:val="28"/>
          <w:szCs w:val="28"/>
        </w:rPr>
        <w:t>о работе с обращениями граждан</w:t>
      </w:r>
    </w:p>
    <w:p w:rsidR="00173AF4" w:rsidRDefault="00173AF4" w:rsidP="00173A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 квартале 2018 года и за 2018 год</w:t>
      </w:r>
    </w:p>
    <w:p w:rsidR="00173AF4" w:rsidRDefault="00173AF4" w:rsidP="00173AF4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Рамонского</w:t>
      </w:r>
      <w:proofErr w:type="spellEnd"/>
      <w:r>
        <w:rPr>
          <w:b/>
          <w:sz w:val="28"/>
          <w:szCs w:val="28"/>
        </w:rPr>
        <w:t xml:space="preserve"> муниципального района Воронежской области</w:t>
      </w:r>
    </w:p>
    <w:p w:rsidR="00173AF4" w:rsidRPr="00FD2791" w:rsidRDefault="00173AF4" w:rsidP="00173AF4">
      <w:pPr>
        <w:jc w:val="center"/>
        <w:rPr>
          <w:sz w:val="28"/>
          <w:vertAlign w:val="subscript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48260</wp:posOffset>
                </wp:positionV>
                <wp:extent cx="5915025" cy="28575"/>
                <wp:effectExtent l="9525" t="12700" r="9525" b="63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640D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-5.5pt;margin-top:3.8pt;width:465.75pt;height: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"/>
            </w:pict>
          </mc:Fallback>
        </mc:AlternateContent>
      </w:r>
      <w:r w:rsidRPr="0091011F">
        <w:rPr>
          <w:sz w:val="28"/>
          <w:szCs w:val="28"/>
          <w:vertAlign w:val="subscript"/>
        </w:rPr>
        <w:t xml:space="preserve"> (наименование</w:t>
      </w:r>
      <w:r>
        <w:rPr>
          <w:sz w:val="28"/>
          <w:szCs w:val="28"/>
          <w:vertAlign w:val="subscript"/>
        </w:rPr>
        <w:t xml:space="preserve"> </w:t>
      </w:r>
      <w:r w:rsidRPr="00FD2791">
        <w:rPr>
          <w:sz w:val="28"/>
          <w:vertAlign w:val="subscript"/>
        </w:rPr>
        <w:t>муниципального района, городского округа</w:t>
      </w:r>
      <w:r>
        <w:rPr>
          <w:sz w:val="28"/>
          <w:vertAlign w:val="subscript"/>
        </w:rPr>
        <w:t xml:space="preserve"> </w:t>
      </w:r>
      <w:r w:rsidRPr="00FD2791">
        <w:rPr>
          <w:sz w:val="28"/>
          <w:vertAlign w:val="subscript"/>
        </w:rPr>
        <w:t>Воронежской области</w:t>
      </w:r>
      <w:r w:rsidRPr="0091011F">
        <w:rPr>
          <w:sz w:val="28"/>
          <w:szCs w:val="28"/>
          <w:vertAlign w:val="subscript"/>
        </w:rPr>
        <w:t>)</w:t>
      </w:r>
    </w:p>
    <w:p w:rsidR="00173AF4" w:rsidRDefault="00173AF4" w:rsidP="00173AF4">
      <w:pPr>
        <w:jc w:val="center"/>
        <w:rPr>
          <w:b/>
          <w:i/>
        </w:rPr>
      </w:pPr>
      <w:r w:rsidRPr="00D10578">
        <w:rPr>
          <w:i/>
        </w:rPr>
        <w:t xml:space="preserve"> </w:t>
      </w:r>
      <w:r w:rsidRPr="00FD2791">
        <w:rPr>
          <w:b/>
          <w:i/>
        </w:rPr>
        <w:t>(с учетом, через дробь, статистических данных о работе с обращениями граждан в администрациях городских и сельских поселений муниципальных образований)</w:t>
      </w:r>
    </w:p>
    <w:p w:rsidR="00173AF4" w:rsidRPr="00FD2791" w:rsidRDefault="00173AF4" w:rsidP="00173AF4">
      <w:pPr>
        <w:jc w:val="center"/>
        <w:rPr>
          <w:b/>
          <w:i/>
        </w:rPr>
      </w:pPr>
    </w:p>
    <w:p w:rsidR="00173AF4" w:rsidRDefault="00173AF4" w:rsidP="00173AF4">
      <w:pPr>
        <w:numPr>
          <w:ilvl w:val="0"/>
          <w:numId w:val="2"/>
        </w:numPr>
        <w:tabs>
          <w:tab w:val="clear" w:pos="720"/>
          <w:tab w:val="num" w:pos="567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Поступило письменных обращений и принято от граждан на личном приеме </w:t>
      </w:r>
    </w:p>
    <w:p w:rsidR="00173AF4" w:rsidRDefault="00173AF4" w:rsidP="00173AF4">
      <w:pPr>
        <w:jc w:val="both"/>
        <w:rPr>
          <w:sz w:val="28"/>
          <w:szCs w:val="28"/>
        </w:rPr>
      </w:pPr>
      <w:r>
        <w:rPr>
          <w:sz w:val="28"/>
          <w:szCs w:val="28"/>
        </w:rPr>
        <w:t>всего – 164/211; 623/1102</w:t>
      </w:r>
    </w:p>
    <w:p w:rsidR="00173AF4" w:rsidRDefault="00173AF4" w:rsidP="00173AF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173AF4" w:rsidRDefault="00173AF4" w:rsidP="00173AF4">
      <w:pPr>
        <w:numPr>
          <w:ilvl w:val="1"/>
          <w:numId w:val="1"/>
        </w:num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Письменных обращений – 121/169; 461/717</w:t>
      </w:r>
    </w:p>
    <w:p w:rsidR="00173AF4" w:rsidRDefault="00173AF4" w:rsidP="00173AF4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.:</w:t>
      </w:r>
    </w:p>
    <w:p w:rsidR="00173AF4" w:rsidRDefault="00173AF4" w:rsidP="00173AF4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1.1.1. Взято на контроль – 121/169; 461/717</w:t>
      </w:r>
    </w:p>
    <w:p w:rsidR="00173AF4" w:rsidRDefault="00173AF4" w:rsidP="00173AF4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Проверено </w:t>
      </w:r>
      <w:proofErr w:type="spellStart"/>
      <w:r>
        <w:rPr>
          <w:sz w:val="28"/>
          <w:szCs w:val="28"/>
        </w:rPr>
        <w:t>комиссионно</w:t>
      </w:r>
      <w:proofErr w:type="spellEnd"/>
      <w:r>
        <w:rPr>
          <w:sz w:val="28"/>
          <w:szCs w:val="28"/>
        </w:rPr>
        <w:t xml:space="preserve"> – 14/4; 42/88</w:t>
      </w:r>
    </w:p>
    <w:p w:rsidR="00173AF4" w:rsidRDefault="00173AF4" w:rsidP="00173AF4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1.1.3. Проверено с выездом на место – 20/6; 75/203</w:t>
      </w:r>
    </w:p>
    <w:p w:rsidR="00173AF4" w:rsidRDefault="00173AF4" w:rsidP="00173AF4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1.1.4. Рассмотрено с участием заявителя – 11/3; 41/141</w:t>
      </w:r>
    </w:p>
    <w:p w:rsidR="00173AF4" w:rsidRPr="00462197" w:rsidRDefault="00173AF4" w:rsidP="00173AF4">
      <w:pPr>
        <w:ind w:firstLine="1134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1.1.5. Всего с результатом рассмотрения «поддержано» </w:t>
      </w:r>
      <w:r w:rsidRPr="00462197">
        <w:rPr>
          <w:i/>
          <w:sz w:val="28"/>
          <w:szCs w:val="28"/>
        </w:rPr>
        <w:t>(сумма поддержано + меры приняты) –</w:t>
      </w:r>
      <w:r>
        <w:rPr>
          <w:i/>
          <w:sz w:val="28"/>
          <w:szCs w:val="28"/>
        </w:rPr>
        <w:t xml:space="preserve"> 5/15; 64/455</w:t>
      </w:r>
    </w:p>
    <w:p w:rsidR="00173AF4" w:rsidRDefault="00173AF4" w:rsidP="00173AF4">
      <w:pPr>
        <w:ind w:left="567"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1.1.5.1. С результатом рассмотрения «поддержано»</w:t>
      </w:r>
      <w:r w:rsidRPr="001E438A">
        <w:rPr>
          <w:sz w:val="28"/>
          <w:szCs w:val="28"/>
        </w:rPr>
        <w:t xml:space="preserve"> </w:t>
      </w:r>
      <w:r>
        <w:rPr>
          <w:sz w:val="28"/>
          <w:szCs w:val="28"/>
        </w:rPr>
        <w:t>– 0/6; 32/257</w:t>
      </w:r>
    </w:p>
    <w:p w:rsidR="00173AF4" w:rsidRDefault="00173AF4" w:rsidP="00173AF4">
      <w:pPr>
        <w:ind w:left="567"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1.1.5.2. С результатом рассмотрения «меры приняты» – 5/9; 32/198</w:t>
      </w:r>
    </w:p>
    <w:p w:rsidR="00173AF4" w:rsidRDefault="00173AF4" w:rsidP="00173AF4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1.1.6. С результатом рассмотрения «разъяснено» – 45/28; 249/116</w:t>
      </w:r>
    </w:p>
    <w:p w:rsidR="00173AF4" w:rsidRDefault="00173AF4" w:rsidP="00173AF4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1.1.7. С результатом рассмотрения «не поддержано» – 0/1; 3/4</w:t>
      </w:r>
    </w:p>
    <w:p w:rsidR="00173AF4" w:rsidRDefault="00173AF4" w:rsidP="00173AF4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1.1.8. С результатом рассмотрения «дан ответ автору» – 36/131; 67/135</w:t>
      </w:r>
    </w:p>
    <w:p w:rsidR="00173AF4" w:rsidRDefault="00173AF4" w:rsidP="00173AF4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1.1.9.</w:t>
      </w:r>
      <w:r w:rsidRPr="00E30797">
        <w:rPr>
          <w:sz w:val="28"/>
          <w:szCs w:val="28"/>
        </w:rPr>
        <w:t xml:space="preserve"> </w:t>
      </w:r>
      <w:r>
        <w:rPr>
          <w:sz w:val="28"/>
          <w:szCs w:val="28"/>
        </w:rPr>
        <w:t>С результатом рассмотрения «оставлено без ответа автору» –  2/0; 8/1(нет сведений о ФИО и адресе)</w:t>
      </w:r>
    </w:p>
    <w:p w:rsidR="00173AF4" w:rsidRDefault="00173AF4" w:rsidP="00173AF4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1.1.10. Направлено по компетенции в иной орган – 33/5; 98/55</w:t>
      </w:r>
    </w:p>
    <w:p w:rsidR="00173AF4" w:rsidRDefault="00173AF4" w:rsidP="00173AF4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1.1.11. Рассмотрено совместно с другими органами власти и органами местного самоуправления – 5/14; 82/33</w:t>
      </w:r>
    </w:p>
    <w:p w:rsidR="00173AF4" w:rsidRDefault="00173AF4" w:rsidP="00173AF4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1.1.12. Рассмотрено с нарушением установленных сроков – 0/0; 0/0</w:t>
      </w:r>
    </w:p>
    <w:p w:rsidR="00173AF4" w:rsidRDefault="00173AF4" w:rsidP="00173AF4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1.1.13. Срок рассмотрения продлен – 1/0; 7/2</w:t>
      </w:r>
    </w:p>
    <w:p w:rsidR="00173AF4" w:rsidRDefault="00173AF4" w:rsidP="00173AF4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1.1.14. Ответ подписан руководителем органа местного самоуправления – 100/292; 390/833</w:t>
      </w:r>
    </w:p>
    <w:p w:rsidR="00173AF4" w:rsidRDefault="00173AF4" w:rsidP="00173AF4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1.1.15. Ответ подписан уполномоченным лицом – 19/0; 67/7</w:t>
      </w:r>
    </w:p>
    <w:p w:rsidR="00173AF4" w:rsidRDefault="00173AF4" w:rsidP="00173AF4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1.1.16. По информации заявителя(ей) об итогах рассмотрения обращения ответ не получен – 0/0</w:t>
      </w:r>
    </w:p>
    <w:p w:rsidR="00173AF4" w:rsidRDefault="00173AF4" w:rsidP="00173AF4">
      <w:pPr>
        <w:ind w:firstLine="1440"/>
        <w:jc w:val="both"/>
        <w:rPr>
          <w:sz w:val="28"/>
          <w:szCs w:val="28"/>
        </w:rPr>
      </w:pPr>
    </w:p>
    <w:p w:rsidR="00173AF4" w:rsidRDefault="00173AF4" w:rsidP="00173A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Принято обращений на личном приеме граждан руководителями – 43/42; 162/385</w:t>
      </w:r>
    </w:p>
    <w:p w:rsidR="00173AF4" w:rsidRDefault="00173AF4" w:rsidP="00173AF4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1.2.1. Взято на контроль – 43/42; 162/385</w:t>
      </w:r>
    </w:p>
    <w:p w:rsidR="00173AF4" w:rsidRPr="00462197" w:rsidRDefault="00173AF4" w:rsidP="00173AF4">
      <w:pPr>
        <w:ind w:firstLine="1134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1.2.2. Всего с результатом рассмотрения «поддержано» </w:t>
      </w:r>
      <w:r w:rsidRPr="00462197">
        <w:rPr>
          <w:i/>
          <w:sz w:val="28"/>
          <w:szCs w:val="28"/>
        </w:rPr>
        <w:t>(сумма поддержано + меры приняты) –</w:t>
      </w:r>
      <w:r>
        <w:rPr>
          <w:i/>
          <w:sz w:val="28"/>
          <w:szCs w:val="28"/>
        </w:rPr>
        <w:t xml:space="preserve"> 0/1; 26/271</w:t>
      </w:r>
    </w:p>
    <w:p w:rsidR="00173AF4" w:rsidRDefault="00173AF4" w:rsidP="00173AF4">
      <w:pPr>
        <w:ind w:firstLine="1701"/>
        <w:jc w:val="both"/>
        <w:rPr>
          <w:sz w:val="28"/>
          <w:szCs w:val="28"/>
        </w:rPr>
      </w:pPr>
      <w:r>
        <w:rPr>
          <w:sz w:val="28"/>
          <w:szCs w:val="28"/>
        </w:rPr>
        <w:t>1.2.2.1. С результатом рассмотрения «поддержано» - 0/0; 16/133</w:t>
      </w:r>
    </w:p>
    <w:p w:rsidR="00173AF4" w:rsidRDefault="00173AF4" w:rsidP="00173AF4">
      <w:pPr>
        <w:ind w:firstLine="170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1.2.2.2. С результатом рассмотрения «меры приняты» – 0/1; 10/138</w:t>
      </w:r>
    </w:p>
    <w:p w:rsidR="00173AF4" w:rsidRDefault="00173AF4" w:rsidP="00173AF4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1.2.3. С результатом рассмотрения «разъяснено» – 10/10; 55/115</w:t>
      </w:r>
    </w:p>
    <w:p w:rsidR="00173AF4" w:rsidRDefault="00173AF4" w:rsidP="00173AF4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1.2.4. С результатом рассмотрения «не поддержано» – 0/0; 2/3</w:t>
      </w:r>
    </w:p>
    <w:p w:rsidR="00173AF4" w:rsidRDefault="00173AF4" w:rsidP="00173AF4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1.2.5. С результатом рассмотрения «дан ответ автору» – 1/30; 16/30</w:t>
      </w:r>
    </w:p>
    <w:p w:rsidR="00173AF4" w:rsidRDefault="00173AF4" w:rsidP="00173AF4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1.2.6. Направлено по компетенции в иной орган – 6/0; 16/5</w:t>
      </w:r>
    </w:p>
    <w:p w:rsidR="00173AF4" w:rsidRDefault="00173AF4" w:rsidP="00173AF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1.3. Сколько выявлено случаев волокиты либо нарушения прав и законных интересов граждан – 0/0</w:t>
      </w:r>
    </w:p>
    <w:p w:rsidR="00173AF4" w:rsidRDefault="00173AF4" w:rsidP="00173AF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1.4. Сколько должностных лиц, виновных в нарушении прав граждан, привлечены к ответственности – 0/0</w:t>
      </w:r>
    </w:p>
    <w:p w:rsidR="00173AF4" w:rsidRDefault="00173AF4" w:rsidP="00173AF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1.5. Сколько должностных лиц, виновных в нарушении прав граждан, не привлечены к ответственности – 0/0</w:t>
      </w:r>
    </w:p>
    <w:p w:rsidR="00173AF4" w:rsidRDefault="00173AF4" w:rsidP="00173AF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1.6. Формы ответа заявителю:</w:t>
      </w:r>
    </w:p>
    <w:p w:rsidR="00173AF4" w:rsidRDefault="00173AF4" w:rsidP="00173AF4">
      <w:pPr>
        <w:ind w:left="720" w:firstLine="698"/>
        <w:jc w:val="both"/>
        <w:rPr>
          <w:sz w:val="28"/>
          <w:szCs w:val="28"/>
        </w:rPr>
      </w:pPr>
      <w:r>
        <w:rPr>
          <w:sz w:val="28"/>
          <w:szCs w:val="28"/>
        </w:rPr>
        <w:t>1.6.1. В письменной форме – 119/205; 508/834</w:t>
      </w:r>
    </w:p>
    <w:p w:rsidR="00173AF4" w:rsidRDefault="00173AF4" w:rsidP="00173AF4">
      <w:pPr>
        <w:ind w:left="720" w:firstLine="698"/>
        <w:jc w:val="both"/>
        <w:rPr>
          <w:sz w:val="28"/>
          <w:szCs w:val="28"/>
        </w:rPr>
      </w:pPr>
      <w:r>
        <w:rPr>
          <w:sz w:val="28"/>
          <w:szCs w:val="28"/>
        </w:rPr>
        <w:t>1.6.2. В форме электронного документа – 6/6; 37/49</w:t>
      </w:r>
    </w:p>
    <w:p w:rsidR="00173AF4" w:rsidRDefault="00173AF4" w:rsidP="00173AF4">
      <w:pPr>
        <w:ind w:left="720" w:firstLine="698"/>
        <w:jc w:val="both"/>
        <w:rPr>
          <w:sz w:val="28"/>
          <w:szCs w:val="28"/>
        </w:rPr>
      </w:pPr>
      <w:r>
        <w:rPr>
          <w:sz w:val="28"/>
          <w:szCs w:val="28"/>
        </w:rPr>
        <w:t>1.6.3. В устной форме – 16/0; 55/219</w:t>
      </w:r>
    </w:p>
    <w:p w:rsidR="00173AF4" w:rsidRDefault="00173AF4" w:rsidP="00173AF4">
      <w:pPr>
        <w:jc w:val="both"/>
        <w:rPr>
          <w:sz w:val="28"/>
          <w:szCs w:val="28"/>
        </w:rPr>
      </w:pPr>
    </w:p>
    <w:p w:rsidR="00173AF4" w:rsidRDefault="00173AF4" w:rsidP="00173AF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1.7. Количество повторных обращений – 2/0; 13/5</w:t>
      </w:r>
    </w:p>
    <w:p w:rsidR="006E1E95" w:rsidRPr="00173AF4" w:rsidRDefault="006E1E95" w:rsidP="00173AF4">
      <w:bookmarkStart w:id="0" w:name="_GoBack"/>
      <w:bookmarkEnd w:id="0"/>
    </w:p>
    <w:sectPr w:rsidR="006E1E95" w:rsidRPr="00173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50747"/>
    <w:multiLevelType w:val="multilevel"/>
    <w:tmpl w:val="989AD31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940"/>
        </w:tabs>
        <w:ind w:left="5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0"/>
        </w:tabs>
        <w:ind w:left="11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140"/>
        </w:tabs>
        <w:ind w:left="13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120"/>
        </w:tabs>
        <w:ind w:left="15120" w:hanging="2160"/>
      </w:pPr>
      <w:rPr>
        <w:rFonts w:hint="default"/>
      </w:rPr>
    </w:lvl>
  </w:abstractNum>
  <w:abstractNum w:abstractNumId="1" w15:restartNumberingAfterBreak="0">
    <w:nsid w:val="538C68F7"/>
    <w:multiLevelType w:val="multilevel"/>
    <w:tmpl w:val="B63A8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058"/>
    <w:rsid w:val="000118CB"/>
    <w:rsid w:val="0016044D"/>
    <w:rsid w:val="00173AF4"/>
    <w:rsid w:val="00262857"/>
    <w:rsid w:val="0033226F"/>
    <w:rsid w:val="00670596"/>
    <w:rsid w:val="006B382E"/>
    <w:rsid w:val="006E1E95"/>
    <w:rsid w:val="0075094F"/>
    <w:rsid w:val="009C7D2F"/>
    <w:rsid w:val="00B66058"/>
    <w:rsid w:val="00CD144E"/>
    <w:rsid w:val="00CD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63E7C"/>
  <w15:chartTrackingRefBased/>
  <w15:docId w15:val="{7BE4790F-20E5-46E6-B110-5891146C2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82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382E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CD144E"/>
    <w:pPr>
      <w:spacing w:after="0" w:line="240" w:lineRule="auto"/>
      <w:jc w:val="both"/>
    </w:pPr>
    <w:rPr>
      <w:rFonts w:ascii="Calibri" w:eastAsia="Times New Roman" w:hAnsi="Calibri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plan4</dc:creator>
  <cp:keywords/>
  <dc:description/>
  <cp:lastModifiedBy>plan4</cp:lastModifiedBy>
  <cp:revision>2</cp:revision>
  <cp:lastPrinted>2020-02-13T10:19:00Z</cp:lastPrinted>
  <dcterms:created xsi:type="dcterms:W3CDTF">2020-04-06T06:53:00Z</dcterms:created>
  <dcterms:modified xsi:type="dcterms:W3CDTF">2020-04-06T06:53:00Z</dcterms:modified>
</cp:coreProperties>
</file>